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0"/>
      </w:tblGrid>
      <w:tr w:rsidR="00886396" w:rsidRPr="00BE0E09" w14:paraId="71AD47C3" w14:textId="77777777" w:rsidTr="00AB756B">
        <w:trPr>
          <w:trHeight w:val="1996"/>
        </w:trPr>
        <w:tc>
          <w:tcPr>
            <w:tcW w:w="10400" w:type="dxa"/>
            <w:shd w:val="clear" w:color="auto" w:fill="auto"/>
          </w:tcPr>
          <w:p w14:paraId="491192BE" w14:textId="77777777" w:rsidR="00886396" w:rsidRPr="00BE0E09" w:rsidRDefault="00252CB1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     </w:t>
            </w:r>
            <w:r w:rsidR="00852950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 </w:t>
            </w:r>
            <w:r w:rsidR="00886396"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 wp14:anchorId="5E35BAC0" wp14:editId="4E4A4452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756CB" w14:textId="77777777" w:rsidR="00886396" w:rsidRPr="006237BA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14:paraId="6009866E" w14:textId="77777777" w:rsidR="00886396" w:rsidRPr="006237BA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14:paraId="68771E3F" w14:textId="77777777" w:rsidR="008B11AA" w:rsidRPr="006237BA" w:rsidRDefault="008B11AA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14:paraId="3CD0537E" w14:textId="77777777" w:rsidR="00886396" w:rsidRPr="006237BA" w:rsidRDefault="008B11A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14:paraId="1F1FE53D" w14:textId="44316967" w:rsidR="00394864" w:rsidRPr="006237BA" w:rsidRDefault="00AB756B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Тридцатое</w:t>
            </w:r>
            <w:r w:rsid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="00394864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14:paraId="25AA0E2F" w14:textId="77777777" w:rsidR="00886396" w:rsidRPr="006237BA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14:paraId="07EEDD52" w14:textId="2EDDA032" w:rsidR="009708E8" w:rsidRPr="009708E8" w:rsidRDefault="00886396" w:rsidP="00F44FA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</w:pPr>
            <w:r w:rsidRPr="009708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>Р</w:t>
            </w:r>
            <w:r w:rsidR="004678E8" w:rsidRPr="009708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Pr="009708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>Е Ш Е Н И Е</w:t>
            </w:r>
            <w:r w:rsidR="00025EB5" w:rsidRPr="009708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="00705FF5" w:rsidRPr="009708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="00375480" w:rsidRPr="009708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</w:t>
            </w:r>
          </w:p>
          <w:p w14:paraId="07577430" w14:textId="6D790B3F" w:rsidR="00581370" w:rsidRPr="009708E8" w:rsidRDefault="00581370" w:rsidP="009708E8">
            <w:pPr>
              <w:tabs>
                <w:tab w:val="left" w:pos="8100"/>
              </w:tabs>
              <w:jc w:val="right"/>
              <w:rPr>
                <w:rFonts w:ascii="PT Astra Serif" w:eastAsia="Times New Roman" w:hAnsi="PT Astra Serif" w:cs="Times New Roman"/>
                <w:sz w:val="52"/>
                <w:szCs w:val="48"/>
                <w:lang w:eastAsia="zh-CN"/>
              </w:rPr>
            </w:pPr>
          </w:p>
        </w:tc>
      </w:tr>
    </w:tbl>
    <w:p w14:paraId="1FA6EDCA" w14:textId="4EA6C8CA" w:rsidR="004000D2" w:rsidRPr="009708E8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DF33C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От</w:t>
      </w:r>
      <w:r w:rsidR="00661DB1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</w:t>
      </w:r>
      <w:r w:rsidR="00AB756B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25.07</w:t>
      </w:r>
      <w:r w:rsidR="00C03CDC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.2025 </w:t>
      </w:r>
      <w:r w:rsidR="00A513DE" w:rsidRPr="00DF33C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№</w:t>
      </w:r>
      <w:r w:rsidR="008B11AA" w:rsidRPr="00DF33C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</w:t>
      </w:r>
      <w:r w:rsidR="00661DB1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357</w:t>
      </w:r>
    </w:p>
    <w:p w14:paraId="61FD323A" w14:textId="77777777" w:rsidR="00886396" w:rsidRPr="009708E8" w:rsidRDefault="00886396" w:rsidP="004000D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9708E8">
        <w:rPr>
          <w:rFonts w:ascii="PT Astra Serif" w:eastAsia="Times New Roman" w:hAnsi="PT Astra Serif" w:cs="Times New Roman"/>
          <w:sz w:val="24"/>
          <w:szCs w:val="24"/>
          <w:lang w:eastAsia="zh-CN"/>
        </w:rPr>
        <w:t>г. Аткарск</w:t>
      </w:r>
    </w:p>
    <w:p w14:paraId="51ADAF60" w14:textId="78187B66" w:rsidR="00EB0DFC" w:rsidRPr="006237BA" w:rsidRDefault="00EB0DFC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</w:tblGrid>
      <w:tr w:rsidR="008B11AA" w:rsidRPr="006237BA" w14:paraId="6B0AD6B6" w14:textId="77777777" w:rsidTr="008B11AA">
        <w:tc>
          <w:tcPr>
            <w:tcW w:w="5070" w:type="dxa"/>
          </w:tcPr>
          <w:p w14:paraId="0F2DCC7F" w14:textId="77777777" w:rsidR="008B11AA" w:rsidRPr="006237BA" w:rsidRDefault="008B11AA" w:rsidP="00D74203">
            <w:pPr>
              <w:pStyle w:val="aa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37BA">
              <w:rPr>
                <w:rFonts w:ascii="PT Astra Serif" w:hAnsi="PT Astra Serif"/>
                <w:b/>
                <w:sz w:val="28"/>
                <w:szCs w:val="28"/>
              </w:rPr>
              <w:t xml:space="preserve">О </w:t>
            </w:r>
            <w:r w:rsidR="00EB0DFC" w:rsidRPr="006237BA">
              <w:rPr>
                <w:rFonts w:ascii="PT Astra Serif" w:hAnsi="PT Astra Serif"/>
                <w:b/>
                <w:sz w:val="28"/>
                <w:szCs w:val="28"/>
              </w:rPr>
              <w:t xml:space="preserve">внесении изменений в решение Аткарского муниципального </w:t>
            </w:r>
            <w:r w:rsidR="0001531F" w:rsidRPr="006237BA">
              <w:rPr>
                <w:rFonts w:ascii="PT Astra Serif" w:hAnsi="PT Astra Serif"/>
                <w:b/>
                <w:sz w:val="28"/>
                <w:szCs w:val="28"/>
              </w:rPr>
              <w:t>Собрания от 20.12.2024 года №267</w:t>
            </w:r>
            <w:r w:rsidR="00D74203">
              <w:rPr>
                <w:rFonts w:ascii="PT Astra Serif" w:hAnsi="PT Astra Serif"/>
                <w:b/>
                <w:sz w:val="28"/>
                <w:szCs w:val="28"/>
              </w:rPr>
              <w:t xml:space="preserve"> «О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</w:t>
            </w:r>
            <w:r w:rsidR="00F74B25">
              <w:rPr>
                <w:rFonts w:ascii="PT Astra Serif" w:hAnsi="PT Astra Serif"/>
                <w:b/>
                <w:sz w:val="28"/>
                <w:szCs w:val="28"/>
              </w:rPr>
              <w:t xml:space="preserve"> контракт о прохождении военной службы с Министерством обороны Российской Федерации</w:t>
            </w:r>
            <w:r w:rsidR="00D74203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14:paraId="19DBF543" w14:textId="77777777"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14:paraId="265CC99B" w14:textId="1FA1EA58" w:rsidR="008B11AA" w:rsidRDefault="008B11AA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B11AA">
        <w:rPr>
          <w:rFonts w:ascii="PT Astra Serif" w:hAnsi="PT Astra Serif"/>
          <w:bCs/>
          <w:sz w:val="28"/>
          <w:szCs w:val="28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</w:t>
      </w:r>
      <w:r w:rsidR="00EB0DFC">
        <w:rPr>
          <w:rFonts w:ascii="PT Astra Serif" w:hAnsi="PT Astra Serif"/>
          <w:bCs/>
          <w:sz w:val="28"/>
          <w:szCs w:val="28"/>
        </w:rPr>
        <w:t>льства Саратовской области от 31 июля 2024 года №638-П</w:t>
      </w:r>
      <w:r w:rsidR="0001531F">
        <w:rPr>
          <w:rFonts w:ascii="PT Astra Serif" w:hAnsi="PT Astra Serif"/>
          <w:bCs/>
          <w:sz w:val="28"/>
          <w:szCs w:val="28"/>
        </w:rPr>
        <w:t xml:space="preserve">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 (с изменениями от 19.09.2024 г. №774-П, </w:t>
      </w:r>
      <w:r w:rsidR="00447864">
        <w:rPr>
          <w:rFonts w:ascii="PT Astra Serif" w:hAnsi="PT Astra Serif"/>
          <w:bCs/>
          <w:sz w:val="28"/>
          <w:szCs w:val="28"/>
        </w:rPr>
        <w:t>от 10.10.2024 г. №842-П, от 01.1</w:t>
      </w:r>
      <w:r w:rsidR="0001531F">
        <w:rPr>
          <w:rFonts w:ascii="PT Astra Serif" w:hAnsi="PT Astra Serif"/>
          <w:bCs/>
          <w:sz w:val="28"/>
          <w:szCs w:val="28"/>
        </w:rPr>
        <w:t>1.2024 г. №889-П, от 11.11.2024 г. №928-П, от 28.12.2024 г. №1133-П, от 28.12.2024 г. №1138-П</w:t>
      </w:r>
      <w:r w:rsidR="00C74CCE">
        <w:rPr>
          <w:rFonts w:ascii="PT Astra Serif" w:hAnsi="PT Astra Serif"/>
          <w:bCs/>
          <w:sz w:val="28"/>
          <w:szCs w:val="28"/>
        </w:rPr>
        <w:t>, от 31.01.2025 г.</w:t>
      </w:r>
      <w:r w:rsidR="00447864">
        <w:rPr>
          <w:rFonts w:ascii="PT Astra Serif" w:hAnsi="PT Astra Serif"/>
          <w:bCs/>
          <w:sz w:val="28"/>
          <w:szCs w:val="28"/>
        </w:rPr>
        <w:t xml:space="preserve"> </w:t>
      </w:r>
      <w:r w:rsidR="00C74CCE">
        <w:rPr>
          <w:rFonts w:ascii="PT Astra Serif" w:hAnsi="PT Astra Serif"/>
          <w:bCs/>
          <w:sz w:val="28"/>
          <w:szCs w:val="28"/>
        </w:rPr>
        <w:t>№</w:t>
      </w:r>
      <w:r w:rsidR="00447864">
        <w:rPr>
          <w:rFonts w:ascii="PT Astra Serif" w:hAnsi="PT Astra Serif"/>
          <w:bCs/>
          <w:sz w:val="28"/>
          <w:szCs w:val="28"/>
        </w:rPr>
        <w:t xml:space="preserve"> 76 - </w:t>
      </w:r>
      <w:r w:rsidR="00C74CCE">
        <w:rPr>
          <w:rFonts w:ascii="PT Astra Serif" w:hAnsi="PT Astra Serif"/>
          <w:bCs/>
          <w:sz w:val="28"/>
          <w:szCs w:val="28"/>
        </w:rPr>
        <w:t>П</w:t>
      </w:r>
      <w:r w:rsidR="0001531F">
        <w:rPr>
          <w:rFonts w:ascii="PT Astra Serif" w:hAnsi="PT Astra Serif"/>
          <w:bCs/>
          <w:sz w:val="28"/>
          <w:szCs w:val="28"/>
        </w:rPr>
        <w:t>)</w:t>
      </w:r>
      <w:r w:rsidR="00447864">
        <w:rPr>
          <w:rFonts w:ascii="PT Astra Serif" w:hAnsi="PT Astra Serif"/>
          <w:sz w:val="28"/>
          <w:szCs w:val="28"/>
        </w:rPr>
        <w:t>,</w:t>
      </w:r>
      <w:r w:rsidRPr="008B11AA">
        <w:rPr>
          <w:rFonts w:ascii="PT Astra Serif" w:hAnsi="PT Astra Serif"/>
          <w:sz w:val="28"/>
          <w:szCs w:val="28"/>
        </w:rPr>
        <w:t xml:space="preserve"> руководствуясь </w:t>
      </w:r>
      <w:r w:rsidR="00FE1575">
        <w:rPr>
          <w:rFonts w:ascii="PT Astra Serif" w:hAnsi="PT Astra Serif"/>
          <w:sz w:val="28"/>
          <w:szCs w:val="28"/>
        </w:rPr>
        <w:t xml:space="preserve"> </w:t>
      </w:r>
      <w:r w:rsidRPr="008B11AA">
        <w:rPr>
          <w:rFonts w:ascii="PT Astra Serif" w:hAnsi="PT Astra Serif"/>
          <w:sz w:val="28"/>
          <w:szCs w:val="28"/>
        </w:rPr>
        <w:t>Уставом Аткарского муниципального района Саратовской области,</w:t>
      </w:r>
      <w:r w:rsidR="00447864">
        <w:rPr>
          <w:rFonts w:ascii="PT Astra Serif" w:hAnsi="PT Astra Serif"/>
          <w:sz w:val="28"/>
          <w:szCs w:val="28"/>
        </w:rPr>
        <w:t xml:space="preserve"> </w:t>
      </w:r>
      <w:r w:rsidRPr="008B11AA">
        <w:rPr>
          <w:rFonts w:ascii="PT Astra Serif" w:hAnsi="PT Astra Serif"/>
          <w:sz w:val="28"/>
          <w:szCs w:val="28"/>
        </w:rPr>
        <w:t>Муниципальное Собрание Аткарского муниципального района РЕШИЛО:</w:t>
      </w:r>
    </w:p>
    <w:p w14:paraId="50AF16F9" w14:textId="3F9AD65D" w:rsidR="00BB2B9E" w:rsidRDefault="00EB0DFC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 Внести в решение Аткарско</w:t>
      </w:r>
      <w:r w:rsidR="0001531F">
        <w:rPr>
          <w:rFonts w:ascii="PT Astra Serif" w:hAnsi="PT Astra Serif"/>
          <w:sz w:val="28"/>
          <w:szCs w:val="28"/>
        </w:rPr>
        <w:t>го муниципального Собрания от 20.</w:t>
      </w:r>
      <w:r w:rsidR="000506D7">
        <w:rPr>
          <w:rFonts w:ascii="PT Astra Serif" w:hAnsi="PT Astra Serif"/>
          <w:sz w:val="28"/>
          <w:szCs w:val="28"/>
        </w:rPr>
        <w:t>12</w:t>
      </w:r>
      <w:r w:rsidR="0001531F">
        <w:rPr>
          <w:rFonts w:ascii="PT Astra Serif" w:hAnsi="PT Astra Serif"/>
          <w:sz w:val="28"/>
          <w:szCs w:val="28"/>
        </w:rPr>
        <w:t>.2024 года №267</w:t>
      </w:r>
      <w:r>
        <w:rPr>
          <w:rFonts w:ascii="PT Astra Serif" w:hAnsi="PT Astra Serif"/>
          <w:sz w:val="28"/>
          <w:szCs w:val="28"/>
        </w:rPr>
        <w:t xml:space="preserve"> «О единовременной денежной выплате гражданам, поступившим </w:t>
      </w:r>
      <w:r w:rsidR="0001531F">
        <w:rPr>
          <w:rFonts w:ascii="PT Astra Serif" w:hAnsi="PT Astra Serif"/>
          <w:sz w:val="28"/>
          <w:szCs w:val="28"/>
        </w:rPr>
        <w:t>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="00D74203">
        <w:rPr>
          <w:rFonts w:ascii="PT Astra Serif" w:hAnsi="PT Astra Serif"/>
          <w:sz w:val="28"/>
          <w:szCs w:val="28"/>
        </w:rPr>
        <w:t xml:space="preserve"> с учетом изменений и дополнений от 20.01.2025 года № 281</w:t>
      </w:r>
      <w:r w:rsidR="000049A4">
        <w:rPr>
          <w:rFonts w:ascii="PT Astra Serif" w:hAnsi="PT Astra Serif"/>
          <w:sz w:val="28"/>
          <w:szCs w:val="28"/>
        </w:rPr>
        <w:t>,</w:t>
      </w:r>
      <w:r w:rsidR="008560FC">
        <w:rPr>
          <w:rFonts w:ascii="PT Astra Serif" w:hAnsi="PT Astra Serif"/>
          <w:sz w:val="28"/>
          <w:szCs w:val="28"/>
        </w:rPr>
        <w:t xml:space="preserve"> 23.05.2025 года № 340, 30.05.2025 года № 348</w:t>
      </w:r>
      <w:r w:rsidR="00C03CDC">
        <w:rPr>
          <w:rFonts w:ascii="PT Astra Serif" w:hAnsi="PT Astra Serif"/>
          <w:sz w:val="28"/>
          <w:szCs w:val="28"/>
        </w:rPr>
        <w:t xml:space="preserve">, </w:t>
      </w:r>
      <w:r w:rsidR="00C03CDC" w:rsidRPr="00C03CDC">
        <w:rPr>
          <w:rFonts w:ascii="PT Astra Serif" w:eastAsia="Times New Roman" w:hAnsi="PT Astra Serif" w:cs="Times New Roman"/>
          <w:sz w:val="28"/>
          <w:szCs w:val="28"/>
          <w:lang w:eastAsia="zh-CN"/>
        </w:rPr>
        <w:t>10.06.2025 № 349</w:t>
      </w:r>
      <w:r w:rsidR="008560FC">
        <w:rPr>
          <w:rFonts w:ascii="PT Astra Serif" w:hAnsi="PT Astra Serif"/>
          <w:sz w:val="28"/>
          <w:szCs w:val="28"/>
        </w:rPr>
        <w:t xml:space="preserve"> </w:t>
      </w:r>
      <w:r w:rsidR="0001531F">
        <w:rPr>
          <w:rFonts w:ascii="PT Astra Serif" w:hAnsi="PT Astra Serif"/>
          <w:sz w:val="28"/>
          <w:szCs w:val="28"/>
        </w:rPr>
        <w:t xml:space="preserve">следующие </w:t>
      </w:r>
      <w:r w:rsidR="00BB2B9E">
        <w:rPr>
          <w:rFonts w:ascii="PT Astra Serif" w:hAnsi="PT Astra Serif"/>
          <w:sz w:val="28"/>
          <w:szCs w:val="28"/>
        </w:rPr>
        <w:t>изменения:</w:t>
      </w:r>
    </w:p>
    <w:p w14:paraId="68113C3A" w14:textId="77777777" w:rsidR="001A6F5C" w:rsidRDefault="00F74B25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65414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В </w:t>
      </w:r>
      <w:r w:rsidR="00E11A0B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="001A6F5C">
        <w:rPr>
          <w:rFonts w:ascii="PT Astra Serif" w:hAnsi="PT Astra Serif"/>
          <w:sz w:val="28"/>
          <w:szCs w:val="28"/>
        </w:rPr>
        <w:t xml:space="preserve"> №1</w:t>
      </w:r>
      <w:r>
        <w:rPr>
          <w:rFonts w:ascii="PT Astra Serif" w:hAnsi="PT Astra Serif"/>
          <w:sz w:val="28"/>
          <w:szCs w:val="28"/>
        </w:rPr>
        <w:t xml:space="preserve"> к решению Муниципального Собрания Аткарского муниципального района Саратовской об</w:t>
      </w:r>
      <w:r w:rsidR="00665414">
        <w:rPr>
          <w:rFonts w:ascii="PT Astra Serif" w:hAnsi="PT Astra Serif"/>
          <w:sz w:val="28"/>
          <w:szCs w:val="28"/>
        </w:rPr>
        <w:t>ласти от 20.12.2024 года № 267 «Положение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Федерации»</w:t>
      </w:r>
      <w:r w:rsidR="001A6F5C">
        <w:rPr>
          <w:rFonts w:ascii="PT Astra Serif" w:hAnsi="PT Astra Serif"/>
          <w:sz w:val="28"/>
          <w:szCs w:val="28"/>
        </w:rPr>
        <w:t xml:space="preserve"> пункт </w:t>
      </w:r>
      <w:r w:rsidR="000506D7">
        <w:rPr>
          <w:rFonts w:ascii="PT Astra Serif" w:hAnsi="PT Astra Serif"/>
          <w:sz w:val="28"/>
          <w:szCs w:val="28"/>
        </w:rPr>
        <w:t xml:space="preserve">3 </w:t>
      </w:r>
      <w:r w:rsidR="00E11A0B">
        <w:rPr>
          <w:rFonts w:ascii="PT Astra Serif" w:hAnsi="PT Astra Serif"/>
          <w:sz w:val="28"/>
          <w:szCs w:val="28"/>
        </w:rPr>
        <w:t xml:space="preserve">изложить </w:t>
      </w:r>
      <w:r w:rsidR="00AE3DAF">
        <w:rPr>
          <w:rFonts w:ascii="PT Astra Serif" w:hAnsi="PT Astra Serif"/>
          <w:sz w:val="28"/>
          <w:szCs w:val="28"/>
        </w:rPr>
        <w:t>в следующей</w:t>
      </w:r>
      <w:r w:rsidR="00E11A0B">
        <w:rPr>
          <w:rFonts w:ascii="PT Astra Serif" w:hAnsi="PT Astra Serif"/>
          <w:sz w:val="28"/>
          <w:szCs w:val="28"/>
        </w:rPr>
        <w:t xml:space="preserve"> редакции:</w:t>
      </w:r>
    </w:p>
    <w:p w14:paraId="78405AE1" w14:textId="02FD3DA3" w:rsidR="00512D1E" w:rsidRDefault="001A6F5C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65414">
        <w:rPr>
          <w:rFonts w:ascii="PT Astra Serif" w:hAnsi="PT Astra Serif"/>
          <w:sz w:val="28"/>
          <w:szCs w:val="28"/>
        </w:rPr>
        <w:t>Е</w:t>
      </w:r>
      <w:r w:rsidR="006E205E">
        <w:rPr>
          <w:rFonts w:ascii="PT Astra Serif" w:hAnsi="PT Astra Serif"/>
          <w:sz w:val="28"/>
          <w:szCs w:val="28"/>
        </w:rPr>
        <w:t>диновременная денежная выплата</w:t>
      </w:r>
      <w:r w:rsidR="000C4F75">
        <w:rPr>
          <w:rFonts w:ascii="PT Astra Serif" w:hAnsi="PT Astra Serif"/>
          <w:sz w:val="28"/>
          <w:szCs w:val="28"/>
        </w:rPr>
        <w:t xml:space="preserve"> для граждан, проживающих на территории Аткарского муниципального района,</w:t>
      </w:r>
      <w:r w:rsidR="006E205E">
        <w:rPr>
          <w:rFonts w:ascii="PT Astra Serif" w:hAnsi="PT Astra Serif"/>
          <w:sz w:val="28"/>
          <w:szCs w:val="28"/>
        </w:rPr>
        <w:t xml:space="preserve"> предоставляется в размере </w:t>
      </w:r>
      <w:r w:rsidR="00C03CDC">
        <w:rPr>
          <w:rFonts w:ascii="PT Astra Serif" w:hAnsi="PT Astra Serif"/>
          <w:sz w:val="28"/>
          <w:szCs w:val="28"/>
        </w:rPr>
        <w:t>3</w:t>
      </w:r>
      <w:r w:rsidR="004B46E2">
        <w:rPr>
          <w:rFonts w:ascii="PT Astra Serif" w:hAnsi="PT Astra Serif"/>
          <w:sz w:val="28"/>
          <w:szCs w:val="28"/>
        </w:rPr>
        <w:t>0</w:t>
      </w:r>
      <w:r w:rsidR="00674E61">
        <w:rPr>
          <w:rFonts w:ascii="PT Astra Serif" w:hAnsi="PT Astra Serif"/>
          <w:sz w:val="28"/>
          <w:szCs w:val="28"/>
        </w:rPr>
        <w:t>0</w:t>
      </w:r>
      <w:r w:rsidR="006E205E">
        <w:rPr>
          <w:rFonts w:ascii="PT Astra Serif" w:hAnsi="PT Astra Serif"/>
          <w:sz w:val="28"/>
          <w:szCs w:val="28"/>
        </w:rPr>
        <w:t>,0 (</w:t>
      </w:r>
      <w:r w:rsidR="00C03CDC">
        <w:rPr>
          <w:rFonts w:ascii="PT Astra Serif" w:hAnsi="PT Astra Serif"/>
          <w:sz w:val="28"/>
          <w:szCs w:val="28"/>
        </w:rPr>
        <w:t>триста</w:t>
      </w:r>
      <w:r w:rsidR="006E205E">
        <w:rPr>
          <w:rFonts w:ascii="PT Astra Serif" w:hAnsi="PT Astra Serif"/>
          <w:sz w:val="28"/>
          <w:szCs w:val="28"/>
        </w:rPr>
        <w:t>) тысяч рублей</w:t>
      </w:r>
      <w:r>
        <w:rPr>
          <w:rFonts w:ascii="PT Astra Serif" w:hAnsi="PT Astra Serif"/>
          <w:sz w:val="28"/>
          <w:szCs w:val="28"/>
        </w:rPr>
        <w:t xml:space="preserve">»;  </w:t>
      </w:r>
      <w:r w:rsidR="00512D1E">
        <w:rPr>
          <w:rFonts w:ascii="PT Astra Serif" w:hAnsi="PT Astra Serif"/>
          <w:sz w:val="28"/>
          <w:szCs w:val="28"/>
        </w:rPr>
        <w:t xml:space="preserve">  </w:t>
      </w:r>
    </w:p>
    <w:p w14:paraId="0A397172" w14:textId="7A1FF0F2" w:rsidR="00C03CDC" w:rsidRDefault="00C03CDC" w:rsidP="00F6764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«Единовременная выплата </w:t>
      </w:r>
      <w:r w:rsidR="00CA2C0F">
        <w:rPr>
          <w:rFonts w:ascii="PT Astra Serif" w:hAnsi="PT Astra Serif"/>
          <w:sz w:val="28"/>
          <w:szCs w:val="28"/>
        </w:rPr>
        <w:t>в размере 500,0 (пятьсот) тысяч рублей предоставляется</w:t>
      </w:r>
      <w:r w:rsidR="00885165">
        <w:rPr>
          <w:rFonts w:ascii="PT Astra Serif" w:hAnsi="PT Astra Serif"/>
          <w:sz w:val="28"/>
          <w:szCs w:val="28"/>
        </w:rPr>
        <w:t xml:space="preserve"> гражданам других городов и регионов</w:t>
      </w:r>
      <w:r>
        <w:rPr>
          <w:rFonts w:ascii="PT Astra Serif" w:hAnsi="PT Astra Serif"/>
          <w:sz w:val="28"/>
          <w:szCs w:val="28"/>
        </w:rPr>
        <w:t>, изъявивши</w:t>
      </w:r>
      <w:r w:rsidR="00CA2C0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желание </w:t>
      </w:r>
      <w:r w:rsidR="00CA2C0F">
        <w:rPr>
          <w:rFonts w:ascii="PT Astra Serif" w:hAnsi="PT Astra Serif"/>
          <w:sz w:val="28"/>
          <w:szCs w:val="28"/>
        </w:rPr>
        <w:t xml:space="preserve">зайти за </w:t>
      </w:r>
      <w:r>
        <w:rPr>
          <w:rFonts w:ascii="PT Astra Serif" w:hAnsi="PT Astra Serif"/>
          <w:sz w:val="28"/>
          <w:szCs w:val="28"/>
        </w:rPr>
        <w:t>Аткарск</w:t>
      </w:r>
      <w:r w:rsidR="00661DB1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муниципальн</w:t>
      </w:r>
      <w:r w:rsidR="00CA2C0F">
        <w:rPr>
          <w:rFonts w:ascii="PT Astra Serif" w:hAnsi="PT Astra Serif"/>
          <w:sz w:val="28"/>
          <w:szCs w:val="28"/>
        </w:rPr>
        <w:t>ый  район на военную службу по контракту для участия в специальной военной операции».</w:t>
      </w:r>
    </w:p>
    <w:p w14:paraId="57EB5376" w14:textId="7597F4C9" w:rsidR="008B11AA" w:rsidRDefault="00EB0DFC" w:rsidP="00F67640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11AA" w:rsidRPr="008B11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8B11AA" w:rsidRPr="008B11AA">
        <w:rPr>
          <w:rFonts w:ascii="PT Astra Serif" w:hAnsi="PT Astra Serif"/>
          <w:sz w:val="28"/>
          <w:szCs w:val="28"/>
        </w:rPr>
        <w:t xml:space="preserve"> Настоящее решение вступает в силу с момента</w:t>
      </w:r>
      <w:r w:rsidR="00511AFE"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 возникающие </w:t>
      </w:r>
      <w:r w:rsidR="00AB756B">
        <w:rPr>
          <w:rFonts w:ascii="PT Astra Serif" w:hAnsi="PT Astra Serif"/>
          <w:sz w:val="28"/>
          <w:szCs w:val="28"/>
        </w:rPr>
        <w:t>с 01 июля по 31 августа</w:t>
      </w:r>
      <w:r w:rsidR="00AE7B35" w:rsidRPr="00DF33C4">
        <w:rPr>
          <w:rFonts w:ascii="PT Astra Serif" w:hAnsi="PT Astra Serif"/>
          <w:sz w:val="28"/>
          <w:szCs w:val="28"/>
        </w:rPr>
        <w:t xml:space="preserve"> 2025 года</w:t>
      </w:r>
      <w:r w:rsidR="00674E61" w:rsidRPr="00DF33C4">
        <w:rPr>
          <w:rFonts w:ascii="PT Astra Serif" w:hAnsi="PT Astra Serif"/>
          <w:sz w:val="28"/>
          <w:szCs w:val="28"/>
        </w:rPr>
        <w:t>.</w:t>
      </w:r>
    </w:p>
    <w:p w14:paraId="79EDBB18" w14:textId="77777777" w:rsidR="00EB0DFC" w:rsidRDefault="00EB0DFC" w:rsidP="00F67640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02F70C5" w14:textId="77777777" w:rsidR="00EB0DFC" w:rsidRPr="008B11AA" w:rsidRDefault="00EB0DFC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27060285" w14:textId="77777777"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</w:rPr>
      </w:pPr>
    </w:p>
    <w:p w14:paraId="2C9B70B3" w14:textId="77777777" w:rsidR="008B11AA" w:rsidRPr="008B11AA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Глава Аткарского</w:t>
      </w:r>
    </w:p>
    <w:p w14:paraId="623F4856" w14:textId="45CAAC01" w:rsidR="008B11AA" w:rsidRDefault="008B11AA" w:rsidP="005E06F2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 xml:space="preserve">муниципального района              </w:t>
      </w:r>
      <w:r w:rsidR="00661DB1">
        <w:rPr>
          <w:rFonts w:ascii="PT Astra Serif" w:hAnsi="PT Astra Serif"/>
          <w:b/>
          <w:sz w:val="28"/>
          <w:szCs w:val="28"/>
        </w:rPr>
        <w:t xml:space="preserve">        </w:t>
      </w:r>
      <w:r w:rsidRPr="008B11AA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661DB1">
        <w:rPr>
          <w:rFonts w:ascii="PT Astra Serif" w:hAnsi="PT Astra Serif"/>
          <w:b/>
          <w:sz w:val="28"/>
          <w:szCs w:val="28"/>
        </w:rPr>
        <w:t xml:space="preserve">   </w:t>
      </w:r>
      <w:r w:rsidRPr="008B11AA">
        <w:rPr>
          <w:rFonts w:ascii="PT Astra Serif" w:hAnsi="PT Astra Serif"/>
          <w:b/>
          <w:sz w:val="28"/>
          <w:szCs w:val="28"/>
        </w:rPr>
        <w:t xml:space="preserve">       </w:t>
      </w:r>
      <w:r w:rsidR="00674E61">
        <w:rPr>
          <w:rFonts w:ascii="PT Astra Serif" w:hAnsi="PT Astra Serif"/>
          <w:b/>
          <w:sz w:val="28"/>
          <w:szCs w:val="28"/>
        </w:rPr>
        <w:t xml:space="preserve">     </w:t>
      </w:r>
      <w:r w:rsidR="00F67640">
        <w:rPr>
          <w:rFonts w:ascii="PT Astra Serif" w:hAnsi="PT Astra Serif"/>
          <w:b/>
          <w:sz w:val="28"/>
          <w:szCs w:val="28"/>
        </w:rPr>
        <w:t xml:space="preserve"> </w:t>
      </w:r>
      <w:r w:rsidR="00FA6A19">
        <w:rPr>
          <w:rFonts w:ascii="PT Astra Serif" w:hAnsi="PT Astra Serif"/>
          <w:b/>
          <w:sz w:val="28"/>
          <w:szCs w:val="28"/>
        </w:rPr>
        <w:t xml:space="preserve">   </w:t>
      </w:r>
      <w:r w:rsidR="00674E61">
        <w:rPr>
          <w:rFonts w:ascii="PT Astra Serif" w:hAnsi="PT Astra Serif"/>
          <w:b/>
          <w:sz w:val="28"/>
          <w:szCs w:val="28"/>
        </w:rPr>
        <w:t xml:space="preserve">   </w:t>
      </w:r>
      <w:r w:rsidR="00FA6A19">
        <w:rPr>
          <w:rFonts w:ascii="PT Astra Serif" w:hAnsi="PT Astra Serif"/>
          <w:b/>
          <w:sz w:val="28"/>
          <w:szCs w:val="28"/>
        </w:rPr>
        <w:t xml:space="preserve">  </w:t>
      </w:r>
      <w:r w:rsidR="00D74203">
        <w:rPr>
          <w:rFonts w:ascii="PT Astra Serif" w:hAnsi="PT Astra Serif"/>
          <w:b/>
          <w:sz w:val="28"/>
          <w:szCs w:val="28"/>
        </w:rPr>
        <w:t xml:space="preserve"> </w:t>
      </w:r>
      <w:r w:rsidRPr="008B11AA">
        <w:rPr>
          <w:rFonts w:ascii="PT Astra Serif" w:hAnsi="PT Astra Serif"/>
          <w:b/>
          <w:sz w:val="28"/>
          <w:szCs w:val="28"/>
        </w:rPr>
        <w:t>В.В. Елин</w:t>
      </w:r>
    </w:p>
    <w:p w14:paraId="30C6E5C2" w14:textId="77777777" w:rsidR="00EB0DFC" w:rsidRDefault="00EB0DFC" w:rsidP="005E06F2">
      <w:pPr>
        <w:spacing w:after="0"/>
        <w:rPr>
          <w:rFonts w:ascii="PT Astra Serif" w:hAnsi="PT Astra Serif"/>
          <w:b/>
          <w:sz w:val="28"/>
          <w:szCs w:val="28"/>
        </w:rPr>
      </w:pPr>
    </w:p>
    <w:p w14:paraId="59690723" w14:textId="77777777" w:rsidR="00EB0DFC" w:rsidRPr="005E06F2" w:rsidRDefault="00EB0DFC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</w:p>
    <w:p w14:paraId="2D43A461" w14:textId="77777777" w:rsidR="008B11AA" w:rsidRPr="008B11AA" w:rsidRDefault="00A5342A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>
        <w:rPr>
          <w:rStyle w:val="FontStyle49"/>
          <w:rFonts w:ascii="PT Astra Serif" w:hAnsi="PT Astra Serif"/>
          <w:b/>
          <w:sz w:val="28"/>
          <w:szCs w:val="28"/>
        </w:rPr>
        <w:t>Председатель</w:t>
      </w:r>
      <w:r w:rsidR="008B11AA"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</w:p>
    <w:p w14:paraId="1705EED7" w14:textId="4C2D6335" w:rsidR="008B11AA" w:rsidRPr="00CC0D5D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Style w:val="FontStyle49"/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    </w:t>
      </w:r>
      <w:r w:rsidR="00661DB1">
        <w:rPr>
          <w:rStyle w:val="FontStyle49"/>
          <w:rFonts w:ascii="PT Astra Serif" w:hAnsi="PT Astra Serif"/>
          <w:b/>
          <w:sz w:val="28"/>
          <w:szCs w:val="28"/>
        </w:rPr>
        <w:t xml:space="preserve">        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    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            </w:t>
      </w:r>
      <w:r w:rsidR="00F67640"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</w:t>
      </w:r>
      <w:r w:rsidR="00FA6A19">
        <w:rPr>
          <w:rStyle w:val="FontStyle49"/>
          <w:rFonts w:ascii="PT Astra Serif" w:hAnsi="PT Astra Serif"/>
          <w:b/>
          <w:sz w:val="28"/>
          <w:szCs w:val="28"/>
        </w:rPr>
        <w:t xml:space="preserve">    </w:t>
      </w:r>
      <w:r w:rsidR="00A5342A">
        <w:rPr>
          <w:rStyle w:val="FontStyle49"/>
          <w:rFonts w:ascii="PT Astra Serif" w:hAnsi="PT Astra Serif"/>
          <w:b/>
          <w:sz w:val="28"/>
          <w:szCs w:val="28"/>
        </w:rPr>
        <w:t>Т.А. Селина</w:t>
      </w:r>
    </w:p>
    <w:p w14:paraId="59A85A29" w14:textId="77777777" w:rsid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2A97CF9B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1D0438B0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45FF8770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76FBA2CF" w14:textId="77777777"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14:paraId="17E2431F" w14:textId="77777777" w:rsidR="00167452" w:rsidRPr="008B11AA" w:rsidRDefault="00167452" w:rsidP="00705FF5">
      <w:pPr>
        <w:shd w:val="clear" w:color="auto" w:fill="FFFFFF"/>
        <w:spacing w:after="0"/>
        <w:ind w:left="5670"/>
        <w:jc w:val="right"/>
        <w:rPr>
          <w:rFonts w:ascii="PT Astra Serif" w:hAnsi="PT Astra Serif"/>
          <w:b/>
          <w:sz w:val="28"/>
          <w:szCs w:val="28"/>
        </w:rPr>
      </w:pPr>
    </w:p>
    <w:sectPr w:rsidR="00167452" w:rsidRPr="008B11AA" w:rsidSect="00ED55A7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7D5E8" w14:textId="77777777" w:rsidR="00683D73" w:rsidRDefault="00683D73" w:rsidP="008B11AA">
      <w:pPr>
        <w:spacing w:after="0" w:line="240" w:lineRule="auto"/>
      </w:pPr>
      <w:r>
        <w:separator/>
      </w:r>
    </w:p>
  </w:endnote>
  <w:endnote w:type="continuationSeparator" w:id="0">
    <w:p w14:paraId="39B17D7C" w14:textId="77777777" w:rsidR="00683D73" w:rsidRDefault="00683D73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0C5DE" w14:textId="77777777" w:rsidR="00683D73" w:rsidRDefault="00683D73" w:rsidP="008B11AA">
      <w:pPr>
        <w:spacing w:after="0" w:line="240" w:lineRule="auto"/>
      </w:pPr>
      <w:r>
        <w:separator/>
      </w:r>
    </w:p>
  </w:footnote>
  <w:footnote w:type="continuationSeparator" w:id="0">
    <w:p w14:paraId="37351CFB" w14:textId="77777777" w:rsidR="00683D73" w:rsidRDefault="00683D73" w:rsidP="008B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5"/>
    <w:rsid w:val="000049A4"/>
    <w:rsid w:val="0001531F"/>
    <w:rsid w:val="00021A55"/>
    <w:rsid w:val="00021DF2"/>
    <w:rsid w:val="00025EB5"/>
    <w:rsid w:val="000506D7"/>
    <w:rsid w:val="00095128"/>
    <w:rsid w:val="000C4F75"/>
    <w:rsid w:val="000D649D"/>
    <w:rsid w:val="000E3711"/>
    <w:rsid w:val="0014270E"/>
    <w:rsid w:val="00167452"/>
    <w:rsid w:val="0019372F"/>
    <w:rsid w:val="001A6F5C"/>
    <w:rsid w:val="00252CB1"/>
    <w:rsid w:val="00255DF7"/>
    <w:rsid w:val="00260982"/>
    <w:rsid w:val="002859AE"/>
    <w:rsid w:val="002A6116"/>
    <w:rsid w:val="002E3A9C"/>
    <w:rsid w:val="002F31FB"/>
    <w:rsid w:val="00375480"/>
    <w:rsid w:val="003947B9"/>
    <w:rsid w:val="00394864"/>
    <w:rsid w:val="003979D3"/>
    <w:rsid w:val="003A2D82"/>
    <w:rsid w:val="003F173F"/>
    <w:rsid w:val="004000D2"/>
    <w:rsid w:val="00402288"/>
    <w:rsid w:val="00420F24"/>
    <w:rsid w:val="00437A97"/>
    <w:rsid w:val="0044241A"/>
    <w:rsid w:val="00447864"/>
    <w:rsid w:val="004678E8"/>
    <w:rsid w:val="004847C8"/>
    <w:rsid w:val="004A7D9C"/>
    <w:rsid w:val="004B46E2"/>
    <w:rsid w:val="004F158D"/>
    <w:rsid w:val="00511AFE"/>
    <w:rsid w:val="00512D1E"/>
    <w:rsid w:val="00537677"/>
    <w:rsid w:val="005572E6"/>
    <w:rsid w:val="00560C36"/>
    <w:rsid w:val="00564EAB"/>
    <w:rsid w:val="00573C9E"/>
    <w:rsid w:val="00581370"/>
    <w:rsid w:val="00590255"/>
    <w:rsid w:val="00592513"/>
    <w:rsid w:val="005A5E5D"/>
    <w:rsid w:val="005E06F2"/>
    <w:rsid w:val="005E2B37"/>
    <w:rsid w:val="005E5D66"/>
    <w:rsid w:val="006005A7"/>
    <w:rsid w:val="006237BA"/>
    <w:rsid w:val="00661DB1"/>
    <w:rsid w:val="00665414"/>
    <w:rsid w:val="00674E61"/>
    <w:rsid w:val="00683D73"/>
    <w:rsid w:val="006E0193"/>
    <w:rsid w:val="006E205E"/>
    <w:rsid w:val="006E3A76"/>
    <w:rsid w:val="006E4931"/>
    <w:rsid w:val="00705FF5"/>
    <w:rsid w:val="00732467"/>
    <w:rsid w:val="00732DDE"/>
    <w:rsid w:val="00734AA8"/>
    <w:rsid w:val="00762F4A"/>
    <w:rsid w:val="0079713C"/>
    <w:rsid w:val="007F49CE"/>
    <w:rsid w:val="00817A7D"/>
    <w:rsid w:val="008214A8"/>
    <w:rsid w:val="00836996"/>
    <w:rsid w:val="00852950"/>
    <w:rsid w:val="008560FC"/>
    <w:rsid w:val="0087039C"/>
    <w:rsid w:val="00875C7D"/>
    <w:rsid w:val="00881B3D"/>
    <w:rsid w:val="00885165"/>
    <w:rsid w:val="00886396"/>
    <w:rsid w:val="00894B62"/>
    <w:rsid w:val="008B11AA"/>
    <w:rsid w:val="009042F5"/>
    <w:rsid w:val="00912669"/>
    <w:rsid w:val="00932054"/>
    <w:rsid w:val="00952B1E"/>
    <w:rsid w:val="009708E8"/>
    <w:rsid w:val="0097265A"/>
    <w:rsid w:val="00995BA3"/>
    <w:rsid w:val="009B0576"/>
    <w:rsid w:val="009B5567"/>
    <w:rsid w:val="009E0D75"/>
    <w:rsid w:val="009F6F57"/>
    <w:rsid w:val="00A00A07"/>
    <w:rsid w:val="00A06023"/>
    <w:rsid w:val="00A35E13"/>
    <w:rsid w:val="00A361C9"/>
    <w:rsid w:val="00A513DE"/>
    <w:rsid w:val="00A5342A"/>
    <w:rsid w:val="00AA1BA4"/>
    <w:rsid w:val="00AA2852"/>
    <w:rsid w:val="00AB756B"/>
    <w:rsid w:val="00AD3DFB"/>
    <w:rsid w:val="00AE3DAF"/>
    <w:rsid w:val="00AE7B35"/>
    <w:rsid w:val="00AF24F8"/>
    <w:rsid w:val="00B316A9"/>
    <w:rsid w:val="00B72B65"/>
    <w:rsid w:val="00B74C10"/>
    <w:rsid w:val="00B8525A"/>
    <w:rsid w:val="00B93C52"/>
    <w:rsid w:val="00B97ABE"/>
    <w:rsid w:val="00BA40B9"/>
    <w:rsid w:val="00BA644C"/>
    <w:rsid w:val="00BB2B9E"/>
    <w:rsid w:val="00BD27CC"/>
    <w:rsid w:val="00BE0E09"/>
    <w:rsid w:val="00BE286F"/>
    <w:rsid w:val="00BE2C6F"/>
    <w:rsid w:val="00C03CDC"/>
    <w:rsid w:val="00C05335"/>
    <w:rsid w:val="00C053E6"/>
    <w:rsid w:val="00C25220"/>
    <w:rsid w:val="00C33D3E"/>
    <w:rsid w:val="00C41BC0"/>
    <w:rsid w:val="00C57ADC"/>
    <w:rsid w:val="00C63955"/>
    <w:rsid w:val="00C72381"/>
    <w:rsid w:val="00C74325"/>
    <w:rsid w:val="00C74CCE"/>
    <w:rsid w:val="00C76060"/>
    <w:rsid w:val="00CA2C0F"/>
    <w:rsid w:val="00CC0D5D"/>
    <w:rsid w:val="00CD5CDC"/>
    <w:rsid w:val="00CE08AA"/>
    <w:rsid w:val="00D0037B"/>
    <w:rsid w:val="00D37BC9"/>
    <w:rsid w:val="00D40349"/>
    <w:rsid w:val="00D74203"/>
    <w:rsid w:val="00D76915"/>
    <w:rsid w:val="00D83CF4"/>
    <w:rsid w:val="00D9428D"/>
    <w:rsid w:val="00D977C5"/>
    <w:rsid w:val="00DF33C4"/>
    <w:rsid w:val="00E11A0B"/>
    <w:rsid w:val="00E14259"/>
    <w:rsid w:val="00E3139F"/>
    <w:rsid w:val="00E66080"/>
    <w:rsid w:val="00E91DAF"/>
    <w:rsid w:val="00EA333D"/>
    <w:rsid w:val="00EB0DFC"/>
    <w:rsid w:val="00ED55A7"/>
    <w:rsid w:val="00F37F7E"/>
    <w:rsid w:val="00F44FAE"/>
    <w:rsid w:val="00F67640"/>
    <w:rsid w:val="00F6771A"/>
    <w:rsid w:val="00F74B25"/>
    <w:rsid w:val="00F8009B"/>
    <w:rsid w:val="00F84A2E"/>
    <w:rsid w:val="00F91EC0"/>
    <w:rsid w:val="00FA6A19"/>
    <w:rsid w:val="00FE1575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9C68"/>
  <w15:docId w15:val="{108FECB6-5D44-4665-998C-E186C4ED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146D-C92D-434A-9F74-022BE94F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77</cp:revision>
  <cp:lastPrinted>2025-07-22T11:04:00Z</cp:lastPrinted>
  <dcterms:created xsi:type="dcterms:W3CDTF">2021-02-10T15:21:00Z</dcterms:created>
  <dcterms:modified xsi:type="dcterms:W3CDTF">2025-07-23T08:13:00Z</dcterms:modified>
</cp:coreProperties>
</file>