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5954"/>
        <w:gridCol w:w="3685"/>
      </w:tblGrid>
      <w:tr w:rsidR="00CA21A1" w:rsidRPr="00A1307E" w:rsidTr="00FC1FB3">
        <w:trPr>
          <w:gridBefore w:val="1"/>
          <w:wBefore w:w="70" w:type="dxa"/>
          <w:trHeight w:val="3119"/>
        </w:trPr>
        <w:tc>
          <w:tcPr>
            <w:tcW w:w="9639" w:type="dxa"/>
            <w:gridSpan w:val="2"/>
          </w:tcPr>
          <w:p w:rsidR="00CA21A1" w:rsidRPr="00A1307E" w:rsidRDefault="00CA21A1" w:rsidP="007256F5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1307E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1A1" w:rsidRPr="00A1307E" w:rsidRDefault="00CA21A1" w:rsidP="007256F5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A1307E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CA21A1" w:rsidRPr="00A1307E" w:rsidRDefault="00FE7986" w:rsidP="007256F5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АТКАРСКОГО МУНИЦИПАЛЬНОГО </w:t>
            </w:r>
            <w:r w:rsidR="00CA21A1" w:rsidRPr="00A1307E">
              <w:rPr>
                <w:rFonts w:ascii="PT Astra Serif" w:hAnsi="PT Astra Serif"/>
                <w:b/>
                <w:sz w:val="28"/>
              </w:rPr>
              <w:t>РАЙОНА</w:t>
            </w:r>
          </w:p>
          <w:p w:rsidR="00CA21A1" w:rsidRPr="00A1307E" w:rsidRDefault="00FE7986" w:rsidP="00FE7986">
            <w:pPr>
              <w:tabs>
                <w:tab w:val="left" w:pos="9395"/>
              </w:tabs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САРАТОВСКОЙ </w:t>
            </w:r>
            <w:r w:rsidR="00CA21A1" w:rsidRPr="00A1307E">
              <w:rPr>
                <w:rFonts w:ascii="PT Astra Serif" w:hAnsi="PT Astra Serif"/>
                <w:b/>
                <w:sz w:val="28"/>
              </w:rPr>
              <w:t>ОБЛАСТИ</w:t>
            </w:r>
          </w:p>
          <w:p w:rsidR="00CA21A1" w:rsidRPr="00A1307E" w:rsidRDefault="00CA21A1" w:rsidP="007256F5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CA21A1" w:rsidRDefault="00CA21A1" w:rsidP="007256F5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A1307E">
              <w:rPr>
                <w:rFonts w:ascii="PT Astra Serif" w:hAnsi="PT Astra Serif"/>
                <w:b/>
                <w:sz w:val="28"/>
              </w:rPr>
              <w:t xml:space="preserve">  </w:t>
            </w:r>
            <w:proofErr w:type="gramStart"/>
            <w:r w:rsidRPr="00A1307E">
              <w:rPr>
                <w:rFonts w:ascii="PT Astra Serif" w:hAnsi="PT Astra Serif"/>
                <w:b/>
                <w:sz w:val="28"/>
              </w:rPr>
              <w:t>П</w:t>
            </w:r>
            <w:proofErr w:type="gramEnd"/>
            <w:r w:rsidRPr="00A1307E">
              <w:rPr>
                <w:rFonts w:ascii="PT Astra Serif" w:hAnsi="PT Astra Serif"/>
                <w:b/>
                <w:sz w:val="28"/>
              </w:rPr>
              <w:t xml:space="preserve"> О С Т А Н О В Л Е Н И Е</w:t>
            </w:r>
          </w:p>
          <w:p w:rsidR="00A1307E" w:rsidRDefault="00A1307E" w:rsidP="007256F5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A1307E" w:rsidRPr="00DB1DDA" w:rsidRDefault="00DB1DDA" w:rsidP="00A1307E">
            <w:pPr>
              <w:ind w:right="-70"/>
              <w:rPr>
                <w:rFonts w:ascii="PT Astra Serif" w:hAnsi="PT Astra Serif"/>
                <w:b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___13.01.2025___</w:t>
            </w:r>
            <w:r>
              <w:rPr>
                <w:rFonts w:ascii="PT Astra Serif" w:hAnsi="PT Astra Serif"/>
                <w:b/>
                <w:sz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_5_</w:t>
            </w:r>
          </w:p>
          <w:p w:rsidR="00A1307E" w:rsidRDefault="00A1307E" w:rsidP="00A1307E">
            <w:pPr>
              <w:ind w:right="-70"/>
              <w:rPr>
                <w:rFonts w:ascii="PT Astra Serif" w:hAnsi="PT Astra Serif"/>
                <w:b/>
                <w:sz w:val="28"/>
              </w:rPr>
            </w:pPr>
          </w:p>
          <w:p w:rsidR="00A1307E" w:rsidRDefault="00A1307E" w:rsidP="00A1307E">
            <w:pPr>
              <w:ind w:right="-70"/>
              <w:jc w:val="center"/>
              <w:rPr>
                <w:rFonts w:ascii="PT Astra Serif" w:hAnsi="PT Astra Serif"/>
                <w:sz w:val="28"/>
              </w:rPr>
            </w:pPr>
            <w:r w:rsidRPr="00A1307E">
              <w:rPr>
                <w:rFonts w:ascii="PT Astra Serif" w:hAnsi="PT Astra Serif"/>
                <w:sz w:val="28"/>
              </w:rPr>
              <w:t>г. Аткарск</w:t>
            </w:r>
          </w:p>
          <w:p w:rsidR="00FC1FB3" w:rsidRPr="00A1307E" w:rsidRDefault="00FC1FB3" w:rsidP="00A1307E">
            <w:pPr>
              <w:ind w:right="-7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A21A1" w:rsidRPr="00A1307E" w:rsidTr="00FC1FB3">
        <w:trPr>
          <w:gridAfter w:val="1"/>
          <w:wAfter w:w="3685" w:type="dxa"/>
        </w:trPr>
        <w:tc>
          <w:tcPr>
            <w:tcW w:w="6024" w:type="dxa"/>
            <w:gridSpan w:val="2"/>
          </w:tcPr>
          <w:p w:rsidR="00CA21A1" w:rsidRPr="00A1307E" w:rsidRDefault="007669C0" w:rsidP="007256F5">
            <w:pP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A1307E">
              <w:rPr>
                <w:rFonts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Аткарского муниципального района Саратовской области от 01.12.2020 года № 925</w:t>
            </w:r>
            <w:proofErr w:type="gramStart"/>
            <w:r w:rsidR="004442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A21A1" w:rsidRPr="00A1307E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proofErr w:type="gramEnd"/>
            <w:r w:rsidR="00CA21A1" w:rsidRPr="00A1307E">
              <w:rPr>
                <w:rFonts w:ascii="PT Astra Serif" w:hAnsi="PT Astra Serif"/>
                <w:b/>
                <w:sz w:val="28"/>
                <w:szCs w:val="28"/>
              </w:rPr>
              <w:t>б утверждении  а</w:t>
            </w:r>
            <w:r w:rsidR="00CA21A1" w:rsidRPr="00A1307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дминистративного регламента</w:t>
            </w:r>
            <w:r w:rsidR="00A1307E" w:rsidRPr="00A1307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CA21A1" w:rsidRPr="00A1307E">
              <w:rPr>
                <w:rFonts w:ascii="PT Astra Serif" w:hAnsi="PT Astra Serif"/>
                <w:b/>
                <w:sz w:val="28"/>
                <w:szCs w:val="28"/>
              </w:rPr>
              <w:t>по исполнению муниципальной услуги</w:t>
            </w:r>
            <w:r w:rsidR="004442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A21A1" w:rsidRPr="00A1307E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CA21A1" w:rsidRPr="00A130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Признание помещений жилыми помещениями, жилых помещений </w:t>
            </w:r>
            <w:r w:rsidR="000D4871" w:rsidRPr="00A130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муниципального жилищного фонда и частных жилых помещений </w:t>
            </w:r>
            <w:r w:rsidR="00CA21A1" w:rsidRPr="00A1307E">
              <w:rPr>
                <w:rFonts w:ascii="PT Astra Serif" w:hAnsi="PT Astra Serif"/>
                <w:b/>
                <w:bCs/>
                <w:sz w:val="28"/>
                <w:szCs w:val="28"/>
              </w:rPr>
              <w:t>пригодными (непригодными) для проживания и многоквартирных домов аварийными и подлежащими сносу или реконструкции, садового дома жилым домом и жилого дома садовым домом</w:t>
            </w:r>
            <w:r w:rsidR="00CA21A1" w:rsidRPr="00A1307E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CA21A1" w:rsidRPr="004E5155" w:rsidRDefault="00CA21A1" w:rsidP="00CA21A1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sz w:val="28"/>
          <w:szCs w:val="28"/>
        </w:rPr>
      </w:pPr>
    </w:p>
    <w:p w:rsidR="00CA21A1" w:rsidRPr="00A1307E" w:rsidRDefault="00FC1FB3" w:rsidP="00AC29E9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A21A1" w:rsidRPr="00A1307E">
        <w:rPr>
          <w:rFonts w:ascii="PT Astra Serif" w:hAnsi="PT Astra Serif"/>
          <w:sz w:val="28"/>
          <w:szCs w:val="28"/>
        </w:rPr>
        <w:t xml:space="preserve">В соответствии  с Федеральными законами от 06.10.2003г. №131-ФЗ     «Об общих принципах организации местного самоуправления  в Российской Федерации», от 27.07.2010 г. № 210-ФЗ «Об организации предоставления государственных и муниципальных услуг», Уставом Аткарского муниципального района Саратовской области,  администрация Аткарского муниципального района </w:t>
      </w:r>
      <w:r w:rsidR="00CA21A1" w:rsidRPr="00A1307E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C51814" w:rsidRPr="00A1307E" w:rsidRDefault="00FC1FB3" w:rsidP="00AC29E9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</w:rPr>
        <w:t xml:space="preserve">       </w:t>
      </w:r>
      <w:r w:rsidR="00CA21A1" w:rsidRPr="00A1307E">
        <w:rPr>
          <w:rFonts w:ascii="PT Astra Serif" w:hAnsi="PT Astra Serif"/>
          <w:sz w:val="28"/>
          <w:szCs w:val="28"/>
        </w:rPr>
        <w:t xml:space="preserve">1. </w:t>
      </w:r>
      <w:r w:rsidR="007669C0" w:rsidRPr="00A1307E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="007669C0" w:rsidRPr="00A1307E">
        <w:rPr>
          <w:rFonts w:ascii="PT Astra Serif" w:hAnsi="PT Astra Serif"/>
          <w:bCs/>
          <w:sz w:val="28"/>
          <w:szCs w:val="28"/>
        </w:rPr>
        <w:t>администрации Аткарского муниципального района Саратовской области от 0</w:t>
      </w:r>
      <w:r w:rsidR="00B97C40" w:rsidRPr="00A1307E">
        <w:rPr>
          <w:rFonts w:ascii="PT Astra Serif" w:hAnsi="PT Astra Serif"/>
          <w:bCs/>
          <w:sz w:val="28"/>
          <w:szCs w:val="28"/>
        </w:rPr>
        <w:t>1</w:t>
      </w:r>
      <w:r w:rsidR="007669C0" w:rsidRPr="00A1307E">
        <w:rPr>
          <w:rFonts w:ascii="PT Astra Serif" w:hAnsi="PT Astra Serif"/>
          <w:bCs/>
          <w:sz w:val="28"/>
          <w:szCs w:val="28"/>
        </w:rPr>
        <w:t>.</w:t>
      </w:r>
      <w:r w:rsidR="00B97C40" w:rsidRPr="00A1307E">
        <w:rPr>
          <w:rFonts w:ascii="PT Astra Serif" w:hAnsi="PT Astra Serif"/>
          <w:bCs/>
          <w:sz w:val="28"/>
          <w:szCs w:val="28"/>
        </w:rPr>
        <w:t>12</w:t>
      </w:r>
      <w:r w:rsidR="007669C0" w:rsidRPr="00A1307E">
        <w:rPr>
          <w:rFonts w:ascii="PT Astra Serif" w:hAnsi="PT Astra Serif"/>
          <w:bCs/>
          <w:sz w:val="28"/>
          <w:szCs w:val="28"/>
        </w:rPr>
        <w:t>.20</w:t>
      </w:r>
      <w:r w:rsidR="00B97C40" w:rsidRPr="00A1307E">
        <w:rPr>
          <w:rFonts w:ascii="PT Astra Serif" w:hAnsi="PT Astra Serif"/>
          <w:bCs/>
          <w:sz w:val="28"/>
          <w:szCs w:val="28"/>
        </w:rPr>
        <w:t>20</w:t>
      </w:r>
      <w:r w:rsidR="007669C0" w:rsidRPr="00A1307E">
        <w:rPr>
          <w:rFonts w:ascii="PT Astra Serif" w:hAnsi="PT Astra Serif"/>
          <w:bCs/>
          <w:sz w:val="28"/>
          <w:szCs w:val="28"/>
        </w:rPr>
        <w:t xml:space="preserve"> года № </w:t>
      </w:r>
      <w:r w:rsidR="00B97C40" w:rsidRPr="00A1307E">
        <w:rPr>
          <w:rFonts w:ascii="PT Astra Serif" w:hAnsi="PT Astra Serif"/>
          <w:bCs/>
          <w:sz w:val="28"/>
          <w:szCs w:val="28"/>
        </w:rPr>
        <w:t>925</w:t>
      </w:r>
      <w:r w:rsidR="007669C0" w:rsidRPr="00A1307E">
        <w:rPr>
          <w:rFonts w:ascii="PT Astra Serif" w:hAnsi="PT Astra Serif"/>
          <w:bCs/>
          <w:sz w:val="28"/>
          <w:szCs w:val="28"/>
        </w:rPr>
        <w:t xml:space="preserve"> «Об утверждении  а</w:t>
      </w:r>
      <w:r w:rsidR="007669C0" w:rsidRPr="00A1307E">
        <w:rPr>
          <w:rFonts w:ascii="PT Astra Serif" w:hAnsi="PT Astra Serif"/>
          <w:bCs/>
          <w:color w:val="000000"/>
          <w:sz w:val="28"/>
          <w:szCs w:val="28"/>
        </w:rPr>
        <w:t xml:space="preserve">дминистративного регламента </w:t>
      </w:r>
      <w:r w:rsidR="007669C0" w:rsidRPr="00A1307E">
        <w:rPr>
          <w:rFonts w:ascii="PT Astra Serif" w:hAnsi="PT Astra Serif"/>
          <w:bCs/>
          <w:sz w:val="28"/>
          <w:szCs w:val="28"/>
        </w:rPr>
        <w:t xml:space="preserve">по исполнению муниципальной услуги </w:t>
      </w:r>
      <w:r w:rsidR="00B97C40" w:rsidRPr="00A1307E">
        <w:rPr>
          <w:rFonts w:ascii="PT Astra Serif" w:hAnsi="PT Astra Serif"/>
          <w:bCs/>
          <w:sz w:val="28"/>
          <w:szCs w:val="28"/>
        </w:rPr>
        <w:t>«Признание помещений жилыми помещениями, жилых помещений муниципального жилищного фонда и частных жилых помещений пригодными (непригодными) для проживания и многоквартирных домов аварийными и подлежащими сносу или реконструкции, садового дома жилым домом и жилого дома садовым домом</w:t>
      </w:r>
      <w:proofErr w:type="gramStart"/>
      <w:r w:rsidR="00B97C40" w:rsidRPr="00A1307E">
        <w:rPr>
          <w:rFonts w:ascii="PT Astra Serif" w:hAnsi="PT Astra Serif"/>
          <w:bCs/>
          <w:sz w:val="28"/>
          <w:szCs w:val="28"/>
        </w:rPr>
        <w:t>»</w:t>
      </w:r>
      <w:r w:rsidR="007669C0" w:rsidRPr="00A1307E">
        <w:rPr>
          <w:rFonts w:ascii="PT Astra Serif" w:hAnsi="PT Astra Serif"/>
          <w:bCs/>
          <w:sz w:val="28"/>
          <w:szCs w:val="28"/>
        </w:rPr>
        <w:t>с</w:t>
      </w:r>
      <w:proofErr w:type="gramEnd"/>
      <w:r w:rsidR="007669C0" w:rsidRPr="00A1307E">
        <w:rPr>
          <w:rFonts w:ascii="PT Astra Serif" w:hAnsi="PT Astra Serif"/>
          <w:bCs/>
          <w:sz w:val="28"/>
          <w:szCs w:val="28"/>
        </w:rPr>
        <w:t>ледующие изменения:</w:t>
      </w:r>
    </w:p>
    <w:p w:rsidR="007669C0" w:rsidRPr="00A1307E" w:rsidRDefault="00FC1FB3" w:rsidP="00AC29E9">
      <w:pPr>
        <w:pStyle w:val="a7"/>
        <w:spacing w:before="0" w:beforeAutospacing="0" w:after="0" w:afterAutospacing="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       </w:t>
      </w:r>
      <w:proofErr w:type="gramStart"/>
      <w:r w:rsidR="00FD210F" w:rsidRPr="00A1307E">
        <w:rPr>
          <w:rFonts w:ascii="PT Astra Serif" w:hAnsi="PT Astra Serif"/>
          <w:color w:val="auto"/>
          <w:sz w:val="28"/>
          <w:szCs w:val="28"/>
        </w:rPr>
        <w:t>1) П</w:t>
      </w:r>
      <w:r w:rsidR="008235E4" w:rsidRPr="00A1307E">
        <w:rPr>
          <w:rFonts w:ascii="PT Astra Serif" w:hAnsi="PT Astra Serif"/>
          <w:color w:val="auto"/>
          <w:sz w:val="28"/>
          <w:szCs w:val="28"/>
        </w:rPr>
        <w:t xml:space="preserve">ункт 2.8.1 </w:t>
      </w:r>
      <w:r w:rsidR="00C51814" w:rsidRPr="00A1307E">
        <w:rPr>
          <w:rFonts w:ascii="PT Astra Serif" w:hAnsi="PT Astra Serif"/>
          <w:color w:val="auto"/>
          <w:sz w:val="28"/>
          <w:szCs w:val="28"/>
        </w:rPr>
        <w:t>раздел</w:t>
      </w:r>
      <w:r w:rsidR="008235E4" w:rsidRPr="00A1307E">
        <w:rPr>
          <w:rFonts w:ascii="PT Astra Serif" w:hAnsi="PT Astra Serif"/>
          <w:color w:val="auto"/>
          <w:sz w:val="28"/>
          <w:szCs w:val="28"/>
        </w:rPr>
        <w:t>а</w:t>
      </w:r>
      <w:r w:rsidR="00C51814" w:rsidRPr="00A1307E">
        <w:rPr>
          <w:rFonts w:ascii="PT Astra Serif" w:hAnsi="PT Astra Serif"/>
          <w:color w:val="auto"/>
          <w:sz w:val="28"/>
          <w:szCs w:val="28"/>
        </w:rPr>
        <w:t xml:space="preserve"> «</w:t>
      </w:r>
      <w:r w:rsidR="008235E4" w:rsidRPr="00A1307E">
        <w:rPr>
          <w:rFonts w:ascii="PT Astra Serif" w:hAnsi="PT Astra Serif" w:cs="Times New Roman"/>
          <w:color w:val="auto"/>
          <w:sz w:val="28"/>
          <w:szCs w:val="28"/>
        </w:rPr>
        <w:t>Исчерпывающий перечень документов, необходимых для  предоставления  муниципальной услуги</w:t>
      </w:r>
      <w:r w:rsidR="00740C79" w:rsidRPr="00A1307E">
        <w:rPr>
          <w:rFonts w:ascii="PT Astra Serif" w:hAnsi="PT Astra Serif" w:cs="Times New Roman"/>
          <w:color w:val="auto"/>
          <w:sz w:val="28"/>
          <w:szCs w:val="28"/>
        </w:rPr>
        <w:t xml:space="preserve">» </w:t>
      </w:r>
      <w:r w:rsidR="007669C0" w:rsidRPr="00A1307E">
        <w:rPr>
          <w:rFonts w:ascii="PT Astra Serif" w:hAnsi="PT Astra Serif"/>
          <w:color w:val="auto"/>
          <w:sz w:val="28"/>
          <w:szCs w:val="28"/>
        </w:rPr>
        <w:t xml:space="preserve">  Приложения</w:t>
      </w:r>
      <w:r w:rsidR="00C51814" w:rsidRPr="00A1307E">
        <w:rPr>
          <w:rFonts w:ascii="PT Astra Serif" w:hAnsi="PT Astra Serif"/>
          <w:color w:val="auto"/>
          <w:sz w:val="28"/>
          <w:szCs w:val="28"/>
        </w:rPr>
        <w:t xml:space="preserve"> №1</w:t>
      </w:r>
      <w:r w:rsidR="007669C0" w:rsidRPr="00A1307E">
        <w:rPr>
          <w:rFonts w:ascii="PT Astra Serif" w:hAnsi="PT Astra Serif"/>
          <w:color w:val="auto"/>
          <w:sz w:val="28"/>
          <w:szCs w:val="28"/>
        </w:rPr>
        <w:t xml:space="preserve"> к постановлению   </w:t>
      </w:r>
      <w:r w:rsidR="007669C0" w:rsidRPr="00A1307E">
        <w:rPr>
          <w:rFonts w:ascii="PT Astra Serif" w:hAnsi="PT Astra Serif"/>
          <w:bCs/>
          <w:color w:val="auto"/>
          <w:sz w:val="28"/>
          <w:szCs w:val="28"/>
        </w:rPr>
        <w:t>администрации Аткарского муниципального района Саратовской области от 0</w:t>
      </w:r>
      <w:r w:rsidR="00C51814" w:rsidRPr="00A1307E">
        <w:rPr>
          <w:rFonts w:ascii="PT Astra Serif" w:hAnsi="PT Astra Serif"/>
          <w:bCs/>
          <w:color w:val="auto"/>
          <w:sz w:val="28"/>
          <w:szCs w:val="28"/>
        </w:rPr>
        <w:t>1</w:t>
      </w:r>
      <w:r w:rsidR="007669C0" w:rsidRPr="00A1307E">
        <w:rPr>
          <w:rFonts w:ascii="PT Astra Serif" w:hAnsi="PT Astra Serif"/>
          <w:bCs/>
          <w:color w:val="auto"/>
          <w:sz w:val="28"/>
          <w:szCs w:val="28"/>
        </w:rPr>
        <w:t>.</w:t>
      </w:r>
      <w:r w:rsidR="00C51814" w:rsidRPr="00A1307E">
        <w:rPr>
          <w:rFonts w:ascii="PT Astra Serif" w:hAnsi="PT Astra Serif"/>
          <w:bCs/>
          <w:color w:val="auto"/>
          <w:sz w:val="28"/>
          <w:szCs w:val="28"/>
        </w:rPr>
        <w:t>12</w:t>
      </w:r>
      <w:r w:rsidR="007669C0" w:rsidRPr="00A1307E">
        <w:rPr>
          <w:rFonts w:ascii="PT Astra Serif" w:hAnsi="PT Astra Serif"/>
          <w:bCs/>
          <w:color w:val="auto"/>
          <w:sz w:val="28"/>
          <w:szCs w:val="28"/>
        </w:rPr>
        <w:t>.20</w:t>
      </w:r>
      <w:r w:rsidR="00C51814" w:rsidRPr="00A1307E">
        <w:rPr>
          <w:rFonts w:ascii="PT Astra Serif" w:hAnsi="PT Astra Serif"/>
          <w:bCs/>
          <w:color w:val="auto"/>
          <w:sz w:val="28"/>
          <w:szCs w:val="28"/>
        </w:rPr>
        <w:t xml:space="preserve">20 </w:t>
      </w:r>
      <w:r w:rsidR="007669C0" w:rsidRPr="00A1307E">
        <w:rPr>
          <w:rFonts w:ascii="PT Astra Serif" w:hAnsi="PT Astra Serif"/>
          <w:bCs/>
          <w:color w:val="auto"/>
          <w:sz w:val="28"/>
          <w:szCs w:val="28"/>
        </w:rPr>
        <w:t xml:space="preserve">года № </w:t>
      </w:r>
      <w:r w:rsidR="00C51814" w:rsidRPr="00A1307E">
        <w:rPr>
          <w:rFonts w:ascii="PT Astra Serif" w:hAnsi="PT Astra Serif"/>
          <w:bCs/>
          <w:color w:val="auto"/>
          <w:sz w:val="28"/>
          <w:szCs w:val="28"/>
        </w:rPr>
        <w:t>925</w:t>
      </w:r>
      <w:r w:rsidR="007669C0" w:rsidRPr="00A1307E">
        <w:rPr>
          <w:rFonts w:ascii="PT Astra Serif" w:hAnsi="PT Astra Serif"/>
          <w:bCs/>
          <w:color w:val="auto"/>
          <w:sz w:val="28"/>
          <w:szCs w:val="28"/>
        </w:rPr>
        <w:t xml:space="preserve"> «Об утверждении  административного регламента по исполнению муниципальной услуги «</w:t>
      </w:r>
      <w:r w:rsidR="00C51814" w:rsidRPr="00A1307E">
        <w:rPr>
          <w:rFonts w:ascii="PT Astra Serif" w:hAnsi="PT Astra Serif"/>
          <w:bCs/>
          <w:color w:val="auto"/>
          <w:sz w:val="28"/>
          <w:szCs w:val="28"/>
        </w:rPr>
        <w:t>Признание помещений жилыми помещениями, жилых помещений муниципального жилищного фонда и частных жилых помещений пригодными (непригодными) для проживания и многоквартирных домов аварийными и подлежащими сносу или реконструкции</w:t>
      </w:r>
      <w:proofErr w:type="gramEnd"/>
      <w:r w:rsidR="00C51814" w:rsidRPr="00A1307E">
        <w:rPr>
          <w:rFonts w:ascii="PT Astra Serif" w:hAnsi="PT Astra Serif"/>
          <w:bCs/>
          <w:color w:val="auto"/>
          <w:sz w:val="28"/>
          <w:szCs w:val="28"/>
        </w:rPr>
        <w:t>, садового дома жилым домом и жилого дома садовым домом</w:t>
      </w:r>
      <w:r w:rsidR="007669C0" w:rsidRPr="00A1307E">
        <w:rPr>
          <w:rFonts w:ascii="PT Astra Serif" w:hAnsi="PT Astra Serif"/>
          <w:bCs/>
          <w:color w:val="auto"/>
          <w:sz w:val="28"/>
          <w:szCs w:val="28"/>
        </w:rPr>
        <w:t>»» изложить в следующей редакции:</w:t>
      </w:r>
    </w:p>
    <w:p w:rsidR="00EA11E6" w:rsidRPr="00A1307E" w:rsidRDefault="00FC1FB3" w:rsidP="00AC29E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  <w:r>
        <w:rPr>
          <w:rFonts w:ascii="PT Astra Serif" w:eastAsia="Arial Unicode MS" w:hAnsi="PT Astra Serif"/>
          <w:sz w:val="28"/>
          <w:szCs w:val="28"/>
        </w:rPr>
        <w:t xml:space="preserve">       </w:t>
      </w:r>
      <w:r w:rsidR="00EA11E6" w:rsidRPr="00A1307E">
        <w:rPr>
          <w:rFonts w:ascii="PT Astra Serif" w:eastAsia="Arial Unicode MS" w:hAnsi="PT Astra Serif"/>
          <w:sz w:val="28"/>
          <w:szCs w:val="28"/>
        </w:rPr>
        <w:t>2.8.1.</w:t>
      </w:r>
      <w:r w:rsidR="007E21BC">
        <w:rPr>
          <w:rFonts w:ascii="PT Astra Serif" w:eastAsia="Arial Unicode MS" w:hAnsi="PT Astra Serif"/>
          <w:sz w:val="28"/>
          <w:szCs w:val="28"/>
        </w:rPr>
        <w:t xml:space="preserve"> </w:t>
      </w:r>
      <w:r w:rsidR="00EA11E6" w:rsidRPr="00A1307E">
        <w:rPr>
          <w:rFonts w:ascii="PT Astra Serif" w:hAnsi="PT Astra Serif" w:cs="Arial"/>
          <w:color w:val="212529"/>
          <w:sz w:val="28"/>
          <w:szCs w:val="28"/>
        </w:rPr>
        <w:t xml:space="preserve">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="00EA11E6" w:rsidRPr="00A1307E">
        <w:rPr>
          <w:rFonts w:ascii="PT Astra Serif" w:hAnsi="PT Astra Serif" w:cs="Arial"/>
          <w:color w:val="212529"/>
          <w:sz w:val="28"/>
          <w:szCs w:val="28"/>
        </w:rPr>
        <w:t>помещения</w:t>
      </w:r>
      <w:proofErr w:type="gramEnd"/>
      <w:r w:rsidR="00EA11E6" w:rsidRPr="00A1307E">
        <w:rPr>
          <w:rFonts w:ascii="PT Astra Serif" w:hAnsi="PT Astra Serif" w:cs="Arial"/>
          <w:color w:val="212529"/>
          <w:sz w:val="28"/>
          <w:szCs w:val="28"/>
        </w:rPr>
        <w:t xml:space="preserve"> следующие документы:</w:t>
      </w:r>
    </w:p>
    <w:p w:rsidR="00EA11E6" w:rsidRPr="00A1307E" w:rsidRDefault="00FC1FB3" w:rsidP="00AC29E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  <w:r>
        <w:rPr>
          <w:rFonts w:ascii="PT Astra Serif" w:hAnsi="PT Astra Serif" w:cs="Arial"/>
          <w:color w:val="212529"/>
          <w:sz w:val="28"/>
          <w:szCs w:val="28"/>
        </w:rPr>
        <w:t xml:space="preserve">       </w:t>
      </w:r>
      <w:r w:rsidR="00EA11E6" w:rsidRPr="00A1307E">
        <w:rPr>
          <w:rFonts w:ascii="PT Astra Serif" w:hAnsi="PT Astra Serif" w:cs="Arial"/>
          <w:color w:val="212529"/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EA11E6" w:rsidRPr="00A1307E" w:rsidRDefault="00FC1FB3" w:rsidP="00AC29E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  <w:r>
        <w:rPr>
          <w:rFonts w:ascii="PT Astra Serif" w:hAnsi="PT Astra Serif" w:cs="Arial"/>
          <w:color w:val="212529"/>
          <w:sz w:val="28"/>
          <w:szCs w:val="28"/>
        </w:rPr>
        <w:t xml:space="preserve">       </w:t>
      </w:r>
      <w:r w:rsidR="007E21BC">
        <w:rPr>
          <w:rFonts w:ascii="PT Astra Serif" w:hAnsi="PT Astra Serif" w:cs="Arial"/>
          <w:color w:val="212529"/>
          <w:sz w:val="28"/>
          <w:szCs w:val="28"/>
        </w:rPr>
        <w:t xml:space="preserve">б) </w:t>
      </w:r>
      <w:r w:rsidR="00EA11E6" w:rsidRPr="00A1307E">
        <w:rPr>
          <w:rFonts w:ascii="PT Astra Serif" w:hAnsi="PT Astra Serif" w:cs="Arial"/>
          <w:color w:val="212529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A11E6" w:rsidRPr="00A1307E" w:rsidRDefault="00FC1FB3" w:rsidP="00AC29E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  <w:r>
        <w:rPr>
          <w:rFonts w:ascii="PT Astra Serif" w:hAnsi="PT Astra Serif" w:cs="Arial"/>
          <w:color w:val="212529"/>
          <w:sz w:val="28"/>
          <w:szCs w:val="28"/>
        </w:rPr>
        <w:t xml:space="preserve">       </w:t>
      </w:r>
      <w:r w:rsidR="00EA11E6" w:rsidRPr="00A1307E">
        <w:rPr>
          <w:rFonts w:ascii="PT Astra Serif" w:hAnsi="PT Astra Serif" w:cs="Arial"/>
          <w:color w:val="212529"/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EA11E6" w:rsidRPr="00A1307E" w:rsidRDefault="00FC1FB3" w:rsidP="00AC29E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  <w:r>
        <w:rPr>
          <w:rFonts w:ascii="PT Astra Serif" w:hAnsi="PT Astra Serif" w:cs="Arial"/>
          <w:color w:val="212529"/>
          <w:sz w:val="28"/>
          <w:szCs w:val="28"/>
        </w:rPr>
        <w:t xml:space="preserve">       </w:t>
      </w:r>
      <w:r w:rsidR="00EA11E6" w:rsidRPr="00A1307E">
        <w:rPr>
          <w:rFonts w:ascii="PT Astra Serif" w:hAnsi="PT Astra Serif" w:cs="Arial"/>
          <w:color w:val="212529"/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A11E6" w:rsidRPr="00A1307E" w:rsidRDefault="002102DD" w:rsidP="00AC29E9">
      <w:pPr>
        <w:pStyle w:val="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 w:val="0"/>
          <w:bCs w:val="0"/>
          <w:color w:val="212529"/>
          <w:sz w:val="28"/>
          <w:szCs w:val="28"/>
        </w:rPr>
      </w:pPr>
      <w:r>
        <w:rPr>
          <w:rFonts w:ascii="PT Astra Serif" w:hAnsi="PT Astra Serif" w:cs="Arial"/>
          <w:b w:val="0"/>
          <w:bCs w:val="0"/>
          <w:color w:val="212529"/>
          <w:sz w:val="28"/>
          <w:szCs w:val="28"/>
        </w:rPr>
        <w:t xml:space="preserve">       </w:t>
      </w:r>
      <w:proofErr w:type="spellStart"/>
      <w:proofErr w:type="gramStart"/>
      <w:r w:rsidR="00EA11E6" w:rsidRPr="00A1307E">
        <w:rPr>
          <w:rFonts w:ascii="PT Astra Serif" w:hAnsi="PT Astra Serif" w:cs="Arial"/>
          <w:b w:val="0"/>
          <w:bCs w:val="0"/>
          <w:color w:val="212529"/>
          <w:sz w:val="28"/>
          <w:szCs w:val="28"/>
        </w:rPr>
        <w:t>д</w:t>
      </w:r>
      <w:proofErr w:type="spellEnd"/>
      <w:r w:rsidR="00EA11E6" w:rsidRPr="00A1307E">
        <w:rPr>
          <w:rFonts w:ascii="PT Astra Serif" w:hAnsi="PT Astra Serif" w:cs="Arial"/>
          <w:b w:val="0"/>
          <w:bCs w:val="0"/>
          <w:color w:val="212529"/>
          <w:sz w:val="28"/>
          <w:szCs w:val="28"/>
        </w:rPr>
        <w:t>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 </w:t>
      </w:r>
      <w:hyperlink r:id="rId7" w:anchor="000003" w:history="1">
        <w:r w:rsidR="00EA11E6" w:rsidRPr="00A1307E">
          <w:rPr>
            <w:rStyle w:val="aa"/>
            <w:rFonts w:ascii="PT Astra Serif" w:hAnsi="PT Astra Serif" w:cs="Arial"/>
            <w:b w:val="0"/>
            <w:bCs w:val="0"/>
            <w:color w:val="auto"/>
            <w:sz w:val="28"/>
            <w:szCs w:val="28"/>
            <w:u w:val="none"/>
          </w:rPr>
          <w:t>абзацем третьим пункта 44</w:t>
        </w:r>
      </w:hyperlink>
      <w:r w:rsidR="00EA11E6" w:rsidRPr="00A1307E">
        <w:rPr>
          <w:rFonts w:ascii="PT Astra Serif" w:hAnsi="PT Astra Serif" w:cs="Arial"/>
          <w:b w:val="0"/>
          <w:bCs w:val="0"/>
          <w:sz w:val="28"/>
          <w:szCs w:val="28"/>
        </w:rPr>
        <w:t xml:space="preserve">  </w:t>
      </w:r>
      <w:r w:rsidR="00FA6ED1" w:rsidRPr="00A1307E">
        <w:rPr>
          <w:rFonts w:ascii="PT Astra Serif" w:hAnsi="PT Astra Serif" w:cs="Arial"/>
          <w:b w:val="0"/>
          <w:bCs w:val="0"/>
          <w:sz w:val="28"/>
          <w:szCs w:val="28"/>
        </w:rPr>
        <w:t>«</w:t>
      </w:r>
      <w:r w:rsidR="007702B8" w:rsidRPr="00A1307E">
        <w:rPr>
          <w:rFonts w:ascii="PT Astra Serif" w:hAnsi="PT Astra Serif"/>
          <w:b w:val="0"/>
          <w:bCs w:val="0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FA6ED1" w:rsidRPr="00A1307E">
        <w:rPr>
          <w:rFonts w:ascii="PT Astra Serif" w:hAnsi="PT Astra Serif"/>
          <w:b w:val="0"/>
          <w:bCs w:val="0"/>
          <w:sz w:val="28"/>
          <w:szCs w:val="28"/>
        </w:rPr>
        <w:t xml:space="preserve">» </w:t>
      </w:r>
      <w:r w:rsidR="00EA11E6" w:rsidRPr="00A1307E">
        <w:rPr>
          <w:rFonts w:ascii="PT Astra Serif" w:hAnsi="PT Astra Serif" w:cs="Arial"/>
          <w:b w:val="0"/>
          <w:bCs w:val="0"/>
          <w:color w:val="212529"/>
          <w:sz w:val="28"/>
          <w:szCs w:val="28"/>
        </w:rPr>
        <w:t>предоставление такого заключения является необходимым для принятия решения</w:t>
      </w:r>
      <w:proofErr w:type="gramEnd"/>
      <w:r w:rsidR="00EA11E6" w:rsidRPr="00A1307E">
        <w:rPr>
          <w:rFonts w:ascii="PT Astra Serif" w:hAnsi="PT Astra Serif" w:cs="Arial"/>
          <w:b w:val="0"/>
          <w:bCs w:val="0"/>
          <w:color w:val="212529"/>
          <w:sz w:val="28"/>
          <w:szCs w:val="28"/>
        </w:rPr>
        <w:t xml:space="preserve"> о признании жилого помещения соответствующим (не соответствующим) установленным в настоящем Положении требованиям;</w:t>
      </w:r>
    </w:p>
    <w:p w:rsidR="00EA11E6" w:rsidRPr="00A1307E" w:rsidRDefault="002102DD" w:rsidP="00AC29E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12529"/>
          <w:sz w:val="28"/>
          <w:szCs w:val="28"/>
        </w:rPr>
      </w:pPr>
      <w:r>
        <w:rPr>
          <w:rFonts w:ascii="PT Astra Serif" w:hAnsi="PT Astra Serif" w:cs="Arial"/>
          <w:color w:val="212529"/>
          <w:sz w:val="28"/>
          <w:szCs w:val="28"/>
        </w:rPr>
        <w:t xml:space="preserve">       </w:t>
      </w:r>
      <w:r w:rsidR="00EA11E6" w:rsidRPr="00A1307E">
        <w:rPr>
          <w:rFonts w:ascii="PT Astra Serif" w:hAnsi="PT Astra Serif" w:cs="Arial"/>
          <w:color w:val="212529"/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EA11E6" w:rsidRPr="00A1307E" w:rsidRDefault="002102DD" w:rsidP="00AC29E9">
      <w:pPr>
        <w:pStyle w:val="ab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 w:cs="Arial"/>
          <w:color w:val="212529"/>
          <w:shd w:val="clear" w:color="auto" w:fill="FFFFFF"/>
        </w:rPr>
        <w:t xml:space="preserve">       </w:t>
      </w:r>
      <w:r w:rsidR="00622ECB" w:rsidRPr="00A1307E">
        <w:rPr>
          <w:rFonts w:ascii="PT Astra Serif" w:hAnsi="PT Astra Serif" w:cs="Arial"/>
          <w:color w:val="212529"/>
          <w:shd w:val="clear" w:color="auto" w:fill="FFFFFF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 </w:t>
      </w:r>
      <w:hyperlink r:id="rId8" w:anchor="000004" w:history="1">
        <w:r w:rsidR="00622ECB" w:rsidRPr="00A1307E">
          <w:rPr>
            <w:rStyle w:val="aa"/>
            <w:rFonts w:ascii="PT Astra Serif" w:hAnsi="PT Astra Serif" w:cs="Arial"/>
            <w:color w:val="auto"/>
            <w:u w:val="none"/>
            <w:shd w:val="clear" w:color="auto" w:fill="FFFFFF"/>
          </w:rPr>
          <w:t>пунктом 45</w:t>
        </w:r>
      </w:hyperlink>
      <w:r w:rsidR="00622ECB" w:rsidRPr="00A1307E">
        <w:rPr>
          <w:rFonts w:ascii="PT Astra Serif" w:hAnsi="PT Astra Serif" w:cs="Arial"/>
          <w:shd w:val="clear" w:color="auto" w:fill="FFFFFF"/>
        </w:rPr>
        <w:t> </w:t>
      </w:r>
      <w:r w:rsidR="00FA6ED1" w:rsidRPr="00A1307E">
        <w:rPr>
          <w:rFonts w:ascii="PT Astra Serif" w:hAnsi="PT Astra Serif" w:cs="Arial"/>
          <w:color w:val="212529"/>
          <w:shd w:val="clear" w:color="auto" w:fill="FFFFFF"/>
        </w:rPr>
        <w:t>«</w:t>
      </w:r>
      <w:r w:rsidR="00622ECB" w:rsidRPr="00A1307E">
        <w:rPr>
          <w:rFonts w:ascii="PT Astra Serif" w:hAnsi="PT Astra Serif" w:cs="Arial"/>
          <w:color w:val="212529"/>
          <w:shd w:val="clear" w:color="auto" w:fill="FFFFFF"/>
        </w:rPr>
        <w:t>Положения</w:t>
      </w:r>
      <w:r w:rsidR="007E21BC">
        <w:rPr>
          <w:rFonts w:ascii="PT Astra Serif" w:hAnsi="PT Astra Serif" w:cs="Arial"/>
          <w:color w:val="212529"/>
          <w:shd w:val="clear" w:color="auto" w:fill="FFFFFF"/>
        </w:rPr>
        <w:t xml:space="preserve"> </w:t>
      </w:r>
      <w:r w:rsidR="00FA6ED1" w:rsidRPr="00A1307E">
        <w:rPr>
          <w:rFonts w:ascii="PT Astra Serif" w:hAnsi="PT Astra Serif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622ECB" w:rsidRPr="00A1307E">
        <w:rPr>
          <w:rFonts w:ascii="PT Astra Serif" w:hAnsi="PT Astra Serif" w:cs="Arial"/>
          <w:color w:val="212529"/>
          <w:shd w:val="clear" w:color="auto" w:fill="FFFFFF"/>
        </w:rPr>
        <w:t>, не требуется.</w:t>
      </w:r>
    </w:p>
    <w:p w:rsidR="000C5C3C" w:rsidRPr="00A1307E" w:rsidRDefault="002102DD" w:rsidP="00AC29E9">
      <w:pPr>
        <w:pStyle w:val="ac"/>
        <w:spacing w:after="0" w:line="240" w:lineRule="auto"/>
        <w:ind w:left="0" w:firstLine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</w:t>
      </w:r>
      <w:r w:rsidR="000C5C3C" w:rsidRPr="00A1307E">
        <w:rPr>
          <w:rFonts w:ascii="PT Astra Serif" w:hAnsi="PT Astra Serif"/>
          <w:color w:val="000000"/>
          <w:sz w:val="28"/>
          <w:szCs w:val="28"/>
        </w:rPr>
        <w:t xml:space="preserve">2. Настоящее </w:t>
      </w:r>
      <w:r w:rsidR="008C010B" w:rsidRPr="00A1307E">
        <w:rPr>
          <w:rFonts w:ascii="PT Astra Serif" w:hAnsi="PT Astra Serif"/>
          <w:color w:val="000000"/>
          <w:sz w:val="28"/>
          <w:szCs w:val="28"/>
        </w:rPr>
        <w:t>Постановление</w:t>
      </w:r>
      <w:bookmarkStart w:id="0" w:name="_GoBack"/>
      <w:bookmarkEnd w:id="0"/>
      <w:r w:rsidR="000C5C3C" w:rsidRPr="00A1307E">
        <w:rPr>
          <w:rFonts w:ascii="PT Astra Serif" w:hAnsi="PT Astra Serif"/>
          <w:color w:val="000000"/>
          <w:sz w:val="28"/>
          <w:szCs w:val="28"/>
        </w:rPr>
        <w:t xml:space="preserve"> вступает в силу с момента его официального опубликования (обнародования).</w:t>
      </w:r>
    </w:p>
    <w:p w:rsidR="007669C0" w:rsidRPr="00A1307E" w:rsidRDefault="002102DD" w:rsidP="00AC29E9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72227" w:rsidRPr="00A1307E">
        <w:rPr>
          <w:rFonts w:ascii="PT Astra Serif" w:hAnsi="PT Astra Serif"/>
          <w:sz w:val="28"/>
          <w:szCs w:val="28"/>
        </w:rPr>
        <w:t>3</w:t>
      </w:r>
      <w:r w:rsidR="007669C0" w:rsidRPr="00A1307E">
        <w:rPr>
          <w:rFonts w:ascii="PT Astra Serif" w:hAnsi="PT Astra Serif"/>
          <w:sz w:val="28"/>
          <w:szCs w:val="28"/>
        </w:rPr>
        <w:t>. Разместить, настоящее постановление на сайте администрации Аткарского муниц</w:t>
      </w:r>
      <w:r w:rsidR="00672227" w:rsidRPr="00A1307E">
        <w:rPr>
          <w:rFonts w:ascii="PT Astra Serif" w:hAnsi="PT Astra Serif"/>
          <w:sz w:val="28"/>
          <w:szCs w:val="28"/>
        </w:rPr>
        <w:t>ипального района.</w:t>
      </w:r>
    </w:p>
    <w:p w:rsidR="007669C0" w:rsidRPr="00A1307E" w:rsidRDefault="00506A44" w:rsidP="00AC29E9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672227" w:rsidRPr="00A1307E">
        <w:rPr>
          <w:rFonts w:ascii="PT Astra Serif" w:hAnsi="PT Astra Serif"/>
          <w:sz w:val="28"/>
          <w:szCs w:val="28"/>
        </w:rPr>
        <w:t>4</w:t>
      </w:r>
      <w:r w:rsidR="007669C0" w:rsidRPr="00A1307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669C0" w:rsidRPr="00A1307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669C0" w:rsidRPr="00A1307E">
        <w:rPr>
          <w:rFonts w:ascii="PT Astra Serif" w:hAnsi="PT Astra Serif"/>
          <w:sz w:val="28"/>
          <w:szCs w:val="28"/>
        </w:rPr>
        <w:t xml:space="preserve"> исполнением настояще</w:t>
      </w:r>
      <w:r w:rsidR="00FE7986">
        <w:rPr>
          <w:rFonts w:ascii="PT Astra Serif" w:hAnsi="PT Astra Serif"/>
          <w:sz w:val="28"/>
          <w:szCs w:val="28"/>
        </w:rPr>
        <w:t xml:space="preserve">го постановления возложить на </w:t>
      </w:r>
      <w:r w:rsidR="007669C0" w:rsidRPr="00A1307E">
        <w:rPr>
          <w:rFonts w:ascii="PT Astra Serif" w:hAnsi="PT Astra Serif"/>
          <w:sz w:val="28"/>
          <w:szCs w:val="28"/>
        </w:rPr>
        <w:t>з</w:t>
      </w:r>
      <w:r w:rsidR="00AC29E9">
        <w:rPr>
          <w:rFonts w:ascii="PT Astra Serif" w:hAnsi="PT Astra Serif"/>
          <w:sz w:val="28"/>
          <w:szCs w:val="28"/>
        </w:rPr>
        <w:t xml:space="preserve">аместителя главы администрации </w:t>
      </w:r>
      <w:r w:rsidR="007669C0" w:rsidRPr="00A1307E">
        <w:rPr>
          <w:rFonts w:ascii="PT Astra Serif" w:hAnsi="PT Astra Serif"/>
          <w:sz w:val="28"/>
          <w:szCs w:val="28"/>
        </w:rPr>
        <w:t xml:space="preserve">А.А. </w:t>
      </w:r>
      <w:proofErr w:type="spellStart"/>
      <w:r w:rsidR="007669C0" w:rsidRPr="00A1307E">
        <w:rPr>
          <w:rFonts w:ascii="PT Astra Serif" w:hAnsi="PT Astra Serif"/>
          <w:sz w:val="28"/>
          <w:szCs w:val="28"/>
        </w:rPr>
        <w:t>Крякина</w:t>
      </w:r>
      <w:proofErr w:type="spellEnd"/>
      <w:r w:rsidR="007669C0" w:rsidRPr="00A1307E">
        <w:rPr>
          <w:rFonts w:ascii="PT Astra Serif" w:hAnsi="PT Astra Serif"/>
          <w:sz w:val="28"/>
          <w:szCs w:val="28"/>
        </w:rPr>
        <w:t>.</w:t>
      </w:r>
    </w:p>
    <w:p w:rsidR="007669C0" w:rsidRPr="00A1307E" w:rsidRDefault="007669C0" w:rsidP="007669C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7669C0" w:rsidRPr="00A1307E" w:rsidRDefault="007669C0" w:rsidP="007669C0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CA21A1" w:rsidRPr="00506A44" w:rsidRDefault="007669C0" w:rsidP="00506A44">
      <w:pPr>
        <w:jc w:val="both"/>
        <w:rPr>
          <w:rFonts w:ascii="PT Astra Serif" w:hAnsi="PT Astra Serif"/>
          <w:b/>
          <w:sz w:val="28"/>
          <w:szCs w:val="28"/>
        </w:rPr>
      </w:pPr>
      <w:r w:rsidRPr="00506A44">
        <w:rPr>
          <w:rFonts w:ascii="PT Astra Serif" w:hAnsi="PT Astra Serif"/>
          <w:b/>
          <w:sz w:val="28"/>
          <w:szCs w:val="28"/>
        </w:rPr>
        <w:t xml:space="preserve">Глава муниципального района       </w:t>
      </w:r>
      <w:r w:rsidR="00AC29E9" w:rsidRPr="00506A44">
        <w:rPr>
          <w:rFonts w:ascii="PT Astra Serif" w:hAnsi="PT Astra Serif"/>
          <w:b/>
          <w:sz w:val="28"/>
          <w:szCs w:val="28"/>
        </w:rPr>
        <w:t xml:space="preserve">      </w:t>
      </w:r>
      <w:r w:rsidRPr="00506A44">
        <w:rPr>
          <w:rFonts w:ascii="PT Astra Serif" w:hAnsi="PT Astra Serif"/>
          <w:b/>
          <w:sz w:val="28"/>
          <w:szCs w:val="28"/>
        </w:rPr>
        <w:t xml:space="preserve">                                              В.В. </w:t>
      </w:r>
      <w:proofErr w:type="spellStart"/>
      <w:r w:rsidR="00B97C40" w:rsidRPr="00506A44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943B30" w:rsidRPr="00A1307E" w:rsidRDefault="00943B30" w:rsidP="00B97C40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943B30" w:rsidRPr="00A1307E" w:rsidRDefault="00943B30" w:rsidP="00B97C40">
      <w:pPr>
        <w:jc w:val="both"/>
        <w:outlineLvl w:val="0"/>
        <w:rPr>
          <w:rFonts w:ascii="PT Astra Serif" w:hAnsi="PT Astra Serif"/>
          <w:sz w:val="28"/>
          <w:szCs w:val="28"/>
        </w:rPr>
      </w:pPr>
    </w:p>
    <w:sectPr w:rsidR="00943B30" w:rsidRPr="00A1307E" w:rsidSect="00FC1F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8FB"/>
    <w:multiLevelType w:val="hybridMultilevel"/>
    <w:tmpl w:val="F732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4102F"/>
    <w:multiLevelType w:val="multilevel"/>
    <w:tmpl w:val="813E987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20"/>
    <w:rsid w:val="00024346"/>
    <w:rsid w:val="00056A90"/>
    <w:rsid w:val="000C5C3C"/>
    <w:rsid w:val="000D4871"/>
    <w:rsid w:val="000E2358"/>
    <w:rsid w:val="00137575"/>
    <w:rsid w:val="001A173A"/>
    <w:rsid w:val="001A6EEC"/>
    <w:rsid w:val="001F0287"/>
    <w:rsid w:val="002102DD"/>
    <w:rsid w:val="00221302"/>
    <w:rsid w:val="002663AC"/>
    <w:rsid w:val="002F281F"/>
    <w:rsid w:val="003602B0"/>
    <w:rsid w:val="00383C41"/>
    <w:rsid w:val="004124DB"/>
    <w:rsid w:val="00435D07"/>
    <w:rsid w:val="0044427D"/>
    <w:rsid w:val="004E5155"/>
    <w:rsid w:val="00506A44"/>
    <w:rsid w:val="00544A19"/>
    <w:rsid w:val="00561CC7"/>
    <w:rsid w:val="00566859"/>
    <w:rsid w:val="005D3420"/>
    <w:rsid w:val="005F6B41"/>
    <w:rsid w:val="00622ECB"/>
    <w:rsid w:val="00672227"/>
    <w:rsid w:val="006938BA"/>
    <w:rsid w:val="007256F5"/>
    <w:rsid w:val="00740C79"/>
    <w:rsid w:val="007669C0"/>
    <w:rsid w:val="007702B8"/>
    <w:rsid w:val="00772D4B"/>
    <w:rsid w:val="00777630"/>
    <w:rsid w:val="007D7A23"/>
    <w:rsid w:val="007E21BC"/>
    <w:rsid w:val="008112A8"/>
    <w:rsid w:val="008235E4"/>
    <w:rsid w:val="00857AE5"/>
    <w:rsid w:val="008B08EF"/>
    <w:rsid w:val="008C010B"/>
    <w:rsid w:val="008F0428"/>
    <w:rsid w:val="00917462"/>
    <w:rsid w:val="00943B30"/>
    <w:rsid w:val="00A1307E"/>
    <w:rsid w:val="00AC29E9"/>
    <w:rsid w:val="00B34BDB"/>
    <w:rsid w:val="00B8635E"/>
    <w:rsid w:val="00B97C40"/>
    <w:rsid w:val="00BC6A37"/>
    <w:rsid w:val="00C3719D"/>
    <w:rsid w:val="00C51814"/>
    <w:rsid w:val="00C73E39"/>
    <w:rsid w:val="00CA1756"/>
    <w:rsid w:val="00CA21A1"/>
    <w:rsid w:val="00CA5041"/>
    <w:rsid w:val="00D66E54"/>
    <w:rsid w:val="00DB1DDA"/>
    <w:rsid w:val="00E32E21"/>
    <w:rsid w:val="00EA11E6"/>
    <w:rsid w:val="00EA1B82"/>
    <w:rsid w:val="00EA5C9C"/>
    <w:rsid w:val="00EA6DA0"/>
    <w:rsid w:val="00ED7BDA"/>
    <w:rsid w:val="00F351FE"/>
    <w:rsid w:val="00F57862"/>
    <w:rsid w:val="00F6592F"/>
    <w:rsid w:val="00FA3912"/>
    <w:rsid w:val="00FA6ED1"/>
    <w:rsid w:val="00FC1FB3"/>
    <w:rsid w:val="00FD210F"/>
    <w:rsid w:val="00FE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A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1A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2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1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A21A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table" w:styleId="a8">
    <w:name w:val="Table Grid"/>
    <w:basedOn w:val="a1"/>
    <w:uiPriority w:val="59"/>
    <w:rsid w:val="00CA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CA21A1"/>
    <w:rPr>
      <w:b/>
      <w:bCs/>
    </w:rPr>
  </w:style>
  <w:style w:type="character" w:styleId="aa">
    <w:name w:val="Hyperlink"/>
    <w:uiPriority w:val="99"/>
    <w:rsid w:val="00CA21A1"/>
    <w:rPr>
      <w:color w:val="0000FF"/>
      <w:u w:val="single"/>
    </w:rPr>
  </w:style>
  <w:style w:type="paragraph" w:customStyle="1" w:styleId="ConsPlusNormal">
    <w:name w:val="ConsPlusNormal"/>
    <w:link w:val="ConsPlusNormal0"/>
    <w:rsid w:val="005F6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6B4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99"/>
    <w:qFormat/>
    <w:rsid w:val="005F6B41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5F6B41"/>
    <w:pPr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B34B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B34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943B3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0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8012006-n-47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doc/postanovlenie-pravitelstva-rf-ot-28012006-n-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3C5B-CD71-404A-9C98-70F69D0E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Зиброва В.</dc:creator>
  <cp:lastModifiedBy>V.Yarovaya</cp:lastModifiedBy>
  <cp:revision>19</cp:revision>
  <cp:lastPrinted>2025-01-10T06:34:00Z</cp:lastPrinted>
  <dcterms:created xsi:type="dcterms:W3CDTF">2020-12-03T12:20:00Z</dcterms:created>
  <dcterms:modified xsi:type="dcterms:W3CDTF">2025-01-14T06:25:00Z</dcterms:modified>
</cp:coreProperties>
</file>