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93F37" w:rsidRPr="00B47678" w:rsidTr="00193F37">
        <w:trPr>
          <w:trHeight w:val="3119"/>
        </w:trPr>
        <w:tc>
          <w:tcPr>
            <w:tcW w:w="9781" w:type="dxa"/>
            <w:shd w:val="clear" w:color="auto" w:fill="auto"/>
          </w:tcPr>
          <w:p w:rsidR="00193F37" w:rsidRPr="00B47678" w:rsidRDefault="00193F37" w:rsidP="00B23393">
            <w:pPr>
              <w:suppressAutoHyphens/>
              <w:spacing w:after="0"/>
              <w:jc w:val="center"/>
              <w:rPr>
                <w:b/>
                <w:sz w:val="10"/>
                <w:lang w:eastAsia="zh-CN"/>
              </w:rPr>
            </w:pPr>
            <w:r>
              <w:rPr>
                <w:rFonts w:ascii="Courier New" w:hAnsi="Courier New" w:cs="Courier New"/>
                <w:noProof/>
                <w:spacing w:val="20"/>
                <w:sz w:val="20"/>
                <w:lang w:eastAsia="ru-RU"/>
              </w:rPr>
              <w:drawing>
                <wp:inline distT="0" distB="0" distL="0" distR="0">
                  <wp:extent cx="685800" cy="10382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4" t="-44" r="-104" b="-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F37" w:rsidRPr="00B47678" w:rsidRDefault="00193F37" w:rsidP="00B23393">
            <w:pPr>
              <w:suppressAutoHyphens/>
              <w:spacing w:after="0"/>
              <w:jc w:val="center"/>
              <w:rPr>
                <w:b/>
                <w:sz w:val="10"/>
                <w:lang w:eastAsia="zh-CN"/>
              </w:rPr>
            </w:pPr>
          </w:p>
          <w:p w:rsidR="00193F37" w:rsidRPr="00B47678" w:rsidRDefault="00193F37" w:rsidP="00B23393">
            <w:pPr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B47678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САРАТОВСКАЯ ОБЛАСТЬ</w:t>
            </w:r>
          </w:p>
          <w:p w:rsidR="00193F37" w:rsidRPr="00B47678" w:rsidRDefault="00193F37" w:rsidP="00B23393">
            <w:pPr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B47678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АТКАРСКИЙ МУНИЦИПАЛЬНЫЙ РАЙОН</w:t>
            </w:r>
          </w:p>
          <w:p w:rsidR="00193F37" w:rsidRPr="00B47678" w:rsidRDefault="00193F37" w:rsidP="00B23393">
            <w:pPr>
              <w:suppressAutoHyphens/>
              <w:spacing w:after="0"/>
              <w:ind w:right="42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B47678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АТКАРСКОЕ МУНИЦИПАЛЬНОЕ СОБРАНИЕ</w:t>
            </w:r>
          </w:p>
          <w:p w:rsidR="00193F37" w:rsidRPr="00B47678" w:rsidRDefault="00193F37" w:rsidP="00B23393">
            <w:pPr>
              <w:suppressAutoHyphens/>
              <w:spacing w:after="0"/>
              <w:ind w:right="424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B47678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ШЕСТОГО СОЗЫВА</w:t>
            </w:r>
          </w:p>
          <w:p w:rsidR="00193F37" w:rsidRPr="00B47678" w:rsidRDefault="00193F37" w:rsidP="00B23393">
            <w:pPr>
              <w:tabs>
                <w:tab w:val="center" w:pos="4820"/>
                <w:tab w:val="left" w:pos="6756"/>
              </w:tabs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  <w:r w:rsidRPr="00B47678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Пятнадцатое заседание</w:t>
            </w:r>
          </w:p>
          <w:p w:rsidR="00193F37" w:rsidRPr="00B47678" w:rsidRDefault="00193F37" w:rsidP="00B23393">
            <w:pPr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</w:pPr>
          </w:p>
          <w:p w:rsidR="00193F37" w:rsidRPr="00B47678" w:rsidRDefault="00193F37" w:rsidP="00B23393">
            <w:pPr>
              <w:suppressAutoHyphens/>
              <w:spacing w:after="0"/>
              <w:jc w:val="center"/>
              <w:rPr>
                <w:lang w:eastAsia="zh-CN"/>
              </w:rPr>
            </w:pPr>
            <w:r w:rsidRPr="00B47678">
              <w:rPr>
                <w:rFonts w:ascii="PT Astra Serif" w:hAnsi="PT Astra Serif"/>
                <w:b/>
                <w:bCs/>
                <w:sz w:val="28"/>
                <w:szCs w:val="28"/>
                <w:lang w:eastAsia="zh-CN"/>
              </w:rPr>
              <w:t>Р Е Ш Е Н И Е</w:t>
            </w:r>
          </w:p>
          <w:p w:rsidR="00193F37" w:rsidRPr="00B47678" w:rsidRDefault="00193F37" w:rsidP="00B23393">
            <w:pPr>
              <w:suppressAutoHyphens/>
              <w:spacing w:after="0"/>
              <w:jc w:val="center"/>
              <w:rPr>
                <w:lang w:eastAsia="zh-CN"/>
              </w:rPr>
            </w:pPr>
          </w:p>
        </w:tc>
      </w:tr>
    </w:tbl>
    <w:p w:rsidR="00193F37" w:rsidRPr="00B47678" w:rsidRDefault="00BB521D" w:rsidP="00B23393">
      <w:pPr>
        <w:suppressAutoHyphens/>
        <w:spacing w:after="0"/>
        <w:ind w:right="850"/>
        <w:rPr>
          <w:sz w:val="24"/>
          <w:lang w:eastAsia="zh-CN"/>
        </w:rPr>
      </w:pPr>
      <w:r>
        <w:rPr>
          <w:sz w:val="24"/>
          <w:lang w:eastAsia="zh-CN"/>
        </w:rPr>
        <w:pict>
          <v:line id="_x0000_s1026" style="position:absolute;z-index:251660288;mso-position-horizontal-relative:text;mso-position-vertical-relative:text" from="15.6pt,13.2pt" to="130.8pt,13.2pt" strokeweight=".26mm">
            <v:stroke joinstyle="miter" endcap="square"/>
          </v:line>
        </w:pict>
      </w:r>
      <w:r>
        <w:rPr>
          <w:b/>
          <w:sz w:val="28"/>
          <w:lang w:eastAsia="zh-CN"/>
        </w:rPr>
        <w:pict>
          <v:line id="_x0000_s1027" style="position:absolute;z-index:251661312;mso-position-horizontal-relative:text;mso-position-vertical-relative:text" from="145.2pt,13.2pt" to="188.4pt,13.2pt" strokeweight=".26mm">
            <v:stroke joinstyle="miter" endcap="square"/>
          </v:line>
        </w:pict>
      </w:r>
      <w:r w:rsidR="00193F37" w:rsidRPr="00B47678">
        <w:rPr>
          <w:sz w:val="24"/>
          <w:lang w:eastAsia="zh-CN"/>
        </w:rPr>
        <w:t xml:space="preserve">От        </w:t>
      </w:r>
      <w:r w:rsidR="00882BB1">
        <w:rPr>
          <w:sz w:val="24"/>
          <w:lang w:eastAsia="zh-CN"/>
        </w:rPr>
        <w:t xml:space="preserve">23.09.2024 г.             </w:t>
      </w:r>
      <w:r w:rsidR="00193F37" w:rsidRPr="00B47678">
        <w:rPr>
          <w:sz w:val="24"/>
          <w:lang w:eastAsia="zh-CN"/>
        </w:rPr>
        <w:t xml:space="preserve">     №</w:t>
      </w:r>
      <w:r w:rsidR="00882BB1">
        <w:rPr>
          <w:sz w:val="24"/>
          <w:lang w:eastAsia="zh-CN"/>
        </w:rPr>
        <w:t>217</w:t>
      </w:r>
      <w:bookmarkStart w:id="0" w:name="_GoBack"/>
      <w:bookmarkEnd w:id="0"/>
    </w:p>
    <w:p w:rsidR="00193F37" w:rsidRPr="00B47678" w:rsidRDefault="00193F37" w:rsidP="00B23393">
      <w:pPr>
        <w:suppressAutoHyphens/>
        <w:spacing w:after="0"/>
        <w:ind w:left="3540" w:firstLine="708"/>
        <w:rPr>
          <w:sz w:val="28"/>
          <w:lang w:eastAsia="zh-CN"/>
        </w:rPr>
      </w:pPr>
    </w:p>
    <w:p w:rsidR="00193F37" w:rsidRPr="000203CB" w:rsidRDefault="00193F37" w:rsidP="00B23393">
      <w:pPr>
        <w:suppressAutoHyphens/>
        <w:spacing w:after="0"/>
        <w:ind w:left="3540" w:firstLine="708"/>
        <w:rPr>
          <w:lang w:eastAsia="zh-CN"/>
        </w:rPr>
      </w:pPr>
      <w:r w:rsidRPr="000203CB">
        <w:rPr>
          <w:lang w:eastAsia="zh-CN"/>
        </w:rPr>
        <w:t>г. Аткарск</w:t>
      </w:r>
    </w:p>
    <w:p w:rsidR="00EB0DFC" w:rsidRPr="00BE0E09" w:rsidRDefault="00EB0DFC" w:rsidP="00B23393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</w:tblGrid>
      <w:tr w:rsidR="008B11AA" w:rsidRPr="00B23393" w:rsidTr="008B11AA">
        <w:tc>
          <w:tcPr>
            <w:tcW w:w="5070" w:type="dxa"/>
          </w:tcPr>
          <w:p w:rsidR="00EB0DFC" w:rsidRPr="00B23393" w:rsidRDefault="008B11AA" w:rsidP="00B23393">
            <w:pPr>
              <w:pStyle w:val="aa"/>
              <w:jc w:val="both"/>
              <w:rPr>
                <w:b/>
                <w:sz w:val="27"/>
                <w:szCs w:val="27"/>
              </w:rPr>
            </w:pPr>
            <w:r w:rsidRPr="00B23393">
              <w:rPr>
                <w:b/>
                <w:sz w:val="27"/>
                <w:szCs w:val="27"/>
              </w:rPr>
              <w:t xml:space="preserve">О </w:t>
            </w:r>
            <w:r w:rsidR="00EB0DFC" w:rsidRPr="00B23393">
              <w:rPr>
                <w:b/>
                <w:sz w:val="27"/>
                <w:szCs w:val="27"/>
              </w:rPr>
              <w:t>внесении изменений в решение Аткарского муниципального Собрания от 06.08.2024 года №178</w:t>
            </w:r>
          </w:p>
          <w:p w:rsidR="008B11AA" w:rsidRPr="00B23393" w:rsidRDefault="008B11AA" w:rsidP="00B23393">
            <w:pPr>
              <w:pStyle w:val="aa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886396" w:rsidRPr="00B23393" w:rsidRDefault="00886396" w:rsidP="00B23393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7"/>
          <w:szCs w:val="27"/>
          <w:lang w:eastAsia="zh-CN"/>
        </w:rPr>
      </w:pPr>
    </w:p>
    <w:p w:rsidR="008B11AA" w:rsidRPr="00B23393" w:rsidRDefault="008B11AA" w:rsidP="00B23393">
      <w:pPr>
        <w:spacing w:after="0"/>
        <w:ind w:firstLine="567"/>
        <w:jc w:val="both"/>
        <w:rPr>
          <w:rFonts w:ascii="PT Astra Serif" w:hAnsi="PT Astra Serif"/>
          <w:sz w:val="27"/>
          <w:szCs w:val="27"/>
        </w:rPr>
      </w:pPr>
      <w:r w:rsidRPr="00B23393">
        <w:rPr>
          <w:rFonts w:ascii="PT Astra Serif" w:hAnsi="PT Astra Serif"/>
          <w:sz w:val="27"/>
          <w:szCs w:val="27"/>
        </w:rPr>
        <w:t xml:space="preserve">В связи с Указом Президента </w:t>
      </w:r>
      <w:r w:rsidRPr="00B23393">
        <w:rPr>
          <w:rFonts w:ascii="PT Astra Serif" w:hAnsi="PT Astra Serif"/>
          <w:bCs/>
          <w:sz w:val="27"/>
          <w:szCs w:val="27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</w:t>
      </w:r>
      <w:r w:rsidR="00EB0DFC" w:rsidRPr="00B23393">
        <w:rPr>
          <w:rFonts w:ascii="PT Astra Serif" w:hAnsi="PT Astra Serif"/>
          <w:bCs/>
          <w:sz w:val="27"/>
          <w:szCs w:val="27"/>
        </w:rPr>
        <w:t>льства Саратовской области от 19сентября 2024 года №774</w:t>
      </w:r>
      <w:r w:rsidRPr="00B23393">
        <w:rPr>
          <w:rFonts w:ascii="PT Astra Serif" w:hAnsi="PT Astra Serif"/>
          <w:bCs/>
          <w:sz w:val="27"/>
          <w:szCs w:val="27"/>
        </w:rPr>
        <w:t>-П «</w:t>
      </w:r>
      <w:r w:rsidR="00EB0DFC" w:rsidRPr="00B23393">
        <w:rPr>
          <w:rFonts w:ascii="PT Astra Serif" w:hAnsi="PT Astra Serif"/>
          <w:bCs/>
          <w:sz w:val="27"/>
          <w:szCs w:val="27"/>
        </w:rPr>
        <w:t>О внесении изменений в постановление Правительства Саратовской области от 31 июля 2024 года №638-П</w:t>
      </w:r>
      <w:r w:rsidRPr="00B23393">
        <w:rPr>
          <w:rFonts w:ascii="PT Astra Serif" w:hAnsi="PT Astra Serif"/>
          <w:bCs/>
          <w:sz w:val="27"/>
          <w:szCs w:val="27"/>
        </w:rPr>
        <w:t>»</w:t>
      </w:r>
      <w:r w:rsidRPr="00B23393">
        <w:rPr>
          <w:rFonts w:ascii="PT Astra Serif" w:hAnsi="PT Astra Serif"/>
          <w:sz w:val="27"/>
          <w:szCs w:val="27"/>
        </w:rPr>
        <w:t>, руководствуясь Уставом Аткарского муниципального района Саратовской области,  Муниципальное Собрание Аткарского муниципального района РЕШИЛО:</w:t>
      </w:r>
    </w:p>
    <w:p w:rsidR="00EB0DFC" w:rsidRPr="00B23393" w:rsidRDefault="00EB0DFC" w:rsidP="008B11AA">
      <w:pPr>
        <w:spacing w:after="0"/>
        <w:ind w:firstLine="567"/>
        <w:jc w:val="both"/>
        <w:rPr>
          <w:rFonts w:ascii="PT Astra Serif" w:hAnsi="PT Astra Serif"/>
          <w:sz w:val="27"/>
          <w:szCs w:val="27"/>
        </w:rPr>
      </w:pPr>
      <w:r w:rsidRPr="00B23393">
        <w:rPr>
          <w:rFonts w:ascii="PT Astra Serif" w:hAnsi="PT Astra Serif"/>
          <w:sz w:val="27"/>
          <w:szCs w:val="27"/>
        </w:rPr>
        <w:t xml:space="preserve">1. Внести в решение Аткарского муниципального Собрания от 06.08.2024 года №178 «О 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 изменения, заменив в наименовании и по тексту решения, в наименовании и по тексту приложения №1, в наименовании и по тексту приложения №2 слова «30 сентября 2024 года» словами «31 декабря 2024 года». </w:t>
      </w:r>
    </w:p>
    <w:p w:rsidR="008B11AA" w:rsidRPr="00B23393" w:rsidRDefault="00EB0DFC" w:rsidP="008B11AA">
      <w:pPr>
        <w:pStyle w:val="aa"/>
        <w:ind w:firstLine="567"/>
        <w:jc w:val="both"/>
        <w:rPr>
          <w:rFonts w:ascii="PT Astra Serif" w:hAnsi="PT Astra Serif"/>
          <w:sz w:val="27"/>
          <w:szCs w:val="27"/>
        </w:rPr>
      </w:pPr>
      <w:r w:rsidRPr="00B23393">
        <w:rPr>
          <w:rFonts w:ascii="PT Astra Serif" w:hAnsi="PT Astra Serif"/>
          <w:sz w:val="27"/>
          <w:szCs w:val="27"/>
        </w:rPr>
        <w:t>2</w:t>
      </w:r>
      <w:r w:rsidR="008B11AA" w:rsidRPr="00B23393">
        <w:rPr>
          <w:rFonts w:ascii="PT Astra Serif" w:hAnsi="PT Astra Serif"/>
          <w:sz w:val="27"/>
          <w:szCs w:val="27"/>
        </w:rPr>
        <w:t>. Настоящее решение вступает в силу с момента его официального опубликования.</w:t>
      </w:r>
    </w:p>
    <w:p w:rsidR="008B11AA" w:rsidRPr="00B23393" w:rsidRDefault="008B11AA" w:rsidP="00B23393">
      <w:pPr>
        <w:pStyle w:val="aa"/>
        <w:jc w:val="both"/>
        <w:rPr>
          <w:rFonts w:ascii="PT Astra Serif" w:hAnsi="PT Astra Serif"/>
          <w:sz w:val="27"/>
          <w:szCs w:val="27"/>
        </w:rPr>
      </w:pPr>
    </w:p>
    <w:p w:rsidR="008B11AA" w:rsidRPr="00B23393" w:rsidRDefault="008B11AA" w:rsidP="008B11AA">
      <w:pPr>
        <w:spacing w:after="0"/>
        <w:rPr>
          <w:rFonts w:ascii="PT Astra Serif" w:hAnsi="PT Astra Serif"/>
          <w:b/>
          <w:sz w:val="27"/>
          <w:szCs w:val="27"/>
        </w:rPr>
      </w:pPr>
      <w:r w:rsidRPr="00B23393">
        <w:rPr>
          <w:rFonts w:ascii="PT Astra Serif" w:hAnsi="PT Astra Serif"/>
          <w:b/>
          <w:sz w:val="27"/>
          <w:szCs w:val="27"/>
        </w:rPr>
        <w:t>Глава Аткарского</w:t>
      </w:r>
    </w:p>
    <w:p w:rsidR="008B11AA" w:rsidRPr="00B23393" w:rsidRDefault="008B11AA" w:rsidP="005E06F2">
      <w:pPr>
        <w:spacing w:after="0"/>
        <w:rPr>
          <w:rFonts w:ascii="PT Astra Serif" w:hAnsi="PT Astra Serif"/>
          <w:b/>
          <w:sz w:val="27"/>
          <w:szCs w:val="27"/>
        </w:rPr>
      </w:pPr>
      <w:r w:rsidRPr="00B23393">
        <w:rPr>
          <w:rFonts w:ascii="PT Astra Serif" w:hAnsi="PT Astra Serif"/>
          <w:b/>
          <w:sz w:val="27"/>
          <w:szCs w:val="27"/>
        </w:rPr>
        <w:t xml:space="preserve">муниципального района                                                  </w:t>
      </w:r>
      <w:r w:rsidR="00B23393">
        <w:rPr>
          <w:rFonts w:ascii="PT Astra Serif" w:hAnsi="PT Astra Serif"/>
          <w:b/>
          <w:sz w:val="27"/>
          <w:szCs w:val="27"/>
        </w:rPr>
        <w:t xml:space="preserve">                         </w:t>
      </w:r>
      <w:r w:rsidRPr="00B23393">
        <w:rPr>
          <w:rFonts w:ascii="PT Astra Serif" w:hAnsi="PT Astra Serif"/>
          <w:b/>
          <w:sz w:val="27"/>
          <w:szCs w:val="27"/>
        </w:rPr>
        <w:t>В.В. Елин</w:t>
      </w:r>
    </w:p>
    <w:p w:rsidR="00EB0DFC" w:rsidRPr="00B23393" w:rsidRDefault="00EB0DFC" w:rsidP="005E06F2">
      <w:pPr>
        <w:spacing w:after="0"/>
        <w:rPr>
          <w:rFonts w:ascii="PT Astra Serif" w:hAnsi="PT Astra Serif"/>
          <w:b/>
          <w:sz w:val="27"/>
          <w:szCs w:val="27"/>
        </w:rPr>
      </w:pPr>
    </w:p>
    <w:p w:rsidR="00EB0DFC" w:rsidRPr="00B23393" w:rsidRDefault="00EB0DFC" w:rsidP="005E06F2">
      <w:pPr>
        <w:spacing w:after="0"/>
        <w:rPr>
          <w:rStyle w:val="FontStyle49"/>
          <w:rFonts w:ascii="PT Astra Serif" w:hAnsi="PT Astra Serif" w:cstheme="minorBidi"/>
          <w:b/>
          <w:sz w:val="27"/>
          <w:szCs w:val="27"/>
        </w:rPr>
      </w:pPr>
    </w:p>
    <w:p w:rsidR="008B11AA" w:rsidRPr="00B23393" w:rsidRDefault="008B11AA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7"/>
          <w:szCs w:val="27"/>
        </w:rPr>
      </w:pPr>
      <w:r w:rsidRPr="00B23393">
        <w:rPr>
          <w:rStyle w:val="FontStyle49"/>
          <w:rFonts w:ascii="PT Astra Serif" w:hAnsi="PT Astra Serif"/>
          <w:b/>
          <w:sz w:val="27"/>
          <w:szCs w:val="27"/>
        </w:rPr>
        <w:t xml:space="preserve">Председатель </w:t>
      </w:r>
    </w:p>
    <w:p w:rsidR="008B11AA" w:rsidRPr="00B23393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bCs/>
          <w:sz w:val="27"/>
          <w:szCs w:val="27"/>
        </w:rPr>
      </w:pPr>
      <w:r w:rsidRPr="00B23393">
        <w:rPr>
          <w:rStyle w:val="FontStyle49"/>
          <w:rFonts w:ascii="PT Astra Serif" w:hAnsi="PT Astra Serif"/>
          <w:b/>
          <w:sz w:val="27"/>
          <w:szCs w:val="27"/>
        </w:rPr>
        <w:t>муниципального Собрания</w:t>
      </w:r>
      <w:r w:rsidRPr="00B23393">
        <w:rPr>
          <w:rStyle w:val="FontStyle49"/>
          <w:rFonts w:ascii="PT Astra Serif" w:hAnsi="PT Astra Serif"/>
          <w:b/>
          <w:sz w:val="27"/>
          <w:szCs w:val="27"/>
        </w:rPr>
        <w:tab/>
      </w:r>
      <w:r w:rsidRPr="00B23393">
        <w:rPr>
          <w:rStyle w:val="FontStyle49"/>
          <w:rFonts w:ascii="PT Astra Serif" w:hAnsi="PT Astra Serif"/>
          <w:b/>
          <w:sz w:val="27"/>
          <w:szCs w:val="27"/>
        </w:rPr>
        <w:tab/>
      </w:r>
      <w:r w:rsidRPr="00B23393">
        <w:rPr>
          <w:rStyle w:val="FontStyle49"/>
          <w:rFonts w:ascii="PT Astra Serif" w:hAnsi="PT Astra Serif"/>
          <w:b/>
          <w:sz w:val="27"/>
          <w:szCs w:val="27"/>
        </w:rPr>
        <w:tab/>
      </w:r>
      <w:r w:rsidRPr="00B23393">
        <w:rPr>
          <w:rStyle w:val="FontStyle49"/>
          <w:rFonts w:ascii="PT Astra Serif" w:hAnsi="PT Astra Serif"/>
          <w:b/>
          <w:sz w:val="27"/>
          <w:szCs w:val="27"/>
        </w:rPr>
        <w:tab/>
      </w:r>
      <w:r w:rsidR="00B23393">
        <w:rPr>
          <w:rStyle w:val="FontStyle49"/>
          <w:rFonts w:ascii="PT Astra Serif" w:hAnsi="PT Astra Serif"/>
          <w:b/>
          <w:sz w:val="27"/>
          <w:szCs w:val="27"/>
        </w:rPr>
        <w:t xml:space="preserve">                              </w:t>
      </w:r>
      <w:r w:rsidRPr="00B23393">
        <w:rPr>
          <w:rStyle w:val="FontStyle49"/>
          <w:rFonts w:ascii="PT Astra Serif" w:hAnsi="PT Astra Serif"/>
          <w:b/>
          <w:bCs/>
          <w:sz w:val="27"/>
          <w:szCs w:val="27"/>
        </w:rPr>
        <w:t>А.В. Брусьев</w:t>
      </w:r>
    </w:p>
    <w:sectPr w:rsidR="008B11AA" w:rsidRPr="00B23393" w:rsidSect="00B23393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1D" w:rsidRDefault="00BB521D" w:rsidP="008B11AA">
      <w:pPr>
        <w:spacing w:after="0" w:line="240" w:lineRule="auto"/>
      </w:pPr>
      <w:r>
        <w:separator/>
      </w:r>
    </w:p>
  </w:endnote>
  <w:endnote w:type="continuationSeparator" w:id="0">
    <w:p w:rsidR="00BB521D" w:rsidRDefault="00BB521D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1D" w:rsidRDefault="00BB521D" w:rsidP="008B11AA">
      <w:pPr>
        <w:spacing w:after="0" w:line="240" w:lineRule="auto"/>
      </w:pPr>
      <w:r>
        <w:separator/>
      </w:r>
    </w:p>
  </w:footnote>
  <w:footnote w:type="continuationSeparator" w:id="0">
    <w:p w:rsidR="00BB521D" w:rsidRDefault="00BB521D" w:rsidP="008B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55"/>
    <w:rsid w:val="00021A55"/>
    <w:rsid w:val="00021DF2"/>
    <w:rsid w:val="00095128"/>
    <w:rsid w:val="000D649D"/>
    <w:rsid w:val="000E3711"/>
    <w:rsid w:val="0014270E"/>
    <w:rsid w:val="0019372F"/>
    <w:rsid w:val="00193F37"/>
    <w:rsid w:val="002859AE"/>
    <w:rsid w:val="002A6116"/>
    <w:rsid w:val="002F31FB"/>
    <w:rsid w:val="00394864"/>
    <w:rsid w:val="003979D3"/>
    <w:rsid w:val="004000D2"/>
    <w:rsid w:val="00402288"/>
    <w:rsid w:val="00420F24"/>
    <w:rsid w:val="00437A97"/>
    <w:rsid w:val="0044241A"/>
    <w:rsid w:val="004847C8"/>
    <w:rsid w:val="004A7D9C"/>
    <w:rsid w:val="00537677"/>
    <w:rsid w:val="005572E6"/>
    <w:rsid w:val="00560C36"/>
    <w:rsid w:val="00581370"/>
    <w:rsid w:val="00590255"/>
    <w:rsid w:val="00592513"/>
    <w:rsid w:val="005E06F2"/>
    <w:rsid w:val="005E2B37"/>
    <w:rsid w:val="006E0193"/>
    <w:rsid w:val="006E3A76"/>
    <w:rsid w:val="006E4931"/>
    <w:rsid w:val="00734AA8"/>
    <w:rsid w:val="00762F4A"/>
    <w:rsid w:val="007F49CE"/>
    <w:rsid w:val="00817A7D"/>
    <w:rsid w:val="008214A8"/>
    <w:rsid w:val="00836996"/>
    <w:rsid w:val="00875C7D"/>
    <w:rsid w:val="00881B3D"/>
    <w:rsid w:val="00882BB1"/>
    <w:rsid w:val="00886396"/>
    <w:rsid w:val="008B11AA"/>
    <w:rsid w:val="00912669"/>
    <w:rsid w:val="00932054"/>
    <w:rsid w:val="00952B1E"/>
    <w:rsid w:val="009B5567"/>
    <w:rsid w:val="009E0D75"/>
    <w:rsid w:val="00A00A07"/>
    <w:rsid w:val="00A06023"/>
    <w:rsid w:val="00A35E13"/>
    <w:rsid w:val="00A361C9"/>
    <w:rsid w:val="00A513DE"/>
    <w:rsid w:val="00AA1BA4"/>
    <w:rsid w:val="00B23393"/>
    <w:rsid w:val="00B316A9"/>
    <w:rsid w:val="00B74C10"/>
    <w:rsid w:val="00B8525A"/>
    <w:rsid w:val="00BA40B9"/>
    <w:rsid w:val="00BA644C"/>
    <w:rsid w:val="00BB521D"/>
    <w:rsid w:val="00BD27CC"/>
    <w:rsid w:val="00BE0E09"/>
    <w:rsid w:val="00BE286F"/>
    <w:rsid w:val="00C05335"/>
    <w:rsid w:val="00C33D3E"/>
    <w:rsid w:val="00C41BC0"/>
    <w:rsid w:val="00C57ADC"/>
    <w:rsid w:val="00C72381"/>
    <w:rsid w:val="00CD5CDC"/>
    <w:rsid w:val="00CE08AA"/>
    <w:rsid w:val="00D37BC9"/>
    <w:rsid w:val="00D40349"/>
    <w:rsid w:val="00D9428D"/>
    <w:rsid w:val="00D977C5"/>
    <w:rsid w:val="00DC6722"/>
    <w:rsid w:val="00E66080"/>
    <w:rsid w:val="00EA333D"/>
    <w:rsid w:val="00EB0DFC"/>
    <w:rsid w:val="00F37F7E"/>
    <w:rsid w:val="00F6771A"/>
    <w:rsid w:val="00F8009B"/>
    <w:rsid w:val="00F84A2E"/>
    <w:rsid w:val="00F9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6A8D4B"/>
  <w15:docId w15:val="{C33E4936-3398-479E-8D71-F2EB526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4B23-4729-4BEA-91AC-2D8DF823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44</cp:revision>
  <cp:lastPrinted>2024-09-20T05:16:00Z</cp:lastPrinted>
  <dcterms:created xsi:type="dcterms:W3CDTF">2021-02-10T15:21:00Z</dcterms:created>
  <dcterms:modified xsi:type="dcterms:W3CDTF">2024-09-23T09:12:00Z</dcterms:modified>
</cp:coreProperties>
</file>