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9142DF"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9C7D03">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017B92">
              <w:t>Даниловского</w:t>
            </w:r>
            <w:r w:rsidR="009E68F3" w:rsidRPr="009E68F3">
              <w:t xml:space="preserve"> муниципального образования </w:t>
            </w:r>
            <w:r w:rsidR="009C7D03">
              <w:t>Аткарского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23-6454-Д/0</w:t>
            </w:r>
            <w:r w:rsidR="00DA5A13">
              <w:t>23</w:t>
            </w:r>
            <w:r w:rsidR="00135441">
              <w:t>4</w:t>
            </w:r>
          </w:p>
          <w:p w:rsidR="008A527C" w:rsidRPr="009E68F3" w:rsidRDefault="009E68F3" w:rsidP="009E68F3">
            <w:pPr>
              <w:spacing w:line="240" w:lineRule="auto"/>
            </w:pPr>
            <w:r w:rsidRPr="009E68F3">
              <w:t xml:space="preserve">            </w:t>
            </w:r>
            <w:r w:rsidR="00850105">
              <w:t xml:space="preserve">    </w:t>
            </w:r>
            <w:r w:rsidR="008A527C" w:rsidRPr="009E68F3">
              <w:t xml:space="preserve">от </w:t>
            </w:r>
            <w:r w:rsidR="00DA5A13">
              <w:t>07</w:t>
            </w:r>
            <w:r w:rsidR="008A527C" w:rsidRPr="009E68F3">
              <w:t xml:space="preserve"> </w:t>
            </w:r>
            <w:r w:rsidR="00FA2D9B" w:rsidRPr="009E68F3">
              <w:t>а</w:t>
            </w:r>
            <w:r w:rsidRPr="009E68F3">
              <w:t>преля</w:t>
            </w:r>
            <w:r w:rsidR="008A527C" w:rsidRPr="009E68F3">
              <w:t xml:space="preserve"> 202</w:t>
            </w:r>
            <w:r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017B92" w:rsidP="009E68F3">
      <w:pPr>
        <w:spacing w:line="240" w:lineRule="auto"/>
        <w:jc w:val="center"/>
        <w:rPr>
          <w:b/>
          <w:sz w:val="32"/>
          <w:szCs w:val="28"/>
        </w:rPr>
      </w:pPr>
      <w:r>
        <w:rPr>
          <w:b/>
          <w:sz w:val="32"/>
          <w:szCs w:val="28"/>
        </w:rPr>
        <w:t>ДАНИЛОВСКОГО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DA5A13" w:rsidP="009E68F3">
      <w:pPr>
        <w:spacing w:line="240" w:lineRule="auto"/>
        <w:jc w:val="center"/>
        <w:rPr>
          <w:b/>
          <w:sz w:val="32"/>
          <w:szCs w:val="28"/>
        </w:rPr>
      </w:pPr>
      <w:r>
        <w:rPr>
          <w:b/>
          <w:sz w:val="32"/>
          <w:szCs w:val="28"/>
        </w:rPr>
        <w:t>АТКАРСКОГО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DD75E6" w:rsidRDefault="00DD75E6" w:rsidP="007D7A2E">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7317427"/>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590DD1">
          <w:pPr>
            <w:pStyle w:val="afff4"/>
            <w:jc w:val="both"/>
            <w:rPr>
              <w:color w:val="000000" w:themeColor="text1"/>
              <w:spacing w:val="-10"/>
              <w:lang w:val="ru-RU"/>
            </w:rPr>
          </w:pPr>
        </w:p>
        <w:p w:rsidR="00590DD1" w:rsidRPr="00590DD1" w:rsidRDefault="007F3E52" w:rsidP="00590DD1">
          <w:pPr>
            <w:pStyle w:val="12"/>
            <w:spacing w:line="240" w:lineRule="auto"/>
            <w:rPr>
              <w:rFonts w:eastAsiaTheme="minorEastAsia"/>
              <w:bCs w:val="0"/>
              <w:szCs w:val="28"/>
            </w:rPr>
          </w:pPr>
          <w:r w:rsidRPr="00590DD1">
            <w:rPr>
              <w:szCs w:val="28"/>
            </w:rPr>
            <w:fldChar w:fldCharType="begin"/>
          </w:r>
          <w:r w:rsidR="000E5958" w:rsidRPr="00590DD1">
            <w:rPr>
              <w:szCs w:val="28"/>
            </w:rPr>
            <w:instrText xml:space="preserve"> TOC \o "1-3" \h \z \u </w:instrText>
          </w:r>
          <w:r w:rsidRPr="00590DD1">
            <w:rPr>
              <w:szCs w:val="28"/>
            </w:rPr>
            <w:fldChar w:fldCharType="separate"/>
          </w:r>
          <w:hyperlink w:anchor="_Toc147317428" w:history="1">
            <w:r w:rsidR="00590DD1" w:rsidRPr="00590DD1">
              <w:rPr>
                <w:rStyle w:val="ae"/>
                <w:szCs w:val="28"/>
              </w:rPr>
              <w:t>РАЗДЕЛ I. ПОРЯДОК ПРИМЕНЕНИЯ ПРАВИЛ ЗЕМЛЕПОЛЬЗОВАНИЯ И ЗАСТРОЙКИ И ВНЕСЕНИЯ В НИХ ИЗМЕНЕНИЙ</w:t>
            </w:r>
            <w:r w:rsidR="00590DD1" w:rsidRPr="00590DD1">
              <w:rPr>
                <w:webHidden/>
                <w:szCs w:val="28"/>
              </w:rPr>
              <w:tab/>
            </w:r>
            <w:r w:rsidR="00590DD1" w:rsidRPr="00590DD1">
              <w:rPr>
                <w:webHidden/>
                <w:szCs w:val="28"/>
              </w:rPr>
              <w:fldChar w:fldCharType="begin"/>
            </w:r>
            <w:r w:rsidR="00590DD1" w:rsidRPr="00590DD1">
              <w:rPr>
                <w:webHidden/>
                <w:szCs w:val="28"/>
              </w:rPr>
              <w:instrText xml:space="preserve"> PAGEREF _Toc147317428 \h </w:instrText>
            </w:r>
            <w:r w:rsidR="00590DD1" w:rsidRPr="00590DD1">
              <w:rPr>
                <w:webHidden/>
                <w:szCs w:val="28"/>
              </w:rPr>
            </w:r>
            <w:r w:rsidR="00590DD1" w:rsidRPr="00590DD1">
              <w:rPr>
                <w:webHidden/>
                <w:szCs w:val="28"/>
              </w:rPr>
              <w:fldChar w:fldCharType="separate"/>
            </w:r>
            <w:r w:rsidR="00EF7AF0">
              <w:rPr>
                <w:webHidden/>
                <w:szCs w:val="28"/>
              </w:rPr>
              <w:t>6</w:t>
            </w:r>
            <w:r w:rsidR="00590DD1" w:rsidRPr="00590DD1">
              <w:rPr>
                <w:webHidden/>
                <w:szCs w:val="28"/>
              </w:rPr>
              <w:fldChar w:fldCharType="end"/>
            </w:r>
          </w:hyperlink>
        </w:p>
        <w:p w:rsidR="00590DD1" w:rsidRPr="00590DD1" w:rsidRDefault="009142DF" w:rsidP="00590DD1">
          <w:pPr>
            <w:pStyle w:val="21"/>
            <w:rPr>
              <w:rFonts w:eastAsiaTheme="minorEastAsia"/>
            </w:rPr>
          </w:pPr>
          <w:hyperlink w:anchor="_Toc147317429" w:history="1">
            <w:r w:rsidR="00590DD1" w:rsidRPr="00590DD1">
              <w:rPr>
                <w:rStyle w:val="ae"/>
                <w:bCs/>
                <w:spacing w:val="-10"/>
              </w:rPr>
              <w:t>Глава 1. Общие положения. Основные понятия и термины</w:t>
            </w:r>
            <w:r w:rsidR="00590DD1">
              <w:rPr>
                <w:webHidden/>
              </w:rPr>
              <w:t xml:space="preserve">………………………………. </w:t>
            </w:r>
            <w:r w:rsidR="00590DD1" w:rsidRPr="00590DD1">
              <w:rPr>
                <w:webHidden/>
              </w:rPr>
              <w:fldChar w:fldCharType="begin"/>
            </w:r>
            <w:r w:rsidR="00590DD1" w:rsidRPr="00590DD1">
              <w:rPr>
                <w:webHidden/>
              </w:rPr>
              <w:instrText xml:space="preserve"> PAGEREF _Toc147317429 \h </w:instrText>
            </w:r>
            <w:r w:rsidR="00590DD1" w:rsidRPr="00590DD1">
              <w:rPr>
                <w:webHidden/>
              </w:rPr>
            </w:r>
            <w:r w:rsidR="00590DD1" w:rsidRPr="00590DD1">
              <w:rPr>
                <w:webHidden/>
              </w:rPr>
              <w:fldChar w:fldCharType="separate"/>
            </w:r>
            <w:r w:rsidR="00EF7AF0">
              <w:rPr>
                <w:webHidden/>
              </w:rPr>
              <w:t>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30" w:history="1">
            <w:r w:rsidR="00590DD1" w:rsidRPr="00590DD1">
              <w:rPr>
                <w:rStyle w:val="ae"/>
                <w:spacing w:val="-10"/>
              </w:rPr>
              <w:t>Статья 1. Основные понятия, используемые в Правилах</w:t>
            </w:r>
            <w:r w:rsidR="00590DD1" w:rsidRPr="00590DD1">
              <w:rPr>
                <w:webHidden/>
              </w:rPr>
              <w:tab/>
            </w:r>
            <w:r w:rsidR="00590DD1" w:rsidRPr="00590DD1">
              <w:rPr>
                <w:webHidden/>
              </w:rPr>
              <w:fldChar w:fldCharType="begin"/>
            </w:r>
            <w:r w:rsidR="00590DD1" w:rsidRPr="00590DD1">
              <w:rPr>
                <w:webHidden/>
              </w:rPr>
              <w:instrText xml:space="preserve"> PAGEREF _Toc147317430 \h </w:instrText>
            </w:r>
            <w:r w:rsidR="00590DD1" w:rsidRPr="00590DD1">
              <w:rPr>
                <w:webHidden/>
              </w:rPr>
            </w:r>
            <w:r w:rsidR="00590DD1" w:rsidRPr="00590DD1">
              <w:rPr>
                <w:webHidden/>
              </w:rPr>
              <w:fldChar w:fldCharType="separate"/>
            </w:r>
            <w:r w:rsidR="00EF7AF0">
              <w:rPr>
                <w:webHidden/>
              </w:rPr>
              <w:t>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31" w:history="1">
            <w:r w:rsidR="00590DD1" w:rsidRPr="00590DD1">
              <w:rPr>
                <w:rStyle w:val="ae"/>
                <w:spacing w:val="-10"/>
              </w:rPr>
              <w:t>Статья 2. Правовые основания введения, назначение и область применения Правил землепользования и застройки</w:t>
            </w:r>
            <w:r w:rsidR="00590DD1" w:rsidRPr="00590DD1">
              <w:rPr>
                <w:webHidden/>
              </w:rPr>
              <w:tab/>
            </w:r>
            <w:r w:rsidR="00590DD1" w:rsidRPr="00590DD1">
              <w:rPr>
                <w:webHidden/>
              </w:rPr>
              <w:fldChar w:fldCharType="begin"/>
            </w:r>
            <w:r w:rsidR="00590DD1" w:rsidRPr="00590DD1">
              <w:rPr>
                <w:webHidden/>
              </w:rPr>
              <w:instrText xml:space="preserve"> PAGEREF _Toc147317431 \h </w:instrText>
            </w:r>
            <w:r w:rsidR="00590DD1" w:rsidRPr="00590DD1">
              <w:rPr>
                <w:webHidden/>
              </w:rPr>
            </w:r>
            <w:r w:rsidR="00590DD1" w:rsidRPr="00590DD1">
              <w:rPr>
                <w:webHidden/>
              </w:rPr>
              <w:fldChar w:fldCharType="separate"/>
            </w:r>
            <w:r w:rsidR="00EF7AF0">
              <w:rPr>
                <w:webHidden/>
              </w:rPr>
              <w:t>14</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32" w:history="1">
            <w:r w:rsidR="00590DD1" w:rsidRPr="00590DD1">
              <w:rPr>
                <w:rStyle w:val="ae"/>
                <w:spacing w:val="-10"/>
              </w:rPr>
              <w:t>Статья 3. Состав и структура Правил</w:t>
            </w:r>
            <w:r w:rsidR="00590DD1" w:rsidRPr="00590DD1">
              <w:rPr>
                <w:webHidden/>
              </w:rPr>
              <w:tab/>
            </w:r>
            <w:r w:rsidR="00590DD1" w:rsidRPr="00590DD1">
              <w:rPr>
                <w:webHidden/>
              </w:rPr>
              <w:fldChar w:fldCharType="begin"/>
            </w:r>
            <w:r w:rsidR="00590DD1" w:rsidRPr="00590DD1">
              <w:rPr>
                <w:webHidden/>
              </w:rPr>
              <w:instrText xml:space="preserve"> PAGEREF _Toc147317432 \h </w:instrText>
            </w:r>
            <w:r w:rsidR="00590DD1" w:rsidRPr="00590DD1">
              <w:rPr>
                <w:webHidden/>
              </w:rPr>
            </w:r>
            <w:r w:rsidR="00590DD1" w:rsidRPr="00590DD1">
              <w:rPr>
                <w:webHidden/>
              </w:rPr>
              <w:fldChar w:fldCharType="separate"/>
            </w:r>
            <w:r w:rsidR="00EF7AF0">
              <w:rPr>
                <w:webHidden/>
              </w:rPr>
              <w:t>16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33" w:history="1">
            <w:r w:rsidR="00590DD1" w:rsidRPr="00590DD1">
              <w:rPr>
                <w:rStyle w:val="ae"/>
                <w:spacing w:val="-10"/>
              </w:rPr>
              <w:t>Статья 4. Градостроительные  регламенты и их применение</w:t>
            </w:r>
            <w:r w:rsidR="00590DD1" w:rsidRPr="00590DD1">
              <w:rPr>
                <w:webHidden/>
              </w:rPr>
              <w:tab/>
            </w:r>
            <w:r w:rsidR="00590DD1" w:rsidRPr="00590DD1">
              <w:rPr>
                <w:webHidden/>
              </w:rPr>
              <w:fldChar w:fldCharType="begin"/>
            </w:r>
            <w:r w:rsidR="00590DD1" w:rsidRPr="00590DD1">
              <w:rPr>
                <w:webHidden/>
              </w:rPr>
              <w:instrText xml:space="preserve"> PAGEREF _Toc147317433 \h </w:instrText>
            </w:r>
            <w:r w:rsidR="00590DD1" w:rsidRPr="00590DD1">
              <w:rPr>
                <w:webHidden/>
              </w:rPr>
            </w:r>
            <w:r w:rsidR="00590DD1" w:rsidRPr="00590DD1">
              <w:rPr>
                <w:webHidden/>
              </w:rPr>
              <w:fldChar w:fldCharType="separate"/>
            </w:r>
            <w:r w:rsidR="00EF7AF0">
              <w:rPr>
                <w:webHidden/>
              </w:rPr>
              <w:t>18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34" w:history="1">
            <w:r w:rsidR="00590DD1" w:rsidRPr="00590DD1">
              <w:rPr>
                <w:rStyle w:val="ae"/>
                <w:spacing w:val="-10"/>
              </w:rPr>
              <w:t>Статья 5. Открытость и доступность информации о землепользовании и застройке</w:t>
            </w:r>
            <w:r w:rsidR="00590DD1" w:rsidRPr="00590DD1">
              <w:rPr>
                <w:webHidden/>
              </w:rPr>
              <w:tab/>
            </w:r>
            <w:r w:rsidR="00590DD1" w:rsidRPr="00590DD1">
              <w:rPr>
                <w:webHidden/>
              </w:rPr>
              <w:fldChar w:fldCharType="begin"/>
            </w:r>
            <w:r w:rsidR="00590DD1" w:rsidRPr="00590DD1">
              <w:rPr>
                <w:webHidden/>
              </w:rPr>
              <w:instrText xml:space="preserve"> PAGEREF _Toc147317434 \h </w:instrText>
            </w:r>
            <w:r w:rsidR="00590DD1" w:rsidRPr="00590DD1">
              <w:rPr>
                <w:webHidden/>
              </w:rPr>
            </w:r>
            <w:r w:rsidR="00590DD1" w:rsidRPr="00590DD1">
              <w:rPr>
                <w:webHidden/>
              </w:rPr>
              <w:fldChar w:fldCharType="separate"/>
            </w:r>
            <w:r w:rsidR="00EF7AF0">
              <w:rPr>
                <w:webHidden/>
              </w:rPr>
              <w:t>19</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35" w:history="1">
            <w:r w:rsidR="00590DD1" w:rsidRPr="00590DD1">
              <w:rPr>
                <w:rStyle w:val="ae"/>
                <w:rFonts w:eastAsia="Calibri"/>
                <w:spacing w:val="-10"/>
              </w:rPr>
              <w:t>Статья 6. Ответственность за нарушение Правил</w:t>
            </w:r>
            <w:r w:rsidR="00590DD1" w:rsidRPr="00590DD1">
              <w:rPr>
                <w:webHidden/>
              </w:rPr>
              <w:tab/>
            </w:r>
            <w:r w:rsidR="00590DD1" w:rsidRPr="00590DD1">
              <w:rPr>
                <w:webHidden/>
              </w:rPr>
              <w:fldChar w:fldCharType="begin"/>
            </w:r>
            <w:r w:rsidR="00590DD1" w:rsidRPr="00590DD1">
              <w:rPr>
                <w:webHidden/>
              </w:rPr>
              <w:instrText xml:space="preserve"> PAGEREF _Toc147317435 \h </w:instrText>
            </w:r>
            <w:r w:rsidR="00590DD1" w:rsidRPr="00590DD1">
              <w:rPr>
                <w:webHidden/>
              </w:rPr>
            </w:r>
            <w:r w:rsidR="00590DD1" w:rsidRPr="00590DD1">
              <w:rPr>
                <w:webHidden/>
              </w:rPr>
              <w:fldChar w:fldCharType="separate"/>
            </w:r>
            <w:r w:rsidR="00EF7AF0">
              <w:rPr>
                <w:webHidden/>
              </w:rPr>
              <w:t>20</w:t>
            </w:r>
            <w:r w:rsidR="00590DD1" w:rsidRPr="00590DD1">
              <w:rPr>
                <w:webHidden/>
              </w:rPr>
              <w:fldChar w:fldCharType="end"/>
            </w:r>
          </w:hyperlink>
        </w:p>
        <w:p w:rsidR="00590DD1" w:rsidRPr="00590DD1" w:rsidRDefault="009142DF" w:rsidP="00590DD1">
          <w:pPr>
            <w:pStyle w:val="21"/>
            <w:rPr>
              <w:rFonts w:eastAsiaTheme="minorEastAsia"/>
            </w:rPr>
          </w:pPr>
          <w:hyperlink w:anchor="_Toc147317436" w:history="1">
            <w:r w:rsidR="00590DD1" w:rsidRPr="00590DD1">
              <w:rPr>
                <w:rStyle w:val="ae"/>
              </w:rPr>
              <w:t>Глава 2. Права использования недвижимости, возникшие до вступления в силу Правил</w:t>
            </w:r>
            <w:r w:rsidR="00590DD1">
              <w:rPr>
                <w:rStyle w:val="ae"/>
              </w:rPr>
              <w:t>….</w:t>
            </w:r>
            <w:r w:rsidR="00590DD1" w:rsidRPr="00590DD1">
              <w:rPr>
                <w:webHidden/>
              </w:rPr>
              <w:fldChar w:fldCharType="begin"/>
            </w:r>
            <w:r w:rsidR="00590DD1" w:rsidRPr="00590DD1">
              <w:rPr>
                <w:webHidden/>
              </w:rPr>
              <w:instrText xml:space="preserve"> PAGEREF _Toc147317436 \h </w:instrText>
            </w:r>
            <w:r w:rsidR="00590DD1" w:rsidRPr="00590DD1">
              <w:rPr>
                <w:webHidden/>
              </w:rPr>
            </w:r>
            <w:r w:rsidR="00590DD1" w:rsidRPr="00590DD1">
              <w:rPr>
                <w:webHidden/>
              </w:rPr>
              <w:fldChar w:fldCharType="separate"/>
            </w:r>
            <w:r w:rsidR="00EF7AF0">
              <w:rPr>
                <w:webHidden/>
              </w:rPr>
              <w:t>21</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37" w:history="1">
            <w:r w:rsidR="00590DD1" w:rsidRPr="00590DD1">
              <w:rPr>
                <w:rStyle w:val="ae"/>
                <w:spacing w:val="-10"/>
              </w:rPr>
              <w:t>Статья 7. Общие положения, относящиеся к ранее возникшим правам</w:t>
            </w:r>
            <w:r w:rsidR="00590DD1" w:rsidRPr="00590DD1">
              <w:rPr>
                <w:webHidden/>
              </w:rPr>
              <w:tab/>
            </w:r>
            <w:r w:rsidR="00590DD1" w:rsidRPr="00590DD1">
              <w:rPr>
                <w:webHidden/>
              </w:rPr>
              <w:fldChar w:fldCharType="begin"/>
            </w:r>
            <w:r w:rsidR="00590DD1" w:rsidRPr="00590DD1">
              <w:rPr>
                <w:webHidden/>
              </w:rPr>
              <w:instrText xml:space="preserve"> PAGEREF _Toc147317437 \h </w:instrText>
            </w:r>
            <w:r w:rsidR="00590DD1" w:rsidRPr="00590DD1">
              <w:rPr>
                <w:webHidden/>
              </w:rPr>
            </w:r>
            <w:r w:rsidR="00590DD1" w:rsidRPr="00590DD1">
              <w:rPr>
                <w:webHidden/>
              </w:rPr>
              <w:fldChar w:fldCharType="separate"/>
            </w:r>
            <w:r w:rsidR="00EF7AF0">
              <w:rPr>
                <w:webHidden/>
              </w:rPr>
              <w:t>21</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38" w:history="1">
            <w:r w:rsidR="00590DD1" w:rsidRPr="00590DD1">
              <w:rPr>
                <w:rStyle w:val="ae"/>
                <w:spacing w:val="-10"/>
              </w:rPr>
              <w:t>Статья 8. Использование и строительные изменения объектов недвижимости, несоответствующих Правилам</w:t>
            </w:r>
            <w:r w:rsidR="00590DD1" w:rsidRPr="00590DD1">
              <w:rPr>
                <w:webHidden/>
              </w:rPr>
              <w:tab/>
            </w:r>
            <w:r w:rsidR="00590DD1" w:rsidRPr="00590DD1">
              <w:rPr>
                <w:webHidden/>
              </w:rPr>
              <w:fldChar w:fldCharType="begin"/>
            </w:r>
            <w:r w:rsidR="00590DD1" w:rsidRPr="00590DD1">
              <w:rPr>
                <w:webHidden/>
              </w:rPr>
              <w:instrText xml:space="preserve"> PAGEREF _Toc147317438 \h </w:instrText>
            </w:r>
            <w:r w:rsidR="00590DD1" w:rsidRPr="00590DD1">
              <w:rPr>
                <w:webHidden/>
              </w:rPr>
            </w:r>
            <w:r w:rsidR="00590DD1" w:rsidRPr="00590DD1">
              <w:rPr>
                <w:webHidden/>
              </w:rPr>
              <w:fldChar w:fldCharType="separate"/>
            </w:r>
            <w:r w:rsidR="00EF7AF0">
              <w:rPr>
                <w:webHidden/>
              </w:rPr>
              <w:t>21</w:t>
            </w:r>
            <w:r w:rsidR="00590DD1" w:rsidRPr="00590DD1">
              <w:rPr>
                <w:webHidden/>
              </w:rPr>
              <w:fldChar w:fldCharType="end"/>
            </w:r>
          </w:hyperlink>
        </w:p>
        <w:p w:rsidR="00590DD1" w:rsidRPr="00590DD1" w:rsidRDefault="009142DF" w:rsidP="00590DD1">
          <w:pPr>
            <w:pStyle w:val="21"/>
            <w:rPr>
              <w:rFonts w:eastAsiaTheme="minorEastAsia"/>
            </w:rPr>
          </w:pPr>
          <w:hyperlink w:anchor="_Toc147317439" w:history="1">
            <w:r w:rsidR="00590DD1" w:rsidRPr="00590DD1">
              <w:rPr>
                <w:rStyle w:val="ae"/>
                <w:spacing w:val="-10"/>
              </w:rPr>
              <w:t>Глава 3.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590DD1">
              <w:rPr>
                <w:webHidden/>
              </w:rPr>
              <w:t>…………...</w:t>
            </w:r>
            <w:r w:rsidR="00590DD1" w:rsidRPr="00590DD1">
              <w:rPr>
                <w:webHidden/>
              </w:rPr>
              <w:fldChar w:fldCharType="begin"/>
            </w:r>
            <w:r w:rsidR="00590DD1" w:rsidRPr="00590DD1">
              <w:rPr>
                <w:webHidden/>
              </w:rPr>
              <w:instrText xml:space="preserve"> PAGEREF _Toc147317439 \h </w:instrText>
            </w:r>
            <w:r w:rsidR="00590DD1" w:rsidRPr="00590DD1">
              <w:rPr>
                <w:webHidden/>
              </w:rPr>
            </w:r>
            <w:r w:rsidR="00590DD1" w:rsidRPr="00590DD1">
              <w:rPr>
                <w:webHidden/>
              </w:rPr>
              <w:fldChar w:fldCharType="separate"/>
            </w:r>
            <w:r w:rsidR="00EF7AF0">
              <w:rPr>
                <w:webHidden/>
              </w:rPr>
              <w:t>22</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0" w:history="1">
            <w:r w:rsidR="00590DD1" w:rsidRPr="00590DD1">
              <w:rPr>
                <w:rStyle w:val="ae"/>
                <w:spacing w:val="-10"/>
              </w:rPr>
              <w:t>Статья 9. Полномочия органов местного самоуправления в области градостроительных отношений</w:t>
            </w:r>
            <w:r w:rsidR="00590DD1" w:rsidRPr="00590DD1">
              <w:rPr>
                <w:webHidden/>
              </w:rPr>
              <w:tab/>
            </w:r>
            <w:r w:rsidR="00590DD1" w:rsidRPr="00590DD1">
              <w:rPr>
                <w:webHidden/>
              </w:rPr>
              <w:fldChar w:fldCharType="begin"/>
            </w:r>
            <w:r w:rsidR="00590DD1" w:rsidRPr="00590DD1">
              <w:rPr>
                <w:webHidden/>
              </w:rPr>
              <w:instrText xml:space="preserve"> PAGEREF _Toc147317440 \h </w:instrText>
            </w:r>
            <w:r w:rsidR="00590DD1" w:rsidRPr="00590DD1">
              <w:rPr>
                <w:webHidden/>
              </w:rPr>
            </w:r>
            <w:r w:rsidR="00590DD1" w:rsidRPr="00590DD1">
              <w:rPr>
                <w:webHidden/>
              </w:rPr>
              <w:fldChar w:fldCharType="separate"/>
            </w:r>
            <w:r w:rsidR="00EF7AF0">
              <w:rPr>
                <w:webHidden/>
              </w:rPr>
              <w:t>22</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1" w:history="1">
            <w:r w:rsidR="00590DD1" w:rsidRPr="00590DD1">
              <w:rPr>
                <w:rStyle w:val="ae"/>
                <w:spacing w:val="-10"/>
              </w:rPr>
              <w:t xml:space="preserve">Статья 10. Комиссия </w:t>
            </w:r>
            <w:r w:rsidR="00590DD1" w:rsidRPr="00590DD1">
              <w:rPr>
                <w:rStyle w:val="ae"/>
                <w:rFonts w:eastAsiaTheme="minorHAnsi"/>
                <w:spacing w:val="-10"/>
                <w:lang w:eastAsia="en-US"/>
              </w:rPr>
              <w:t>по землепользованию и застройке</w:t>
            </w:r>
            <w:r w:rsidR="00590DD1" w:rsidRPr="00590DD1">
              <w:rPr>
                <w:webHidden/>
              </w:rPr>
              <w:tab/>
            </w:r>
            <w:r w:rsidR="00590DD1" w:rsidRPr="00590DD1">
              <w:rPr>
                <w:webHidden/>
              </w:rPr>
              <w:fldChar w:fldCharType="begin"/>
            </w:r>
            <w:r w:rsidR="00590DD1" w:rsidRPr="00590DD1">
              <w:rPr>
                <w:webHidden/>
              </w:rPr>
              <w:instrText xml:space="preserve"> PAGEREF _Toc147317441 \h </w:instrText>
            </w:r>
            <w:r w:rsidR="00590DD1" w:rsidRPr="00590DD1">
              <w:rPr>
                <w:webHidden/>
              </w:rPr>
            </w:r>
            <w:r w:rsidR="00590DD1" w:rsidRPr="00590DD1">
              <w:rPr>
                <w:webHidden/>
              </w:rPr>
              <w:fldChar w:fldCharType="separate"/>
            </w:r>
            <w:r w:rsidR="00EF7AF0">
              <w:rPr>
                <w:webHidden/>
              </w:rPr>
              <w:t>24</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2" w:history="1">
            <w:r w:rsidR="00590DD1" w:rsidRPr="00590DD1">
              <w:rPr>
                <w:rStyle w:val="ae"/>
                <w:spacing w:val="-10"/>
              </w:rPr>
              <w:t>Статья 11. Полномочия органов местного самоуправления в сфере обеспечения и применения Правил</w:t>
            </w:r>
            <w:r w:rsidR="00590DD1" w:rsidRPr="00590DD1">
              <w:rPr>
                <w:webHidden/>
              </w:rPr>
              <w:tab/>
            </w:r>
            <w:r w:rsidR="00590DD1" w:rsidRPr="00590DD1">
              <w:rPr>
                <w:webHidden/>
              </w:rPr>
              <w:fldChar w:fldCharType="begin"/>
            </w:r>
            <w:r w:rsidR="00590DD1" w:rsidRPr="00590DD1">
              <w:rPr>
                <w:webHidden/>
              </w:rPr>
              <w:instrText xml:space="preserve"> PAGEREF _Toc147317442 \h </w:instrText>
            </w:r>
            <w:r w:rsidR="00590DD1" w:rsidRPr="00590DD1">
              <w:rPr>
                <w:webHidden/>
              </w:rPr>
            </w:r>
            <w:r w:rsidR="00590DD1" w:rsidRPr="00590DD1">
              <w:rPr>
                <w:webHidden/>
              </w:rPr>
              <w:fldChar w:fldCharType="separate"/>
            </w:r>
            <w:r w:rsidR="00EF7AF0">
              <w:rPr>
                <w:webHidden/>
              </w:rPr>
              <w:t>25</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3" w:history="1">
            <w:r w:rsidR="00590DD1" w:rsidRPr="00590DD1">
              <w:rPr>
                <w:rStyle w:val="ae"/>
              </w:rPr>
              <w:t>Статья 12. Правила как основа для принятия решений по землепользованию и застройке</w:t>
            </w:r>
            <w:r w:rsidR="00590DD1" w:rsidRPr="00590DD1">
              <w:rPr>
                <w:webHidden/>
              </w:rPr>
              <w:tab/>
            </w:r>
            <w:r w:rsidR="00590DD1" w:rsidRPr="00590DD1">
              <w:rPr>
                <w:webHidden/>
              </w:rPr>
              <w:fldChar w:fldCharType="begin"/>
            </w:r>
            <w:r w:rsidR="00590DD1" w:rsidRPr="00590DD1">
              <w:rPr>
                <w:webHidden/>
              </w:rPr>
              <w:instrText xml:space="preserve"> PAGEREF _Toc147317443 \h </w:instrText>
            </w:r>
            <w:r w:rsidR="00590DD1" w:rsidRPr="00590DD1">
              <w:rPr>
                <w:webHidden/>
              </w:rPr>
            </w:r>
            <w:r w:rsidR="00590DD1" w:rsidRPr="00590DD1">
              <w:rPr>
                <w:webHidden/>
              </w:rPr>
              <w:fldChar w:fldCharType="separate"/>
            </w:r>
            <w:r w:rsidR="00EF7AF0">
              <w:rPr>
                <w:webHidden/>
              </w:rPr>
              <w:t>26</w:t>
            </w:r>
            <w:r w:rsidR="00590DD1" w:rsidRPr="00590DD1">
              <w:rPr>
                <w:webHidden/>
              </w:rPr>
              <w:fldChar w:fldCharType="end"/>
            </w:r>
          </w:hyperlink>
        </w:p>
        <w:p w:rsidR="00590DD1" w:rsidRPr="00590DD1" w:rsidRDefault="009142DF" w:rsidP="00590DD1">
          <w:pPr>
            <w:pStyle w:val="21"/>
            <w:rPr>
              <w:rFonts w:eastAsiaTheme="minorEastAsia"/>
            </w:rPr>
          </w:pPr>
          <w:hyperlink w:anchor="_Toc147317444" w:history="1">
            <w:r w:rsidR="00590DD1" w:rsidRPr="00590DD1">
              <w:rPr>
                <w:rStyle w:val="ae"/>
                <w:spacing w:val="-10"/>
              </w:rPr>
              <w:t>Глава 4. Положения о градостроительной подготовке земельных участков посредством планировки территории</w:t>
            </w:r>
            <w:r w:rsidR="00590DD1">
              <w:rPr>
                <w:webHidden/>
              </w:rPr>
              <w:t>…………………………………………………………………….</w:t>
            </w:r>
            <w:r w:rsidR="00590DD1" w:rsidRPr="00590DD1">
              <w:rPr>
                <w:webHidden/>
              </w:rPr>
              <w:fldChar w:fldCharType="begin"/>
            </w:r>
            <w:r w:rsidR="00590DD1" w:rsidRPr="00590DD1">
              <w:rPr>
                <w:webHidden/>
              </w:rPr>
              <w:instrText xml:space="preserve"> PAGEREF _Toc147317444 \h </w:instrText>
            </w:r>
            <w:r w:rsidR="00590DD1" w:rsidRPr="00590DD1">
              <w:rPr>
                <w:webHidden/>
              </w:rPr>
            </w:r>
            <w:r w:rsidR="00590DD1" w:rsidRPr="00590DD1">
              <w:rPr>
                <w:webHidden/>
              </w:rPr>
              <w:fldChar w:fldCharType="separate"/>
            </w:r>
            <w:r w:rsidR="00EF7AF0">
              <w:rPr>
                <w:webHidden/>
              </w:rPr>
              <w:t>27</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5" w:history="1">
            <w:r w:rsidR="00590DD1" w:rsidRPr="00590DD1">
              <w:rPr>
                <w:rStyle w:val="ae"/>
                <w:spacing w:val="-10"/>
              </w:rPr>
              <w:t>Статья 13. Общие положения о планировке территории</w:t>
            </w:r>
            <w:r w:rsidR="00590DD1" w:rsidRPr="00590DD1">
              <w:rPr>
                <w:webHidden/>
              </w:rPr>
              <w:tab/>
            </w:r>
            <w:r w:rsidR="00590DD1" w:rsidRPr="00590DD1">
              <w:rPr>
                <w:webHidden/>
              </w:rPr>
              <w:fldChar w:fldCharType="begin"/>
            </w:r>
            <w:r w:rsidR="00590DD1" w:rsidRPr="00590DD1">
              <w:rPr>
                <w:webHidden/>
              </w:rPr>
              <w:instrText xml:space="preserve"> PAGEREF _Toc147317445 \h </w:instrText>
            </w:r>
            <w:r w:rsidR="00590DD1" w:rsidRPr="00590DD1">
              <w:rPr>
                <w:webHidden/>
              </w:rPr>
            </w:r>
            <w:r w:rsidR="00590DD1" w:rsidRPr="00590DD1">
              <w:rPr>
                <w:webHidden/>
              </w:rPr>
              <w:fldChar w:fldCharType="separate"/>
            </w:r>
            <w:r w:rsidR="00EF7AF0">
              <w:rPr>
                <w:webHidden/>
              </w:rPr>
              <w:t>27</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6" w:history="1">
            <w:r w:rsidR="00590DD1" w:rsidRPr="00590DD1">
              <w:rPr>
                <w:rStyle w:val="ae"/>
                <w:spacing w:val="-10"/>
              </w:rPr>
              <w:t>Статья 14. Особенности подготовки документации по планировке территории</w:t>
            </w:r>
            <w:r w:rsidR="00590DD1" w:rsidRPr="00590DD1">
              <w:rPr>
                <w:webHidden/>
              </w:rPr>
              <w:tab/>
            </w:r>
            <w:r w:rsidR="00590DD1" w:rsidRPr="00590DD1">
              <w:rPr>
                <w:webHidden/>
              </w:rPr>
              <w:fldChar w:fldCharType="begin"/>
            </w:r>
            <w:r w:rsidR="00590DD1" w:rsidRPr="00590DD1">
              <w:rPr>
                <w:webHidden/>
              </w:rPr>
              <w:instrText xml:space="preserve"> PAGEREF _Toc147317446 \h </w:instrText>
            </w:r>
            <w:r w:rsidR="00590DD1" w:rsidRPr="00590DD1">
              <w:rPr>
                <w:webHidden/>
              </w:rPr>
            </w:r>
            <w:r w:rsidR="00590DD1" w:rsidRPr="00590DD1">
              <w:rPr>
                <w:webHidden/>
              </w:rPr>
              <w:fldChar w:fldCharType="separate"/>
            </w:r>
            <w:r w:rsidR="00EF7AF0">
              <w:rPr>
                <w:webHidden/>
              </w:rPr>
              <w:t>29</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7" w:history="1">
            <w:r w:rsidR="00590DD1" w:rsidRPr="00590DD1">
              <w:rPr>
                <w:rStyle w:val="ae"/>
                <w:spacing w:val="-10"/>
              </w:rPr>
              <w:t>Статья 15. Содержание проекта планировки территории</w:t>
            </w:r>
            <w:r w:rsidR="00590DD1" w:rsidRPr="00590DD1">
              <w:rPr>
                <w:webHidden/>
              </w:rPr>
              <w:tab/>
            </w:r>
            <w:r w:rsidR="00590DD1" w:rsidRPr="00590DD1">
              <w:rPr>
                <w:webHidden/>
              </w:rPr>
              <w:fldChar w:fldCharType="begin"/>
            </w:r>
            <w:r w:rsidR="00590DD1" w:rsidRPr="00590DD1">
              <w:rPr>
                <w:webHidden/>
              </w:rPr>
              <w:instrText xml:space="preserve"> PAGEREF _Toc147317447 \h </w:instrText>
            </w:r>
            <w:r w:rsidR="00590DD1" w:rsidRPr="00590DD1">
              <w:rPr>
                <w:webHidden/>
              </w:rPr>
            </w:r>
            <w:r w:rsidR="00590DD1" w:rsidRPr="00590DD1">
              <w:rPr>
                <w:webHidden/>
              </w:rPr>
              <w:fldChar w:fldCharType="separate"/>
            </w:r>
            <w:r w:rsidR="00EF7AF0">
              <w:rPr>
                <w:webHidden/>
              </w:rPr>
              <w:t>30</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8" w:history="1">
            <w:r w:rsidR="00590DD1" w:rsidRPr="00590DD1">
              <w:rPr>
                <w:rStyle w:val="ae"/>
                <w:spacing w:val="-10"/>
              </w:rPr>
              <w:t>Статья 16. Проект межевания территории</w:t>
            </w:r>
            <w:r w:rsidR="00590DD1" w:rsidRPr="00590DD1">
              <w:rPr>
                <w:webHidden/>
              </w:rPr>
              <w:tab/>
            </w:r>
            <w:r w:rsidR="00590DD1" w:rsidRPr="00590DD1">
              <w:rPr>
                <w:webHidden/>
              </w:rPr>
              <w:fldChar w:fldCharType="begin"/>
            </w:r>
            <w:r w:rsidR="00590DD1" w:rsidRPr="00590DD1">
              <w:rPr>
                <w:webHidden/>
              </w:rPr>
              <w:instrText xml:space="preserve"> PAGEREF _Toc147317448 \h </w:instrText>
            </w:r>
            <w:r w:rsidR="00590DD1" w:rsidRPr="00590DD1">
              <w:rPr>
                <w:webHidden/>
              </w:rPr>
            </w:r>
            <w:r w:rsidR="00590DD1" w:rsidRPr="00590DD1">
              <w:rPr>
                <w:webHidden/>
              </w:rPr>
              <w:fldChar w:fldCharType="separate"/>
            </w:r>
            <w:r w:rsidR="00EF7AF0">
              <w:rPr>
                <w:webHidden/>
              </w:rPr>
              <w:t>32</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49" w:history="1">
            <w:r w:rsidR="00590DD1" w:rsidRPr="00590DD1">
              <w:rPr>
                <w:rStyle w:val="ae"/>
                <w:spacing w:val="-10"/>
              </w:rPr>
              <w:t>Статья 17. Градостроительный план земельного участка</w:t>
            </w:r>
            <w:r w:rsidR="00590DD1" w:rsidRPr="00590DD1">
              <w:rPr>
                <w:webHidden/>
              </w:rPr>
              <w:tab/>
            </w:r>
            <w:r w:rsidR="00590DD1" w:rsidRPr="00590DD1">
              <w:rPr>
                <w:webHidden/>
              </w:rPr>
              <w:fldChar w:fldCharType="begin"/>
            </w:r>
            <w:r w:rsidR="00590DD1" w:rsidRPr="00590DD1">
              <w:rPr>
                <w:webHidden/>
              </w:rPr>
              <w:instrText xml:space="preserve"> PAGEREF _Toc147317449 \h </w:instrText>
            </w:r>
            <w:r w:rsidR="00590DD1" w:rsidRPr="00590DD1">
              <w:rPr>
                <w:webHidden/>
              </w:rPr>
            </w:r>
            <w:r w:rsidR="00590DD1" w:rsidRPr="00590DD1">
              <w:rPr>
                <w:webHidden/>
              </w:rPr>
              <w:fldChar w:fldCharType="separate"/>
            </w:r>
            <w:r w:rsidR="00EF7AF0">
              <w:rPr>
                <w:webHidden/>
              </w:rPr>
              <w:t>35</w:t>
            </w:r>
            <w:r w:rsidR="00590DD1" w:rsidRPr="00590DD1">
              <w:rPr>
                <w:webHidden/>
              </w:rPr>
              <w:fldChar w:fldCharType="end"/>
            </w:r>
          </w:hyperlink>
        </w:p>
        <w:p w:rsidR="00590DD1" w:rsidRPr="00590DD1" w:rsidRDefault="009142DF" w:rsidP="00590DD1">
          <w:pPr>
            <w:pStyle w:val="21"/>
            <w:rPr>
              <w:rFonts w:eastAsiaTheme="minorEastAsia"/>
            </w:rPr>
          </w:pPr>
          <w:hyperlink w:anchor="_Toc147317450" w:history="1">
            <w:r w:rsidR="00590DD1" w:rsidRPr="00590DD1">
              <w:rPr>
                <w:rStyle w:val="ae"/>
                <w:spacing w:val="-10"/>
              </w:rPr>
              <w:t>Глава 5. Положение о проведении публичных слушаний по вопросам землепользования и застройки</w:t>
            </w:r>
            <w:r w:rsidR="00590DD1">
              <w:rPr>
                <w:webHidden/>
              </w:rPr>
              <w:t>…………………………………………………………………………………..</w:t>
            </w:r>
            <w:r w:rsidR="00590DD1" w:rsidRPr="00590DD1">
              <w:rPr>
                <w:webHidden/>
              </w:rPr>
              <w:fldChar w:fldCharType="begin"/>
            </w:r>
            <w:r w:rsidR="00590DD1" w:rsidRPr="00590DD1">
              <w:rPr>
                <w:webHidden/>
              </w:rPr>
              <w:instrText xml:space="preserve"> PAGEREF _Toc147317450 \h </w:instrText>
            </w:r>
            <w:r w:rsidR="00590DD1" w:rsidRPr="00590DD1">
              <w:rPr>
                <w:webHidden/>
              </w:rPr>
            </w:r>
            <w:r w:rsidR="00590DD1" w:rsidRPr="00590DD1">
              <w:rPr>
                <w:webHidden/>
              </w:rPr>
              <w:fldChar w:fldCharType="separate"/>
            </w:r>
            <w:r w:rsidR="00EF7AF0">
              <w:rPr>
                <w:webHidden/>
              </w:rPr>
              <w:t>38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51" w:history="1">
            <w:r w:rsidR="00590DD1" w:rsidRPr="00590DD1">
              <w:rPr>
                <w:rStyle w:val="ae"/>
                <w:spacing w:val="-10"/>
              </w:rPr>
              <w:t>Статья 18. Общие положения о публичных слушаниях</w:t>
            </w:r>
            <w:r w:rsidR="00590DD1" w:rsidRPr="00590DD1">
              <w:rPr>
                <w:webHidden/>
              </w:rPr>
              <w:tab/>
            </w:r>
            <w:r w:rsidR="00590DD1" w:rsidRPr="00590DD1">
              <w:rPr>
                <w:webHidden/>
              </w:rPr>
              <w:fldChar w:fldCharType="begin"/>
            </w:r>
            <w:r w:rsidR="00590DD1" w:rsidRPr="00590DD1">
              <w:rPr>
                <w:webHidden/>
              </w:rPr>
              <w:instrText xml:space="preserve"> PAGEREF _Toc147317451 \h </w:instrText>
            </w:r>
            <w:r w:rsidR="00590DD1" w:rsidRPr="00590DD1">
              <w:rPr>
                <w:webHidden/>
              </w:rPr>
            </w:r>
            <w:r w:rsidR="00590DD1" w:rsidRPr="00590DD1">
              <w:rPr>
                <w:webHidden/>
              </w:rPr>
              <w:fldChar w:fldCharType="separate"/>
            </w:r>
            <w:r w:rsidR="00EF7AF0">
              <w:rPr>
                <w:webHidden/>
              </w:rPr>
              <w:t>38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52" w:history="1">
            <w:r w:rsidR="00590DD1" w:rsidRPr="00590DD1">
              <w:rPr>
                <w:rStyle w:val="ae"/>
                <w:spacing w:val="-10"/>
              </w:rPr>
              <w:t>Статья 19. Организация и проведение публичных слушаний по вопросам градостроительства</w:t>
            </w:r>
            <w:r w:rsidR="00590DD1" w:rsidRPr="00590DD1">
              <w:rPr>
                <w:webHidden/>
              </w:rPr>
              <w:tab/>
            </w:r>
            <w:r w:rsidR="00590DD1" w:rsidRPr="00590DD1">
              <w:rPr>
                <w:webHidden/>
              </w:rPr>
              <w:fldChar w:fldCharType="begin"/>
            </w:r>
            <w:r w:rsidR="00590DD1" w:rsidRPr="00590DD1">
              <w:rPr>
                <w:webHidden/>
              </w:rPr>
              <w:instrText xml:space="preserve"> PAGEREF _Toc147317452 \h </w:instrText>
            </w:r>
            <w:r w:rsidR="00590DD1" w:rsidRPr="00590DD1">
              <w:rPr>
                <w:webHidden/>
              </w:rPr>
            </w:r>
            <w:r w:rsidR="00590DD1" w:rsidRPr="00590DD1">
              <w:rPr>
                <w:webHidden/>
              </w:rPr>
              <w:fldChar w:fldCharType="separate"/>
            </w:r>
            <w:r w:rsidR="00EF7AF0">
              <w:rPr>
                <w:webHidden/>
              </w:rPr>
              <w:t>39</w:t>
            </w:r>
            <w:r w:rsidR="00590DD1" w:rsidRPr="00590DD1">
              <w:rPr>
                <w:webHidden/>
              </w:rPr>
              <w:fldChar w:fldCharType="end"/>
            </w:r>
          </w:hyperlink>
        </w:p>
        <w:p w:rsidR="00590DD1" w:rsidRPr="00590DD1" w:rsidRDefault="009142DF" w:rsidP="00590DD1">
          <w:pPr>
            <w:pStyle w:val="21"/>
            <w:rPr>
              <w:rFonts w:eastAsiaTheme="minorEastAsia"/>
            </w:rPr>
          </w:pPr>
          <w:hyperlink w:anchor="_Toc147317453" w:history="1">
            <w:r w:rsidR="00590DD1" w:rsidRPr="00590DD1">
              <w:rPr>
                <w:rStyle w:val="ae"/>
                <w:spacing w:val="-10"/>
              </w:rPr>
              <w:t>Глава 6. Положение об изъятии и резервировании земельных участков, иных объектов недвижимости для государственных или муниципальных нужд</w:t>
            </w:r>
            <w:r w:rsidR="00590DD1">
              <w:rPr>
                <w:webHidden/>
              </w:rPr>
              <w:t>………………………...</w:t>
            </w:r>
            <w:r w:rsidR="00590DD1" w:rsidRPr="00590DD1">
              <w:rPr>
                <w:webHidden/>
              </w:rPr>
              <w:fldChar w:fldCharType="begin"/>
            </w:r>
            <w:r w:rsidR="00590DD1" w:rsidRPr="00590DD1">
              <w:rPr>
                <w:webHidden/>
              </w:rPr>
              <w:instrText xml:space="preserve"> PAGEREF _Toc147317453 \h </w:instrText>
            </w:r>
            <w:r w:rsidR="00590DD1" w:rsidRPr="00590DD1">
              <w:rPr>
                <w:webHidden/>
              </w:rPr>
            </w:r>
            <w:r w:rsidR="00590DD1" w:rsidRPr="00590DD1">
              <w:rPr>
                <w:webHidden/>
              </w:rPr>
              <w:fldChar w:fldCharType="separate"/>
            </w:r>
            <w:r w:rsidR="00EF7AF0">
              <w:rPr>
                <w:webHidden/>
              </w:rPr>
              <w:t>40</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54" w:history="1">
            <w:r w:rsidR="00590DD1" w:rsidRPr="00590DD1">
              <w:rPr>
                <w:rStyle w:val="ae"/>
                <w:spacing w:val="-10"/>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590DD1" w:rsidRPr="00590DD1">
              <w:rPr>
                <w:webHidden/>
              </w:rPr>
              <w:tab/>
            </w:r>
            <w:r w:rsidR="00590DD1" w:rsidRPr="00590DD1">
              <w:rPr>
                <w:webHidden/>
              </w:rPr>
              <w:fldChar w:fldCharType="begin"/>
            </w:r>
            <w:r w:rsidR="00590DD1" w:rsidRPr="00590DD1">
              <w:rPr>
                <w:webHidden/>
              </w:rPr>
              <w:instrText xml:space="preserve"> PAGEREF _Toc147317454 \h </w:instrText>
            </w:r>
            <w:r w:rsidR="00590DD1" w:rsidRPr="00590DD1">
              <w:rPr>
                <w:webHidden/>
              </w:rPr>
            </w:r>
            <w:r w:rsidR="00590DD1" w:rsidRPr="00590DD1">
              <w:rPr>
                <w:webHidden/>
              </w:rPr>
              <w:fldChar w:fldCharType="separate"/>
            </w:r>
            <w:r w:rsidR="00EF7AF0">
              <w:rPr>
                <w:webHidden/>
              </w:rPr>
              <w:t>40</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55" w:history="1">
            <w:r w:rsidR="00590DD1" w:rsidRPr="00590DD1">
              <w:rPr>
                <w:rStyle w:val="ae"/>
                <w:spacing w:val="-10"/>
              </w:rPr>
              <w:t>Статья 21. Условия принятия решений о резервировании земельных участков для реализации государственных, муниципальных нужд</w:t>
            </w:r>
            <w:r w:rsidR="00590DD1" w:rsidRPr="00590DD1">
              <w:rPr>
                <w:webHidden/>
              </w:rPr>
              <w:tab/>
            </w:r>
            <w:r w:rsidR="00590DD1" w:rsidRPr="00590DD1">
              <w:rPr>
                <w:webHidden/>
              </w:rPr>
              <w:fldChar w:fldCharType="begin"/>
            </w:r>
            <w:r w:rsidR="00590DD1" w:rsidRPr="00590DD1">
              <w:rPr>
                <w:webHidden/>
              </w:rPr>
              <w:instrText xml:space="preserve"> PAGEREF _Toc147317455 \h </w:instrText>
            </w:r>
            <w:r w:rsidR="00590DD1" w:rsidRPr="00590DD1">
              <w:rPr>
                <w:webHidden/>
              </w:rPr>
            </w:r>
            <w:r w:rsidR="00590DD1" w:rsidRPr="00590DD1">
              <w:rPr>
                <w:webHidden/>
              </w:rPr>
              <w:fldChar w:fldCharType="separate"/>
            </w:r>
            <w:r w:rsidR="00EF7AF0">
              <w:rPr>
                <w:webHidden/>
              </w:rPr>
              <w:t>43</w:t>
            </w:r>
            <w:r w:rsidR="00590DD1" w:rsidRPr="00590DD1">
              <w:rPr>
                <w:webHidden/>
              </w:rPr>
              <w:fldChar w:fldCharType="end"/>
            </w:r>
          </w:hyperlink>
        </w:p>
        <w:p w:rsidR="00590DD1" w:rsidRPr="00590DD1" w:rsidRDefault="009142DF" w:rsidP="00590DD1">
          <w:pPr>
            <w:pStyle w:val="21"/>
            <w:rPr>
              <w:rFonts w:eastAsiaTheme="minorEastAsia"/>
            </w:rPr>
          </w:pPr>
          <w:hyperlink w:anchor="_Toc147317456" w:history="1">
            <w:r w:rsidR="00590DD1" w:rsidRPr="00590DD1">
              <w:rPr>
                <w:rStyle w:val="ae"/>
                <w:rFonts w:eastAsia="Calibri"/>
                <w:spacing w:val="-10"/>
              </w:rPr>
              <w:t>Глава 7.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590DD1">
              <w:rPr>
                <w:webHidden/>
              </w:rPr>
              <w:t>………………………………………………………………………………..</w:t>
            </w:r>
            <w:r w:rsidR="00590DD1" w:rsidRPr="00590DD1">
              <w:rPr>
                <w:webHidden/>
              </w:rPr>
              <w:fldChar w:fldCharType="begin"/>
            </w:r>
            <w:r w:rsidR="00590DD1" w:rsidRPr="00590DD1">
              <w:rPr>
                <w:webHidden/>
              </w:rPr>
              <w:instrText xml:space="preserve"> PAGEREF _Toc147317456 \h </w:instrText>
            </w:r>
            <w:r w:rsidR="00590DD1" w:rsidRPr="00590DD1">
              <w:rPr>
                <w:webHidden/>
              </w:rPr>
            </w:r>
            <w:r w:rsidR="00590DD1" w:rsidRPr="00590DD1">
              <w:rPr>
                <w:webHidden/>
              </w:rPr>
              <w:fldChar w:fldCharType="separate"/>
            </w:r>
            <w:r w:rsidR="00EF7AF0">
              <w:rPr>
                <w:webHidden/>
              </w:rPr>
              <w:t>44</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57" w:history="1">
            <w:r w:rsidR="00590DD1" w:rsidRPr="00590DD1">
              <w:rPr>
                <w:rStyle w:val="ae"/>
              </w:rPr>
              <w:t>Статья 22. Архитектурно-градостроительный облик объекта капитального строительства</w:t>
            </w:r>
            <w:r w:rsidR="00590DD1" w:rsidRPr="00590DD1">
              <w:rPr>
                <w:webHidden/>
              </w:rPr>
              <w:tab/>
            </w:r>
            <w:r w:rsidR="00590DD1" w:rsidRPr="00590DD1">
              <w:rPr>
                <w:webHidden/>
              </w:rPr>
              <w:fldChar w:fldCharType="begin"/>
            </w:r>
            <w:r w:rsidR="00590DD1" w:rsidRPr="00590DD1">
              <w:rPr>
                <w:webHidden/>
              </w:rPr>
              <w:instrText xml:space="preserve"> PAGEREF _Toc147317457 \h </w:instrText>
            </w:r>
            <w:r w:rsidR="00590DD1" w:rsidRPr="00590DD1">
              <w:rPr>
                <w:webHidden/>
              </w:rPr>
            </w:r>
            <w:r w:rsidR="00590DD1" w:rsidRPr="00590DD1">
              <w:rPr>
                <w:webHidden/>
              </w:rPr>
              <w:fldChar w:fldCharType="separate"/>
            </w:r>
            <w:r w:rsidR="00EF7AF0">
              <w:rPr>
                <w:webHidden/>
              </w:rPr>
              <w:t>45</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58" w:history="1">
            <w:r w:rsidR="00590DD1" w:rsidRPr="00590DD1">
              <w:rPr>
                <w:rStyle w:val="ae"/>
                <w:spacing w:val="-10"/>
              </w:rPr>
              <w:t>Статья 23. Право на осуществление строительства и реконструкции объектов капитального строительства</w:t>
            </w:r>
            <w:r w:rsidR="00590DD1" w:rsidRPr="00590DD1">
              <w:rPr>
                <w:webHidden/>
              </w:rPr>
              <w:tab/>
            </w:r>
            <w:r w:rsidR="00590DD1" w:rsidRPr="00590DD1">
              <w:rPr>
                <w:webHidden/>
              </w:rPr>
              <w:fldChar w:fldCharType="begin"/>
            </w:r>
            <w:r w:rsidR="00590DD1" w:rsidRPr="00590DD1">
              <w:rPr>
                <w:webHidden/>
              </w:rPr>
              <w:instrText xml:space="preserve"> PAGEREF _Toc147317458 \h </w:instrText>
            </w:r>
            <w:r w:rsidR="00590DD1" w:rsidRPr="00590DD1">
              <w:rPr>
                <w:webHidden/>
              </w:rPr>
            </w:r>
            <w:r w:rsidR="00590DD1" w:rsidRPr="00590DD1">
              <w:rPr>
                <w:webHidden/>
              </w:rPr>
              <w:fldChar w:fldCharType="separate"/>
            </w:r>
            <w:r w:rsidR="00EF7AF0">
              <w:rPr>
                <w:webHidden/>
              </w:rPr>
              <w:t>46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59" w:history="1">
            <w:r w:rsidR="00590DD1" w:rsidRPr="00590DD1">
              <w:rPr>
                <w:rStyle w:val="ae"/>
                <w:spacing w:val="-10"/>
              </w:rPr>
              <w:t>Статья 24. Проектная документация объекта капитального строительства</w:t>
            </w:r>
            <w:r w:rsidR="00590DD1" w:rsidRPr="00590DD1">
              <w:rPr>
                <w:webHidden/>
              </w:rPr>
              <w:tab/>
            </w:r>
            <w:r w:rsidR="00590DD1" w:rsidRPr="00590DD1">
              <w:rPr>
                <w:webHidden/>
              </w:rPr>
              <w:fldChar w:fldCharType="begin"/>
            </w:r>
            <w:r w:rsidR="00590DD1" w:rsidRPr="00590DD1">
              <w:rPr>
                <w:webHidden/>
              </w:rPr>
              <w:instrText xml:space="preserve"> PAGEREF _Toc147317459 \h </w:instrText>
            </w:r>
            <w:r w:rsidR="00590DD1" w:rsidRPr="00590DD1">
              <w:rPr>
                <w:webHidden/>
              </w:rPr>
            </w:r>
            <w:r w:rsidR="00590DD1" w:rsidRPr="00590DD1">
              <w:rPr>
                <w:webHidden/>
              </w:rPr>
              <w:fldChar w:fldCharType="separate"/>
            </w:r>
            <w:r w:rsidR="00EF7AF0">
              <w:rPr>
                <w:webHidden/>
              </w:rPr>
              <w:t>48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60" w:history="1">
            <w:r w:rsidR="00590DD1" w:rsidRPr="00590DD1">
              <w:rPr>
                <w:rStyle w:val="ae"/>
                <w:spacing w:val="-10"/>
              </w:rPr>
              <w:t>Статья 25. Государственная экспертиза и утверждение проектной документации</w:t>
            </w:r>
            <w:r w:rsidR="00590DD1" w:rsidRPr="00590DD1">
              <w:rPr>
                <w:webHidden/>
              </w:rPr>
              <w:tab/>
            </w:r>
            <w:r w:rsidR="00590DD1" w:rsidRPr="00590DD1">
              <w:rPr>
                <w:webHidden/>
              </w:rPr>
              <w:fldChar w:fldCharType="begin"/>
            </w:r>
            <w:r w:rsidR="00590DD1" w:rsidRPr="00590DD1">
              <w:rPr>
                <w:webHidden/>
              </w:rPr>
              <w:instrText xml:space="preserve"> PAGEREF _Toc147317460 \h </w:instrText>
            </w:r>
            <w:r w:rsidR="00590DD1" w:rsidRPr="00590DD1">
              <w:rPr>
                <w:webHidden/>
              </w:rPr>
            </w:r>
            <w:r w:rsidR="00590DD1" w:rsidRPr="00590DD1">
              <w:rPr>
                <w:webHidden/>
              </w:rPr>
              <w:fldChar w:fldCharType="separate"/>
            </w:r>
            <w:r w:rsidR="00EF7AF0">
              <w:rPr>
                <w:webHidden/>
              </w:rPr>
              <w:t>50</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61" w:history="1">
            <w:r w:rsidR="00590DD1" w:rsidRPr="00590DD1">
              <w:rPr>
                <w:rStyle w:val="ae"/>
                <w:spacing w:val="-10"/>
              </w:rPr>
              <w:t>Статья 26. Общие вопросы выдачи разрешения на строительство</w:t>
            </w:r>
            <w:r w:rsidR="00590DD1" w:rsidRPr="00590DD1">
              <w:rPr>
                <w:webHidden/>
              </w:rPr>
              <w:tab/>
            </w:r>
            <w:r w:rsidR="00590DD1" w:rsidRPr="00590DD1">
              <w:rPr>
                <w:webHidden/>
              </w:rPr>
              <w:fldChar w:fldCharType="begin"/>
            </w:r>
            <w:r w:rsidR="00590DD1" w:rsidRPr="00590DD1">
              <w:rPr>
                <w:webHidden/>
              </w:rPr>
              <w:instrText xml:space="preserve"> PAGEREF _Toc147317461 \h </w:instrText>
            </w:r>
            <w:r w:rsidR="00590DD1" w:rsidRPr="00590DD1">
              <w:rPr>
                <w:webHidden/>
              </w:rPr>
            </w:r>
            <w:r w:rsidR="00590DD1" w:rsidRPr="00590DD1">
              <w:rPr>
                <w:webHidden/>
              </w:rPr>
              <w:fldChar w:fldCharType="separate"/>
            </w:r>
            <w:r w:rsidR="00EF7AF0">
              <w:rPr>
                <w:webHidden/>
              </w:rPr>
              <w:t>54</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62" w:history="1">
            <w:r w:rsidR="00590DD1" w:rsidRPr="00590DD1">
              <w:rPr>
                <w:rStyle w:val="ae"/>
                <w:spacing w:val="-10"/>
              </w:rPr>
              <w:t>Статья 27. Порядок подготовки и выдачи разрешений на строительство</w:t>
            </w:r>
            <w:r w:rsidR="00590DD1" w:rsidRPr="00590DD1">
              <w:rPr>
                <w:webHidden/>
              </w:rPr>
              <w:tab/>
            </w:r>
            <w:r w:rsidR="00590DD1" w:rsidRPr="00590DD1">
              <w:rPr>
                <w:webHidden/>
              </w:rPr>
              <w:fldChar w:fldCharType="begin"/>
            </w:r>
            <w:r w:rsidR="00590DD1" w:rsidRPr="00590DD1">
              <w:rPr>
                <w:webHidden/>
              </w:rPr>
              <w:instrText xml:space="preserve"> PAGEREF _Toc147317462 \h </w:instrText>
            </w:r>
            <w:r w:rsidR="00590DD1" w:rsidRPr="00590DD1">
              <w:rPr>
                <w:webHidden/>
              </w:rPr>
            </w:r>
            <w:r w:rsidR="00590DD1" w:rsidRPr="00590DD1">
              <w:rPr>
                <w:webHidden/>
              </w:rPr>
              <w:fldChar w:fldCharType="separate"/>
            </w:r>
            <w:r w:rsidR="00EF7AF0">
              <w:rPr>
                <w:webHidden/>
              </w:rPr>
              <w:t>55</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63" w:history="1">
            <w:r w:rsidR="00590DD1" w:rsidRPr="00590DD1">
              <w:rPr>
                <w:rStyle w:val="ae"/>
                <w:spacing w:val="-10"/>
              </w:rPr>
              <w:t>Статья 28.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590DD1" w:rsidRPr="00590DD1">
              <w:rPr>
                <w:webHidden/>
              </w:rPr>
              <w:tab/>
            </w:r>
            <w:r w:rsidR="00590DD1" w:rsidRPr="00590DD1">
              <w:rPr>
                <w:webHidden/>
              </w:rPr>
              <w:fldChar w:fldCharType="begin"/>
            </w:r>
            <w:r w:rsidR="00590DD1" w:rsidRPr="00590DD1">
              <w:rPr>
                <w:webHidden/>
              </w:rPr>
              <w:instrText xml:space="preserve"> PAGEREF _Toc147317463 \h </w:instrText>
            </w:r>
            <w:r w:rsidR="00590DD1" w:rsidRPr="00590DD1">
              <w:rPr>
                <w:webHidden/>
              </w:rPr>
            </w:r>
            <w:r w:rsidR="00590DD1" w:rsidRPr="00590DD1">
              <w:rPr>
                <w:webHidden/>
              </w:rPr>
              <w:fldChar w:fldCharType="separate"/>
            </w:r>
            <w:r w:rsidR="00EF7AF0">
              <w:rPr>
                <w:webHidden/>
              </w:rPr>
              <w:t>61</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64" w:history="1">
            <w:r w:rsidR="00590DD1" w:rsidRPr="00590DD1">
              <w:rPr>
                <w:rStyle w:val="ae"/>
                <w:spacing w:val="-10"/>
              </w:rPr>
              <w:t>Статья 29.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590DD1" w:rsidRPr="00590DD1">
              <w:rPr>
                <w:webHidden/>
              </w:rPr>
              <w:tab/>
            </w:r>
            <w:r w:rsidR="00590DD1" w:rsidRPr="00590DD1">
              <w:rPr>
                <w:webHidden/>
              </w:rPr>
              <w:fldChar w:fldCharType="begin"/>
            </w:r>
            <w:r w:rsidR="00590DD1" w:rsidRPr="00590DD1">
              <w:rPr>
                <w:webHidden/>
              </w:rPr>
              <w:instrText xml:space="preserve"> PAGEREF _Toc147317464 \h </w:instrText>
            </w:r>
            <w:r w:rsidR="00590DD1" w:rsidRPr="00590DD1">
              <w:rPr>
                <w:webHidden/>
              </w:rPr>
            </w:r>
            <w:r w:rsidR="00590DD1" w:rsidRPr="00590DD1">
              <w:rPr>
                <w:webHidden/>
              </w:rPr>
              <w:fldChar w:fldCharType="separate"/>
            </w:r>
            <w:r w:rsidR="00EF7AF0">
              <w:rPr>
                <w:webHidden/>
              </w:rPr>
              <w:t>62</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65" w:history="1">
            <w:r w:rsidR="00590DD1" w:rsidRPr="00590DD1">
              <w:rPr>
                <w:rStyle w:val="ae"/>
              </w:rPr>
              <w:t>Статья 30. Порядок подготовки и выдачи разрешений на ввод объектов в эксплуатацию</w:t>
            </w:r>
            <w:r w:rsidR="00590DD1" w:rsidRPr="00590DD1">
              <w:rPr>
                <w:webHidden/>
              </w:rPr>
              <w:tab/>
            </w:r>
            <w:r w:rsidR="00590DD1" w:rsidRPr="00590DD1">
              <w:rPr>
                <w:webHidden/>
              </w:rPr>
              <w:fldChar w:fldCharType="begin"/>
            </w:r>
            <w:r w:rsidR="00590DD1" w:rsidRPr="00590DD1">
              <w:rPr>
                <w:webHidden/>
              </w:rPr>
              <w:instrText xml:space="preserve"> PAGEREF _Toc147317465 \h </w:instrText>
            </w:r>
            <w:r w:rsidR="00590DD1" w:rsidRPr="00590DD1">
              <w:rPr>
                <w:webHidden/>
              </w:rPr>
            </w:r>
            <w:r w:rsidR="00590DD1" w:rsidRPr="00590DD1">
              <w:rPr>
                <w:webHidden/>
              </w:rPr>
              <w:fldChar w:fldCharType="separate"/>
            </w:r>
            <w:r w:rsidR="00EF7AF0">
              <w:rPr>
                <w:webHidden/>
              </w:rPr>
              <w:t>68</w:t>
            </w:r>
            <w:r w:rsidR="00590DD1" w:rsidRPr="00590DD1">
              <w:rPr>
                <w:webHidden/>
              </w:rPr>
              <w:fldChar w:fldCharType="end"/>
            </w:r>
          </w:hyperlink>
        </w:p>
        <w:p w:rsidR="00590DD1" w:rsidRPr="00590DD1" w:rsidRDefault="009142DF" w:rsidP="00590DD1">
          <w:pPr>
            <w:pStyle w:val="21"/>
            <w:rPr>
              <w:rFonts w:eastAsiaTheme="minorEastAsia"/>
            </w:rPr>
          </w:pPr>
          <w:hyperlink w:anchor="_Toc147317466" w:history="1">
            <w:r w:rsidR="00590DD1" w:rsidRPr="00590DD1">
              <w:rPr>
                <w:rStyle w:val="ae"/>
                <w:spacing w:val="-10"/>
              </w:rPr>
              <w:t>Глава 8. Порядок внесения дополнений и изменений в Правила</w:t>
            </w:r>
            <w:r w:rsidR="00590DD1">
              <w:rPr>
                <w:webHidden/>
              </w:rPr>
              <w:t>…………………………</w:t>
            </w:r>
            <w:r w:rsidR="00590DD1" w:rsidRPr="00590DD1">
              <w:rPr>
                <w:webHidden/>
              </w:rPr>
              <w:fldChar w:fldCharType="begin"/>
            </w:r>
            <w:r w:rsidR="00590DD1" w:rsidRPr="00590DD1">
              <w:rPr>
                <w:webHidden/>
              </w:rPr>
              <w:instrText xml:space="preserve"> PAGEREF _Toc147317466 \h </w:instrText>
            </w:r>
            <w:r w:rsidR="00590DD1" w:rsidRPr="00590DD1">
              <w:rPr>
                <w:webHidden/>
              </w:rPr>
            </w:r>
            <w:r w:rsidR="00590DD1" w:rsidRPr="00590DD1">
              <w:rPr>
                <w:webHidden/>
              </w:rPr>
              <w:fldChar w:fldCharType="separate"/>
            </w:r>
            <w:r w:rsidR="00EF7AF0">
              <w:rPr>
                <w:webHidden/>
              </w:rPr>
              <w:t>71</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67" w:history="1">
            <w:r w:rsidR="00590DD1" w:rsidRPr="00590DD1">
              <w:rPr>
                <w:rStyle w:val="ae"/>
                <w:spacing w:val="-10"/>
              </w:rPr>
              <w:t>Статья 31. Основания для внесения изменений в Правила</w:t>
            </w:r>
            <w:r w:rsidR="00590DD1" w:rsidRPr="00590DD1">
              <w:rPr>
                <w:webHidden/>
              </w:rPr>
              <w:tab/>
            </w:r>
            <w:r w:rsidR="00590DD1" w:rsidRPr="00590DD1">
              <w:rPr>
                <w:webHidden/>
              </w:rPr>
              <w:fldChar w:fldCharType="begin"/>
            </w:r>
            <w:r w:rsidR="00590DD1" w:rsidRPr="00590DD1">
              <w:rPr>
                <w:webHidden/>
              </w:rPr>
              <w:instrText xml:space="preserve"> PAGEREF _Toc147317467 \h </w:instrText>
            </w:r>
            <w:r w:rsidR="00590DD1" w:rsidRPr="00590DD1">
              <w:rPr>
                <w:webHidden/>
              </w:rPr>
            </w:r>
            <w:r w:rsidR="00590DD1" w:rsidRPr="00590DD1">
              <w:rPr>
                <w:webHidden/>
              </w:rPr>
              <w:fldChar w:fldCharType="separate"/>
            </w:r>
            <w:r w:rsidR="00EF7AF0">
              <w:rPr>
                <w:webHidden/>
              </w:rPr>
              <w:t>71</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68" w:history="1">
            <w:r w:rsidR="00590DD1" w:rsidRPr="00590DD1">
              <w:rPr>
                <w:rStyle w:val="ae"/>
                <w:spacing w:val="-10"/>
              </w:rPr>
              <w:t>Статья 32. Порядок внесения изменений в Правила</w:t>
            </w:r>
            <w:r w:rsidR="00590DD1" w:rsidRPr="00590DD1">
              <w:rPr>
                <w:webHidden/>
              </w:rPr>
              <w:tab/>
            </w:r>
            <w:r w:rsidR="00590DD1" w:rsidRPr="00590DD1">
              <w:rPr>
                <w:webHidden/>
              </w:rPr>
              <w:fldChar w:fldCharType="begin"/>
            </w:r>
            <w:r w:rsidR="00590DD1" w:rsidRPr="00590DD1">
              <w:rPr>
                <w:webHidden/>
              </w:rPr>
              <w:instrText xml:space="preserve"> PAGEREF _Toc147317468 \h </w:instrText>
            </w:r>
            <w:r w:rsidR="00590DD1" w:rsidRPr="00590DD1">
              <w:rPr>
                <w:webHidden/>
              </w:rPr>
            </w:r>
            <w:r w:rsidR="00590DD1" w:rsidRPr="00590DD1">
              <w:rPr>
                <w:webHidden/>
              </w:rPr>
              <w:fldChar w:fldCharType="separate"/>
            </w:r>
            <w:r w:rsidR="00EF7AF0">
              <w:rPr>
                <w:webHidden/>
              </w:rPr>
              <w:t>72</w:t>
            </w:r>
            <w:r w:rsidR="00590DD1" w:rsidRPr="00590DD1">
              <w:rPr>
                <w:webHidden/>
              </w:rPr>
              <w:fldChar w:fldCharType="end"/>
            </w:r>
          </w:hyperlink>
        </w:p>
        <w:p w:rsidR="00590DD1" w:rsidRPr="00590DD1" w:rsidRDefault="009142DF" w:rsidP="00590DD1">
          <w:pPr>
            <w:pStyle w:val="21"/>
            <w:rPr>
              <w:rFonts w:eastAsiaTheme="minorEastAsia"/>
            </w:rPr>
          </w:pPr>
          <w:hyperlink w:anchor="_Toc147317469" w:history="1">
            <w:r w:rsidR="00590DD1" w:rsidRPr="00590DD1">
              <w:rPr>
                <w:rStyle w:val="ae"/>
                <w:spacing w:val="-10"/>
              </w:rPr>
              <w:t>Глава 9. Осуществление контроля за использованием и изменениями земельных участков и иных объектов недвижимости, производимых их владельцами</w:t>
            </w:r>
            <w:r w:rsidR="00590DD1">
              <w:rPr>
                <w:webHidden/>
              </w:rPr>
              <w:t>……………...</w:t>
            </w:r>
            <w:r w:rsidR="00590DD1" w:rsidRPr="00590DD1">
              <w:rPr>
                <w:webHidden/>
              </w:rPr>
              <w:fldChar w:fldCharType="begin"/>
            </w:r>
            <w:r w:rsidR="00590DD1" w:rsidRPr="00590DD1">
              <w:rPr>
                <w:webHidden/>
              </w:rPr>
              <w:instrText xml:space="preserve"> PAGEREF _Toc147317469 \h </w:instrText>
            </w:r>
            <w:r w:rsidR="00590DD1" w:rsidRPr="00590DD1">
              <w:rPr>
                <w:webHidden/>
              </w:rPr>
            </w:r>
            <w:r w:rsidR="00590DD1" w:rsidRPr="00590DD1">
              <w:rPr>
                <w:webHidden/>
              </w:rPr>
              <w:fldChar w:fldCharType="separate"/>
            </w:r>
            <w:r w:rsidR="00EF7AF0">
              <w:rPr>
                <w:webHidden/>
              </w:rPr>
              <w:t>75</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0" w:history="1">
            <w:r w:rsidR="00590DD1" w:rsidRPr="00590DD1">
              <w:rPr>
                <w:rStyle w:val="ae"/>
                <w:spacing w:val="-10"/>
              </w:rPr>
              <w:t>Статья 33. Основания для осуществления контроля, субъекты контроля</w:t>
            </w:r>
            <w:r w:rsidR="00590DD1" w:rsidRPr="00590DD1">
              <w:rPr>
                <w:webHidden/>
              </w:rPr>
              <w:tab/>
            </w:r>
            <w:r w:rsidR="00590DD1" w:rsidRPr="00590DD1">
              <w:rPr>
                <w:webHidden/>
              </w:rPr>
              <w:fldChar w:fldCharType="begin"/>
            </w:r>
            <w:r w:rsidR="00590DD1" w:rsidRPr="00590DD1">
              <w:rPr>
                <w:webHidden/>
              </w:rPr>
              <w:instrText xml:space="preserve"> PAGEREF _Toc147317470 \h </w:instrText>
            </w:r>
            <w:r w:rsidR="00590DD1" w:rsidRPr="00590DD1">
              <w:rPr>
                <w:webHidden/>
              </w:rPr>
            </w:r>
            <w:r w:rsidR="00590DD1" w:rsidRPr="00590DD1">
              <w:rPr>
                <w:webHidden/>
              </w:rPr>
              <w:fldChar w:fldCharType="separate"/>
            </w:r>
            <w:r w:rsidR="00EF7AF0">
              <w:rPr>
                <w:webHidden/>
              </w:rPr>
              <w:t>75</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1" w:history="1">
            <w:r w:rsidR="00590DD1" w:rsidRPr="00590DD1">
              <w:rPr>
                <w:rStyle w:val="ae"/>
                <w:spacing w:val="-10"/>
              </w:rPr>
              <w:t>Статья 34. Виды контроля изменения объектов недвижимости</w:t>
            </w:r>
            <w:r w:rsidR="00590DD1" w:rsidRPr="00590DD1">
              <w:rPr>
                <w:webHidden/>
              </w:rPr>
              <w:tab/>
            </w:r>
            <w:r w:rsidR="00590DD1" w:rsidRPr="00590DD1">
              <w:rPr>
                <w:webHidden/>
              </w:rPr>
              <w:fldChar w:fldCharType="begin"/>
            </w:r>
            <w:r w:rsidR="00590DD1" w:rsidRPr="00590DD1">
              <w:rPr>
                <w:webHidden/>
              </w:rPr>
              <w:instrText xml:space="preserve"> PAGEREF _Toc147317471 \h </w:instrText>
            </w:r>
            <w:r w:rsidR="00590DD1" w:rsidRPr="00590DD1">
              <w:rPr>
                <w:webHidden/>
              </w:rPr>
            </w:r>
            <w:r w:rsidR="00590DD1" w:rsidRPr="00590DD1">
              <w:rPr>
                <w:webHidden/>
              </w:rPr>
              <w:fldChar w:fldCharType="separate"/>
            </w:r>
            <w:r w:rsidR="00EF7AF0">
              <w:rPr>
                <w:webHidden/>
              </w:rPr>
              <w:t>75</w:t>
            </w:r>
            <w:r w:rsidR="00590DD1" w:rsidRPr="00590DD1">
              <w:rPr>
                <w:webHidden/>
              </w:rPr>
              <w:fldChar w:fldCharType="end"/>
            </w:r>
          </w:hyperlink>
        </w:p>
        <w:p w:rsidR="00590DD1" w:rsidRPr="00590DD1" w:rsidRDefault="009142DF" w:rsidP="00590DD1">
          <w:pPr>
            <w:pStyle w:val="21"/>
            <w:rPr>
              <w:rFonts w:eastAsiaTheme="minorEastAsia"/>
            </w:rPr>
          </w:pPr>
          <w:hyperlink w:anchor="_Toc147317472" w:history="1">
            <w:r w:rsidR="00590DD1" w:rsidRPr="00590DD1">
              <w:rPr>
                <w:rStyle w:val="ae"/>
                <w:rFonts w:eastAsiaTheme="majorEastAsia"/>
                <w:bCs/>
                <w:spacing w:val="-10"/>
              </w:rPr>
              <w:t>Глава 10. Благоустройство территории Даниловского муниципального образования</w:t>
            </w:r>
            <w:r w:rsidR="00590DD1">
              <w:rPr>
                <w:webHidden/>
              </w:rPr>
              <w:t>…..</w:t>
            </w:r>
            <w:r w:rsidR="00590DD1" w:rsidRPr="00590DD1">
              <w:rPr>
                <w:webHidden/>
              </w:rPr>
              <w:fldChar w:fldCharType="begin"/>
            </w:r>
            <w:r w:rsidR="00590DD1" w:rsidRPr="00590DD1">
              <w:rPr>
                <w:webHidden/>
              </w:rPr>
              <w:instrText xml:space="preserve"> PAGEREF _Toc147317472 \h </w:instrText>
            </w:r>
            <w:r w:rsidR="00590DD1" w:rsidRPr="00590DD1">
              <w:rPr>
                <w:webHidden/>
              </w:rPr>
            </w:r>
            <w:r w:rsidR="00590DD1" w:rsidRPr="00590DD1">
              <w:rPr>
                <w:webHidden/>
              </w:rPr>
              <w:fldChar w:fldCharType="separate"/>
            </w:r>
            <w:r w:rsidR="00EF7AF0">
              <w:rPr>
                <w:webHidden/>
              </w:rPr>
              <w:t>76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3" w:history="1">
            <w:r w:rsidR="00590DD1" w:rsidRPr="00590DD1">
              <w:rPr>
                <w:rStyle w:val="ae"/>
                <w:rFonts w:eastAsiaTheme="majorEastAsia"/>
                <w:bCs/>
                <w:spacing w:val="-10"/>
              </w:rPr>
              <w:t>Статья 35. Общее описание объектов благоустройства и дизайна материально-пространственной среды поселения</w:t>
            </w:r>
            <w:r w:rsidR="00590DD1" w:rsidRPr="00590DD1">
              <w:rPr>
                <w:webHidden/>
              </w:rPr>
              <w:tab/>
            </w:r>
            <w:r w:rsidR="00590DD1" w:rsidRPr="00590DD1">
              <w:rPr>
                <w:webHidden/>
              </w:rPr>
              <w:fldChar w:fldCharType="begin"/>
            </w:r>
            <w:r w:rsidR="00590DD1" w:rsidRPr="00590DD1">
              <w:rPr>
                <w:webHidden/>
              </w:rPr>
              <w:instrText xml:space="preserve"> PAGEREF _Toc147317473 \h </w:instrText>
            </w:r>
            <w:r w:rsidR="00590DD1" w:rsidRPr="00590DD1">
              <w:rPr>
                <w:webHidden/>
              </w:rPr>
            </w:r>
            <w:r w:rsidR="00590DD1" w:rsidRPr="00590DD1">
              <w:rPr>
                <w:webHidden/>
              </w:rPr>
              <w:fldChar w:fldCharType="separate"/>
            </w:r>
            <w:r w:rsidR="00EF7AF0">
              <w:rPr>
                <w:webHidden/>
              </w:rPr>
              <w:t>76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4" w:history="1">
            <w:r w:rsidR="00590DD1" w:rsidRPr="00590DD1">
              <w:rPr>
                <w:rStyle w:val="ae"/>
                <w:rFonts w:eastAsiaTheme="majorEastAsia"/>
                <w:bCs/>
                <w:spacing w:val="-10"/>
              </w:rPr>
              <w:t>Статья 36. Порядок создания, изменения (реконструкция) объектов благоустройства</w:t>
            </w:r>
            <w:r w:rsidR="00590DD1" w:rsidRPr="00590DD1">
              <w:rPr>
                <w:webHidden/>
              </w:rPr>
              <w:tab/>
            </w:r>
            <w:r w:rsidR="00590DD1" w:rsidRPr="00590DD1">
              <w:rPr>
                <w:webHidden/>
              </w:rPr>
              <w:fldChar w:fldCharType="begin"/>
            </w:r>
            <w:r w:rsidR="00590DD1" w:rsidRPr="00590DD1">
              <w:rPr>
                <w:webHidden/>
              </w:rPr>
              <w:instrText xml:space="preserve"> PAGEREF _Toc147317474 \h </w:instrText>
            </w:r>
            <w:r w:rsidR="00590DD1" w:rsidRPr="00590DD1">
              <w:rPr>
                <w:webHidden/>
              </w:rPr>
            </w:r>
            <w:r w:rsidR="00590DD1" w:rsidRPr="00590DD1">
              <w:rPr>
                <w:webHidden/>
              </w:rPr>
              <w:fldChar w:fldCharType="separate"/>
            </w:r>
            <w:r w:rsidR="00EF7AF0">
              <w:rPr>
                <w:webHidden/>
              </w:rPr>
              <w:t>76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5" w:history="1">
            <w:r w:rsidR="00590DD1" w:rsidRPr="00590DD1">
              <w:rPr>
                <w:rStyle w:val="ae"/>
                <w:rFonts w:eastAsiaTheme="majorEastAsia"/>
                <w:bCs/>
                <w:spacing w:val="-10"/>
              </w:rPr>
              <w:t>Статья 37. Порядок содержания, ремонта и изменения фасадов зданий, сооружений</w:t>
            </w:r>
            <w:r w:rsidR="00590DD1" w:rsidRPr="00590DD1">
              <w:rPr>
                <w:webHidden/>
              </w:rPr>
              <w:tab/>
            </w:r>
            <w:r w:rsidR="00590DD1" w:rsidRPr="00590DD1">
              <w:rPr>
                <w:webHidden/>
              </w:rPr>
              <w:fldChar w:fldCharType="begin"/>
            </w:r>
            <w:r w:rsidR="00590DD1" w:rsidRPr="00590DD1">
              <w:rPr>
                <w:webHidden/>
              </w:rPr>
              <w:instrText xml:space="preserve"> PAGEREF _Toc147317475 \h </w:instrText>
            </w:r>
            <w:r w:rsidR="00590DD1" w:rsidRPr="00590DD1">
              <w:rPr>
                <w:webHidden/>
              </w:rPr>
            </w:r>
            <w:r w:rsidR="00590DD1" w:rsidRPr="00590DD1">
              <w:rPr>
                <w:webHidden/>
              </w:rPr>
              <w:fldChar w:fldCharType="separate"/>
            </w:r>
            <w:r w:rsidR="00EF7AF0">
              <w:rPr>
                <w:webHidden/>
              </w:rPr>
              <w:t>77</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6" w:history="1">
            <w:r w:rsidR="00590DD1" w:rsidRPr="00590DD1">
              <w:rPr>
                <w:rStyle w:val="ae"/>
                <w:rFonts w:eastAsia="Arial"/>
                <w:spacing w:val="-10"/>
              </w:rPr>
              <w:t>Статья 38. Элементы благоустройства и дизайна материально-пространственной среды поселения</w:t>
            </w:r>
            <w:r w:rsidR="00590DD1" w:rsidRPr="00590DD1">
              <w:rPr>
                <w:webHidden/>
              </w:rPr>
              <w:tab/>
            </w:r>
            <w:r w:rsidR="00590DD1" w:rsidRPr="00590DD1">
              <w:rPr>
                <w:webHidden/>
              </w:rPr>
              <w:fldChar w:fldCharType="begin"/>
            </w:r>
            <w:r w:rsidR="00590DD1" w:rsidRPr="00590DD1">
              <w:rPr>
                <w:webHidden/>
              </w:rPr>
              <w:instrText xml:space="preserve"> PAGEREF _Toc147317476 \h </w:instrText>
            </w:r>
            <w:r w:rsidR="00590DD1" w:rsidRPr="00590DD1">
              <w:rPr>
                <w:webHidden/>
              </w:rPr>
            </w:r>
            <w:r w:rsidR="00590DD1" w:rsidRPr="00590DD1">
              <w:rPr>
                <w:webHidden/>
              </w:rPr>
              <w:fldChar w:fldCharType="separate"/>
            </w:r>
            <w:r w:rsidR="00EF7AF0">
              <w:rPr>
                <w:webHidden/>
              </w:rPr>
              <w:t>78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7" w:history="1">
            <w:r w:rsidR="00590DD1" w:rsidRPr="00590DD1">
              <w:rPr>
                <w:rStyle w:val="ae"/>
                <w:spacing w:val="-10"/>
              </w:rPr>
              <w:t xml:space="preserve">Статья 39. </w:t>
            </w:r>
            <w:r w:rsidR="00590DD1" w:rsidRPr="00590DD1">
              <w:rPr>
                <w:rStyle w:val="ae"/>
                <w:iCs/>
                <w:spacing w:val="-10"/>
              </w:rPr>
              <w:t xml:space="preserve">Порядок </w:t>
            </w:r>
            <w:r w:rsidR="00590DD1" w:rsidRPr="00590DD1">
              <w:rPr>
                <w:rStyle w:val="ae"/>
                <w:spacing w:val="-10"/>
              </w:rPr>
              <w:t>создания, изменения, обновления или замены элементов благоустройства</w:t>
            </w:r>
            <w:r w:rsidR="00590DD1" w:rsidRPr="00590DD1">
              <w:rPr>
                <w:webHidden/>
              </w:rPr>
              <w:tab/>
            </w:r>
            <w:r w:rsidR="00590DD1" w:rsidRPr="00590DD1">
              <w:rPr>
                <w:webHidden/>
              </w:rPr>
              <w:fldChar w:fldCharType="begin"/>
            </w:r>
            <w:r w:rsidR="00590DD1" w:rsidRPr="00590DD1">
              <w:rPr>
                <w:webHidden/>
              </w:rPr>
              <w:instrText xml:space="preserve"> PAGEREF _Toc147317477 \h </w:instrText>
            </w:r>
            <w:r w:rsidR="00590DD1" w:rsidRPr="00590DD1">
              <w:rPr>
                <w:webHidden/>
              </w:rPr>
            </w:r>
            <w:r w:rsidR="00590DD1" w:rsidRPr="00590DD1">
              <w:rPr>
                <w:webHidden/>
              </w:rPr>
              <w:fldChar w:fldCharType="separate"/>
            </w:r>
            <w:r w:rsidR="00EF7AF0">
              <w:rPr>
                <w:webHidden/>
              </w:rPr>
              <w:t>79</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8" w:history="1">
            <w:r w:rsidR="00590DD1" w:rsidRPr="00590DD1">
              <w:rPr>
                <w:rStyle w:val="ae"/>
                <w:spacing w:val="-10"/>
              </w:rPr>
              <w:t xml:space="preserve">Статья 40. </w:t>
            </w:r>
            <w:r w:rsidR="00590DD1" w:rsidRPr="00590DD1">
              <w:rPr>
                <w:rStyle w:val="ae"/>
                <w:iCs/>
                <w:spacing w:val="-10"/>
              </w:rPr>
              <w:t>Общие требования, предъявляемые к элементам благоустройства</w:t>
            </w:r>
            <w:r w:rsidR="00590DD1" w:rsidRPr="00590DD1">
              <w:rPr>
                <w:webHidden/>
              </w:rPr>
              <w:tab/>
            </w:r>
            <w:r w:rsidR="00590DD1" w:rsidRPr="00590DD1">
              <w:rPr>
                <w:webHidden/>
              </w:rPr>
              <w:fldChar w:fldCharType="begin"/>
            </w:r>
            <w:r w:rsidR="00590DD1" w:rsidRPr="00590DD1">
              <w:rPr>
                <w:webHidden/>
              </w:rPr>
              <w:instrText xml:space="preserve"> PAGEREF _Toc147317478 \h </w:instrText>
            </w:r>
            <w:r w:rsidR="00590DD1" w:rsidRPr="00590DD1">
              <w:rPr>
                <w:webHidden/>
              </w:rPr>
            </w:r>
            <w:r w:rsidR="00590DD1" w:rsidRPr="00590DD1">
              <w:rPr>
                <w:webHidden/>
              </w:rPr>
              <w:fldChar w:fldCharType="separate"/>
            </w:r>
            <w:r w:rsidR="00EF7AF0">
              <w:rPr>
                <w:webHidden/>
              </w:rPr>
              <w:t>80</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79" w:history="1">
            <w:r w:rsidR="00590DD1" w:rsidRPr="00590DD1">
              <w:rPr>
                <w:rStyle w:val="ae"/>
                <w:iCs/>
                <w:spacing w:val="-10"/>
              </w:rPr>
              <w:t>Статья 41. Благоустройство и озеленение урбанизированных территорий</w:t>
            </w:r>
            <w:r w:rsidR="00590DD1" w:rsidRPr="00590DD1">
              <w:rPr>
                <w:webHidden/>
              </w:rPr>
              <w:tab/>
            </w:r>
            <w:r w:rsidR="00590DD1" w:rsidRPr="00590DD1">
              <w:rPr>
                <w:webHidden/>
              </w:rPr>
              <w:fldChar w:fldCharType="begin"/>
            </w:r>
            <w:r w:rsidR="00590DD1" w:rsidRPr="00590DD1">
              <w:rPr>
                <w:webHidden/>
              </w:rPr>
              <w:instrText xml:space="preserve"> PAGEREF _Toc147317479 \h </w:instrText>
            </w:r>
            <w:r w:rsidR="00590DD1" w:rsidRPr="00590DD1">
              <w:rPr>
                <w:webHidden/>
              </w:rPr>
            </w:r>
            <w:r w:rsidR="00590DD1" w:rsidRPr="00590DD1">
              <w:rPr>
                <w:webHidden/>
              </w:rPr>
              <w:fldChar w:fldCharType="separate"/>
            </w:r>
            <w:r w:rsidR="00EF7AF0">
              <w:rPr>
                <w:webHidden/>
              </w:rPr>
              <w:t>81</w:t>
            </w:r>
            <w:r w:rsidR="00590DD1" w:rsidRPr="00590DD1">
              <w:rPr>
                <w:webHidden/>
              </w:rPr>
              <w:fldChar w:fldCharType="end"/>
            </w:r>
          </w:hyperlink>
        </w:p>
        <w:p w:rsidR="00590DD1" w:rsidRPr="00590DD1" w:rsidRDefault="009142DF" w:rsidP="00590DD1">
          <w:pPr>
            <w:pStyle w:val="12"/>
            <w:spacing w:line="240" w:lineRule="auto"/>
            <w:rPr>
              <w:rFonts w:eastAsiaTheme="minorEastAsia"/>
              <w:bCs w:val="0"/>
              <w:szCs w:val="28"/>
            </w:rPr>
          </w:pPr>
          <w:hyperlink w:anchor="_Toc147317480" w:history="1">
            <w:r w:rsidR="00590DD1" w:rsidRPr="00590DD1">
              <w:rPr>
                <w:rStyle w:val="ae"/>
                <w:szCs w:val="28"/>
              </w:rPr>
              <w:t>РАЗДЕЛ II. КАРТА ГРАДОСТРОИТЕЛЬНОГО ЗОНИРОВАНИЯ. КАРТА ГРАНИЦ ЗОН С ОСОБЫМИ УСЛОВИЯМИ ИСПОЛЬЗОВАНИЯ ТЕРРИТОРИИ</w:t>
            </w:r>
            <w:r w:rsidR="00590DD1" w:rsidRPr="00590DD1">
              <w:rPr>
                <w:webHidden/>
                <w:szCs w:val="28"/>
              </w:rPr>
              <w:tab/>
            </w:r>
            <w:r w:rsidR="00590DD1" w:rsidRPr="00590DD1">
              <w:rPr>
                <w:webHidden/>
                <w:szCs w:val="28"/>
              </w:rPr>
              <w:fldChar w:fldCharType="begin"/>
            </w:r>
            <w:r w:rsidR="00590DD1" w:rsidRPr="00590DD1">
              <w:rPr>
                <w:webHidden/>
                <w:szCs w:val="28"/>
              </w:rPr>
              <w:instrText xml:space="preserve"> PAGEREF _Toc147317480 \h </w:instrText>
            </w:r>
            <w:r w:rsidR="00590DD1" w:rsidRPr="00590DD1">
              <w:rPr>
                <w:webHidden/>
                <w:szCs w:val="28"/>
              </w:rPr>
            </w:r>
            <w:r w:rsidR="00590DD1" w:rsidRPr="00590DD1">
              <w:rPr>
                <w:webHidden/>
                <w:szCs w:val="28"/>
              </w:rPr>
              <w:fldChar w:fldCharType="separate"/>
            </w:r>
            <w:r w:rsidR="00EF7AF0">
              <w:rPr>
                <w:webHidden/>
                <w:szCs w:val="28"/>
              </w:rPr>
              <w:t>83</w:t>
            </w:r>
            <w:r w:rsidR="00590DD1" w:rsidRPr="00590DD1">
              <w:rPr>
                <w:webHidden/>
                <w:szCs w:val="28"/>
              </w:rPr>
              <w:fldChar w:fldCharType="end"/>
            </w:r>
          </w:hyperlink>
        </w:p>
        <w:p w:rsidR="00590DD1" w:rsidRPr="00590DD1" w:rsidRDefault="009142DF" w:rsidP="00590DD1">
          <w:pPr>
            <w:pStyle w:val="21"/>
            <w:rPr>
              <w:rFonts w:eastAsiaTheme="minorEastAsia"/>
            </w:rPr>
          </w:pPr>
          <w:hyperlink w:anchor="_Toc147317481" w:history="1">
            <w:r w:rsidR="00590DD1" w:rsidRPr="00590DD1">
              <w:rPr>
                <w:rStyle w:val="ae"/>
                <w:spacing w:val="-10"/>
              </w:rPr>
              <w:t>Глава 11. Градостроительное зонирование</w:t>
            </w:r>
            <w:r w:rsidR="00590DD1">
              <w:rPr>
                <w:webHidden/>
              </w:rPr>
              <w:t>………………………………………………...</w:t>
            </w:r>
            <w:r w:rsidR="00590DD1" w:rsidRPr="00590DD1">
              <w:rPr>
                <w:webHidden/>
              </w:rPr>
              <w:fldChar w:fldCharType="begin"/>
            </w:r>
            <w:r w:rsidR="00590DD1" w:rsidRPr="00590DD1">
              <w:rPr>
                <w:webHidden/>
              </w:rPr>
              <w:instrText xml:space="preserve"> PAGEREF _Toc147317481 \h </w:instrText>
            </w:r>
            <w:r w:rsidR="00590DD1" w:rsidRPr="00590DD1">
              <w:rPr>
                <w:webHidden/>
              </w:rPr>
            </w:r>
            <w:r w:rsidR="00590DD1" w:rsidRPr="00590DD1">
              <w:rPr>
                <w:webHidden/>
              </w:rPr>
              <w:fldChar w:fldCharType="separate"/>
            </w:r>
            <w:r w:rsidR="00EF7AF0">
              <w:rPr>
                <w:webHidden/>
              </w:rPr>
              <w:t>83</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82" w:history="1">
            <w:r w:rsidR="00590DD1" w:rsidRPr="00590DD1">
              <w:rPr>
                <w:rStyle w:val="ae"/>
                <w:bCs/>
                <w:spacing w:val="-10"/>
              </w:rPr>
              <w:t>Статья 42. Карта градостроительного зонирования Даниловского муниципального образования. Карта  границ зон с особыми условиями использования территории</w:t>
            </w:r>
            <w:r w:rsidR="00590DD1" w:rsidRPr="00590DD1">
              <w:rPr>
                <w:webHidden/>
              </w:rPr>
              <w:tab/>
            </w:r>
            <w:r w:rsidR="00590DD1" w:rsidRPr="00590DD1">
              <w:rPr>
                <w:webHidden/>
              </w:rPr>
              <w:fldChar w:fldCharType="begin"/>
            </w:r>
            <w:r w:rsidR="00590DD1" w:rsidRPr="00590DD1">
              <w:rPr>
                <w:webHidden/>
              </w:rPr>
              <w:instrText xml:space="preserve"> PAGEREF _Toc147317482 \h </w:instrText>
            </w:r>
            <w:r w:rsidR="00590DD1" w:rsidRPr="00590DD1">
              <w:rPr>
                <w:webHidden/>
              </w:rPr>
            </w:r>
            <w:r w:rsidR="00590DD1" w:rsidRPr="00590DD1">
              <w:rPr>
                <w:webHidden/>
              </w:rPr>
              <w:fldChar w:fldCharType="separate"/>
            </w:r>
            <w:r w:rsidR="00EF7AF0">
              <w:rPr>
                <w:webHidden/>
              </w:rPr>
              <w:t>83</w:t>
            </w:r>
            <w:r w:rsidR="00590DD1" w:rsidRPr="00590DD1">
              <w:rPr>
                <w:webHidden/>
              </w:rPr>
              <w:fldChar w:fldCharType="end"/>
            </w:r>
          </w:hyperlink>
        </w:p>
        <w:p w:rsidR="00590DD1" w:rsidRPr="00590DD1" w:rsidRDefault="009142DF" w:rsidP="00590DD1">
          <w:pPr>
            <w:pStyle w:val="12"/>
            <w:spacing w:line="240" w:lineRule="auto"/>
            <w:rPr>
              <w:rFonts w:eastAsiaTheme="minorEastAsia"/>
              <w:bCs w:val="0"/>
              <w:szCs w:val="28"/>
            </w:rPr>
          </w:pPr>
          <w:hyperlink w:anchor="_Toc147317483" w:history="1">
            <w:r w:rsidR="00590DD1" w:rsidRPr="00590DD1">
              <w:rPr>
                <w:rStyle w:val="ae"/>
                <w:szCs w:val="28"/>
              </w:rPr>
              <w:t>РАЗДЕЛ I</w:t>
            </w:r>
            <w:r w:rsidR="00590DD1" w:rsidRPr="00590DD1">
              <w:rPr>
                <w:rStyle w:val="ae"/>
                <w:szCs w:val="28"/>
                <w:lang w:val="en-US"/>
              </w:rPr>
              <w:t>I</w:t>
            </w:r>
            <w:r w:rsidR="00590DD1" w:rsidRPr="00590DD1">
              <w:rPr>
                <w:rStyle w:val="ae"/>
                <w:szCs w:val="28"/>
              </w:rPr>
              <w:t>I. ГРАДОСТРОИТЕЛЬНЫЕ РЕГЛАМЕНТЫ</w:t>
            </w:r>
            <w:r w:rsidR="00590DD1" w:rsidRPr="00590DD1">
              <w:rPr>
                <w:webHidden/>
                <w:szCs w:val="28"/>
              </w:rPr>
              <w:tab/>
            </w:r>
            <w:r w:rsidR="00590DD1" w:rsidRPr="00590DD1">
              <w:rPr>
                <w:webHidden/>
                <w:szCs w:val="28"/>
              </w:rPr>
              <w:fldChar w:fldCharType="begin"/>
            </w:r>
            <w:r w:rsidR="00590DD1" w:rsidRPr="00590DD1">
              <w:rPr>
                <w:webHidden/>
                <w:szCs w:val="28"/>
              </w:rPr>
              <w:instrText xml:space="preserve"> PAGEREF _Toc147317483 \h </w:instrText>
            </w:r>
            <w:r w:rsidR="00590DD1" w:rsidRPr="00590DD1">
              <w:rPr>
                <w:webHidden/>
                <w:szCs w:val="28"/>
              </w:rPr>
            </w:r>
            <w:r w:rsidR="00590DD1" w:rsidRPr="00590DD1">
              <w:rPr>
                <w:webHidden/>
                <w:szCs w:val="28"/>
              </w:rPr>
              <w:fldChar w:fldCharType="separate"/>
            </w:r>
            <w:r w:rsidR="00EF7AF0">
              <w:rPr>
                <w:webHidden/>
                <w:szCs w:val="28"/>
              </w:rPr>
              <w:t>84</w:t>
            </w:r>
            <w:r w:rsidR="00590DD1" w:rsidRPr="00590DD1">
              <w:rPr>
                <w:webHidden/>
                <w:szCs w:val="28"/>
              </w:rPr>
              <w:fldChar w:fldCharType="end"/>
            </w:r>
          </w:hyperlink>
        </w:p>
        <w:p w:rsidR="00590DD1" w:rsidRPr="00590DD1" w:rsidRDefault="009142DF" w:rsidP="00590DD1">
          <w:pPr>
            <w:pStyle w:val="21"/>
            <w:rPr>
              <w:rFonts w:eastAsiaTheme="minorEastAsia"/>
            </w:rPr>
          </w:pPr>
          <w:hyperlink w:anchor="_Toc147317484" w:history="1">
            <w:r w:rsidR="00590DD1" w:rsidRPr="00590DD1">
              <w:rPr>
                <w:rStyle w:val="ae"/>
                <w:spacing w:val="-10"/>
              </w:rPr>
              <w:t>Глава 12. Градостроительные регламенты о видах использования территории</w:t>
            </w:r>
            <w:r w:rsidR="00590DD1">
              <w:rPr>
                <w:webHidden/>
              </w:rPr>
              <w:t>…………</w:t>
            </w:r>
            <w:r w:rsidR="00590DD1" w:rsidRPr="00590DD1">
              <w:rPr>
                <w:webHidden/>
              </w:rPr>
              <w:fldChar w:fldCharType="begin"/>
            </w:r>
            <w:r w:rsidR="00590DD1" w:rsidRPr="00590DD1">
              <w:rPr>
                <w:webHidden/>
              </w:rPr>
              <w:instrText xml:space="preserve"> PAGEREF _Toc147317484 \h </w:instrText>
            </w:r>
            <w:r w:rsidR="00590DD1" w:rsidRPr="00590DD1">
              <w:rPr>
                <w:webHidden/>
              </w:rPr>
            </w:r>
            <w:r w:rsidR="00590DD1" w:rsidRPr="00590DD1">
              <w:rPr>
                <w:webHidden/>
              </w:rPr>
              <w:fldChar w:fldCharType="separate"/>
            </w:r>
            <w:r w:rsidR="00EF7AF0">
              <w:rPr>
                <w:webHidden/>
              </w:rPr>
              <w:t>84</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85" w:history="1">
            <w:r w:rsidR="00590DD1" w:rsidRPr="00590DD1">
              <w:rPr>
                <w:rStyle w:val="ae"/>
                <w:spacing w:val="-10"/>
              </w:rPr>
              <w:t>Статья 43. Общие положения</w:t>
            </w:r>
            <w:r w:rsidR="00590DD1" w:rsidRPr="00590DD1">
              <w:rPr>
                <w:webHidden/>
              </w:rPr>
              <w:tab/>
            </w:r>
            <w:r w:rsidR="00590DD1" w:rsidRPr="00590DD1">
              <w:rPr>
                <w:webHidden/>
              </w:rPr>
              <w:fldChar w:fldCharType="begin"/>
            </w:r>
            <w:r w:rsidR="00590DD1" w:rsidRPr="00590DD1">
              <w:rPr>
                <w:webHidden/>
              </w:rPr>
              <w:instrText xml:space="preserve"> PAGEREF _Toc147317485 \h </w:instrText>
            </w:r>
            <w:r w:rsidR="00590DD1" w:rsidRPr="00590DD1">
              <w:rPr>
                <w:webHidden/>
              </w:rPr>
            </w:r>
            <w:r w:rsidR="00590DD1" w:rsidRPr="00590DD1">
              <w:rPr>
                <w:webHidden/>
              </w:rPr>
              <w:fldChar w:fldCharType="separate"/>
            </w:r>
            <w:r w:rsidR="00EF7AF0">
              <w:rPr>
                <w:webHidden/>
              </w:rPr>
              <w:t>84</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86" w:history="1">
            <w:r w:rsidR="00590DD1" w:rsidRPr="00590DD1">
              <w:rPr>
                <w:rStyle w:val="ae"/>
                <w:spacing w:val="-10"/>
              </w:rPr>
              <w:t>Статья 44. Перечень градостроительных регламентов и территориальных зон</w:t>
            </w:r>
            <w:r w:rsidR="00590DD1" w:rsidRPr="00590DD1">
              <w:rPr>
                <w:webHidden/>
              </w:rPr>
              <w:tab/>
            </w:r>
            <w:r w:rsidR="00590DD1" w:rsidRPr="00590DD1">
              <w:rPr>
                <w:webHidden/>
              </w:rPr>
              <w:fldChar w:fldCharType="begin"/>
            </w:r>
            <w:r w:rsidR="00590DD1" w:rsidRPr="00590DD1">
              <w:rPr>
                <w:webHidden/>
              </w:rPr>
              <w:instrText xml:space="preserve"> PAGEREF _Toc147317486 \h </w:instrText>
            </w:r>
            <w:r w:rsidR="00590DD1" w:rsidRPr="00590DD1">
              <w:rPr>
                <w:webHidden/>
              </w:rPr>
            </w:r>
            <w:r w:rsidR="00590DD1" w:rsidRPr="00590DD1">
              <w:rPr>
                <w:webHidden/>
              </w:rPr>
              <w:fldChar w:fldCharType="separate"/>
            </w:r>
            <w:r w:rsidR="00EF7AF0">
              <w:rPr>
                <w:webHidden/>
              </w:rPr>
              <w:t>84</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87" w:history="1">
            <w:r w:rsidR="00590DD1" w:rsidRPr="00590DD1">
              <w:rPr>
                <w:rStyle w:val="ae"/>
                <w:spacing w:val="-10"/>
              </w:rPr>
              <w:t>Статья 45. Перечень территориальных зон</w:t>
            </w:r>
            <w:r w:rsidR="00590DD1" w:rsidRPr="00590DD1">
              <w:rPr>
                <w:webHidden/>
              </w:rPr>
              <w:tab/>
            </w:r>
            <w:r w:rsidR="00590DD1" w:rsidRPr="00590DD1">
              <w:rPr>
                <w:webHidden/>
              </w:rPr>
              <w:fldChar w:fldCharType="begin"/>
            </w:r>
            <w:r w:rsidR="00590DD1" w:rsidRPr="00590DD1">
              <w:rPr>
                <w:webHidden/>
              </w:rPr>
              <w:instrText xml:space="preserve"> PAGEREF _Toc147317487 \h </w:instrText>
            </w:r>
            <w:r w:rsidR="00590DD1" w:rsidRPr="00590DD1">
              <w:rPr>
                <w:webHidden/>
              </w:rPr>
            </w:r>
            <w:r w:rsidR="00590DD1" w:rsidRPr="00590DD1">
              <w:rPr>
                <w:webHidden/>
              </w:rPr>
              <w:fldChar w:fldCharType="separate"/>
            </w:r>
            <w:r w:rsidR="00EF7AF0">
              <w:rPr>
                <w:webHidden/>
              </w:rPr>
              <w:t>85</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88" w:history="1">
            <w:r w:rsidR="00590DD1" w:rsidRPr="00590DD1">
              <w:rPr>
                <w:rStyle w:val="ae"/>
                <w:spacing w:val="-10"/>
              </w:rPr>
              <w:t>Статья 46. Линии градостроительного регулирования</w:t>
            </w:r>
            <w:r w:rsidR="00590DD1" w:rsidRPr="00590DD1">
              <w:rPr>
                <w:webHidden/>
              </w:rPr>
              <w:tab/>
            </w:r>
            <w:r w:rsidR="00590DD1" w:rsidRPr="00590DD1">
              <w:rPr>
                <w:webHidden/>
              </w:rPr>
              <w:fldChar w:fldCharType="begin"/>
            </w:r>
            <w:r w:rsidR="00590DD1" w:rsidRPr="00590DD1">
              <w:rPr>
                <w:webHidden/>
              </w:rPr>
              <w:instrText xml:space="preserve"> PAGEREF _Toc147317488 \h </w:instrText>
            </w:r>
            <w:r w:rsidR="00590DD1" w:rsidRPr="00590DD1">
              <w:rPr>
                <w:webHidden/>
              </w:rPr>
            </w:r>
            <w:r w:rsidR="00590DD1" w:rsidRPr="00590DD1">
              <w:rPr>
                <w:webHidden/>
              </w:rPr>
              <w:fldChar w:fldCharType="separate"/>
            </w:r>
            <w:r w:rsidR="00EF7AF0">
              <w:rPr>
                <w:webHidden/>
              </w:rPr>
              <w:t>86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89" w:history="1">
            <w:r w:rsidR="00590DD1" w:rsidRPr="00590DD1">
              <w:rPr>
                <w:rStyle w:val="ae"/>
                <w:spacing w:val="-10"/>
              </w:rPr>
              <w:t xml:space="preserve">Статья 47. </w:t>
            </w:r>
            <w:r w:rsidR="00590DD1" w:rsidRPr="00590DD1">
              <w:rPr>
                <w:rStyle w:val="ae"/>
                <w:iCs/>
                <w:spacing w:val="-10"/>
              </w:rPr>
              <w:t>Жилая зона</w:t>
            </w:r>
            <w:r w:rsidR="00590DD1" w:rsidRPr="00590DD1">
              <w:rPr>
                <w:webHidden/>
              </w:rPr>
              <w:tab/>
            </w:r>
            <w:r w:rsidR="00590DD1" w:rsidRPr="00590DD1">
              <w:rPr>
                <w:webHidden/>
              </w:rPr>
              <w:fldChar w:fldCharType="begin"/>
            </w:r>
            <w:r w:rsidR="00590DD1" w:rsidRPr="00590DD1">
              <w:rPr>
                <w:webHidden/>
              </w:rPr>
              <w:instrText xml:space="preserve"> PAGEREF _Toc147317489 \h </w:instrText>
            </w:r>
            <w:r w:rsidR="00590DD1" w:rsidRPr="00590DD1">
              <w:rPr>
                <w:webHidden/>
              </w:rPr>
            </w:r>
            <w:r w:rsidR="00590DD1" w:rsidRPr="00590DD1">
              <w:rPr>
                <w:webHidden/>
              </w:rPr>
              <w:fldChar w:fldCharType="separate"/>
            </w:r>
            <w:r w:rsidR="00EF7AF0">
              <w:rPr>
                <w:webHidden/>
              </w:rPr>
              <w:t>86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0" w:history="1">
            <w:r w:rsidR="00590DD1" w:rsidRPr="00590DD1">
              <w:rPr>
                <w:rStyle w:val="ae"/>
                <w:spacing w:val="-10"/>
              </w:rPr>
              <w:t xml:space="preserve">Статья 48. </w:t>
            </w:r>
            <w:r w:rsidR="00590DD1" w:rsidRPr="00590DD1">
              <w:rPr>
                <w:rStyle w:val="ae"/>
                <w:iCs/>
                <w:spacing w:val="-10"/>
              </w:rPr>
              <w:t>Общественно-деловая зона</w:t>
            </w:r>
            <w:r w:rsidR="00590DD1" w:rsidRPr="00590DD1">
              <w:rPr>
                <w:webHidden/>
              </w:rPr>
              <w:tab/>
            </w:r>
            <w:r w:rsidR="00590DD1" w:rsidRPr="00590DD1">
              <w:rPr>
                <w:webHidden/>
              </w:rPr>
              <w:fldChar w:fldCharType="begin"/>
            </w:r>
            <w:r w:rsidR="00590DD1" w:rsidRPr="00590DD1">
              <w:rPr>
                <w:webHidden/>
              </w:rPr>
              <w:instrText xml:space="preserve"> PAGEREF _Toc147317490 \h </w:instrText>
            </w:r>
            <w:r w:rsidR="00590DD1" w:rsidRPr="00590DD1">
              <w:rPr>
                <w:webHidden/>
              </w:rPr>
            </w:r>
            <w:r w:rsidR="00590DD1" w:rsidRPr="00590DD1">
              <w:rPr>
                <w:webHidden/>
              </w:rPr>
              <w:fldChar w:fldCharType="separate"/>
            </w:r>
            <w:r w:rsidR="00EF7AF0">
              <w:rPr>
                <w:webHidden/>
              </w:rPr>
              <w:t>88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1" w:history="1">
            <w:r w:rsidR="00590DD1" w:rsidRPr="00590DD1">
              <w:rPr>
                <w:rStyle w:val="ae"/>
                <w:spacing w:val="-10"/>
              </w:rPr>
              <w:t xml:space="preserve">Статья 49. </w:t>
            </w:r>
            <w:r w:rsidR="00590DD1" w:rsidRPr="00590DD1">
              <w:rPr>
                <w:rStyle w:val="ae"/>
                <w:iCs/>
                <w:spacing w:val="-10"/>
              </w:rPr>
              <w:t>Зона инженерной инфраструктуры</w:t>
            </w:r>
            <w:r w:rsidR="00590DD1" w:rsidRPr="00590DD1">
              <w:rPr>
                <w:webHidden/>
              </w:rPr>
              <w:tab/>
            </w:r>
            <w:r w:rsidR="00590DD1" w:rsidRPr="00590DD1">
              <w:rPr>
                <w:webHidden/>
              </w:rPr>
              <w:fldChar w:fldCharType="begin"/>
            </w:r>
            <w:r w:rsidR="00590DD1" w:rsidRPr="00590DD1">
              <w:rPr>
                <w:webHidden/>
              </w:rPr>
              <w:instrText xml:space="preserve"> PAGEREF _Toc147317491 \h </w:instrText>
            </w:r>
            <w:r w:rsidR="00590DD1" w:rsidRPr="00590DD1">
              <w:rPr>
                <w:webHidden/>
              </w:rPr>
            </w:r>
            <w:r w:rsidR="00590DD1" w:rsidRPr="00590DD1">
              <w:rPr>
                <w:webHidden/>
              </w:rPr>
              <w:fldChar w:fldCharType="separate"/>
            </w:r>
            <w:r w:rsidR="00EF7AF0">
              <w:rPr>
                <w:webHidden/>
              </w:rPr>
              <w:t>89</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2" w:history="1">
            <w:r w:rsidR="00590DD1" w:rsidRPr="00590DD1">
              <w:rPr>
                <w:rStyle w:val="ae"/>
                <w:spacing w:val="-10"/>
              </w:rPr>
              <w:t xml:space="preserve">Статья 50. </w:t>
            </w:r>
            <w:r w:rsidR="00590DD1" w:rsidRPr="00590DD1">
              <w:rPr>
                <w:rStyle w:val="ae"/>
                <w:iCs/>
                <w:spacing w:val="-10"/>
              </w:rPr>
              <w:t>Зона производственного использования</w:t>
            </w:r>
            <w:r w:rsidR="00590DD1" w:rsidRPr="00590DD1">
              <w:rPr>
                <w:webHidden/>
              </w:rPr>
              <w:tab/>
            </w:r>
            <w:r w:rsidR="00590DD1" w:rsidRPr="00590DD1">
              <w:rPr>
                <w:webHidden/>
              </w:rPr>
              <w:fldChar w:fldCharType="begin"/>
            </w:r>
            <w:r w:rsidR="00590DD1" w:rsidRPr="00590DD1">
              <w:rPr>
                <w:webHidden/>
              </w:rPr>
              <w:instrText xml:space="preserve"> PAGEREF _Toc147317492 \h </w:instrText>
            </w:r>
            <w:r w:rsidR="00590DD1" w:rsidRPr="00590DD1">
              <w:rPr>
                <w:webHidden/>
              </w:rPr>
            </w:r>
            <w:r w:rsidR="00590DD1" w:rsidRPr="00590DD1">
              <w:rPr>
                <w:webHidden/>
              </w:rPr>
              <w:fldChar w:fldCharType="separate"/>
            </w:r>
            <w:r w:rsidR="00EF7AF0">
              <w:rPr>
                <w:webHidden/>
              </w:rPr>
              <w:t>90</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3" w:history="1">
            <w:r w:rsidR="00590DD1" w:rsidRPr="00590DD1">
              <w:rPr>
                <w:rStyle w:val="ae"/>
                <w:spacing w:val="-10"/>
              </w:rPr>
              <w:t xml:space="preserve">Статья 51. </w:t>
            </w:r>
            <w:r w:rsidR="00590DD1" w:rsidRPr="00590DD1">
              <w:rPr>
                <w:rStyle w:val="ae"/>
                <w:iCs/>
                <w:spacing w:val="-10"/>
              </w:rPr>
              <w:t>Зоны сельскохозяйственного использования</w:t>
            </w:r>
            <w:r w:rsidR="00590DD1" w:rsidRPr="00590DD1">
              <w:rPr>
                <w:webHidden/>
              </w:rPr>
              <w:tab/>
            </w:r>
            <w:r w:rsidR="00590DD1" w:rsidRPr="00590DD1">
              <w:rPr>
                <w:webHidden/>
              </w:rPr>
              <w:fldChar w:fldCharType="begin"/>
            </w:r>
            <w:r w:rsidR="00590DD1" w:rsidRPr="00590DD1">
              <w:rPr>
                <w:webHidden/>
              </w:rPr>
              <w:instrText xml:space="preserve"> PAGEREF _Toc147317493 \h </w:instrText>
            </w:r>
            <w:r w:rsidR="00590DD1" w:rsidRPr="00590DD1">
              <w:rPr>
                <w:webHidden/>
              </w:rPr>
            </w:r>
            <w:r w:rsidR="00590DD1" w:rsidRPr="00590DD1">
              <w:rPr>
                <w:webHidden/>
              </w:rPr>
              <w:fldChar w:fldCharType="separate"/>
            </w:r>
            <w:r w:rsidR="00EF7AF0">
              <w:rPr>
                <w:webHidden/>
              </w:rPr>
              <w:t>91</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4" w:history="1">
            <w:r w:rsidR="00590DD1" w:rsidRPr="00590DD1">
              <w:rPr>
                <w:rStyle w:val="ae"/>
                <w:spacing w:val="-10"/>
              </w:rPr>
              <w:t xml:space="preserve">Статья 52. </w:t>
            </w:r>
            <w:r w:rsidR="00590DD1" w:rsidRPr="00590DD1">
              <w:rPr>
                <w:rStyle w:val="ae"/>
                <w:iCs/>
                <w:spacing w:val="-10"/>
              </w:rPr>
              <w:t>Зона специального назначения</w:t>
            </w:r>
            <w:r w:rsidR="00590DD1" w:rsidRPr="00590DD1">
              <w:rPr>
                <w:webHidden/>
              </w:rPr>
              <w:tab/>
            </w:r>
            <w:r w:rsidR="00590DD1" w:rsidRPr="00590DD1">
              <w:rPr>
                <w:webHidden/>
              </w:rPr>
              <w:fldChar w:fldCharType="begin"/>
            </w:r>
            <w:r w:rsidR="00590DD1" w:rsidRPr="00590DD1">
              <w:rPr>
                <w:webHidden/>
              </w:rPr>
              <w:instrText xml:space="preserve"> PAGEREF _Toc147317494 \h </w:instrText>
            </w:r>
            <w:r w:rsidR="00590DD1" w:rsidRPr="00590DD1">
              <w:rPr>
                <w:webHidden/>
              </w:rPr>
            </w:r>
            <w:r w:rsidR="00590DD1" w:rsidRPr="00590DD1">
              <w:rPr>
                <w:webHidden/>
              </w:rPr>
              <w:fldChar w:fldCharType="separate"/>
            </w:r>
            <w:r w:rsidR="00EF7AF0">
              <w:rPr>
                <w:webHidden/>
              </w:rPr>
              <w:t>93</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5" w:history="1">
            <w:r w:rsidR="00590DD1" w:rsidRPr="00590DD1">
              <w:rPr>
                <w:rStyle w:val="ae"/>
                <w:spacing w:val="-10"/>
              </w:rPr>
              <w:t xml:space="preserve">Статья 53. </w:t>
            </w:r>
            <w:r w:rsidR="00590DD1" w:rsidRPr="00590DD1">
              <w:rPr>
                <w:rStyle w:val="ae"/>
                <w:iCs/>
                <w:spacing w:val="-10"/>
              </w:rPr>
              <w:t>Зона рекреационного назначения</w:t>
            </w:r>
            <w:r w:rsidR="00590DD1" w:rsidRPr="00590DD1">
              <w:rPr>
                <w:webHidden/>
              </w:rPr>
              <w:tab/>
            </w:r>
            <w:r w:rsidR="00590DD1" w:rsidRPr="00590DD1">
              <w:rPr>
                <w:webHidden/>
              </w:rPr>
              <w:fldChar w:fldCharType="begin"/>
            </w:r>
            <w:r w:rsidR="00590DD1" w:rsidRPr="00590DD1">
              <w:rPr>
                <w:webHidden/>
              </w:rPr>
              <w:instrText xml:space="preserve"> PAGEREF _Toc147317495 \h </w:instrText>
            </w:r>
            <w:r w:rsidR="00590DD1" w:rsidRPr="00590DD1">
              <w:rPr>
                <w:webHidden/>
              </w:rPr>
            </w:r>
            <w:r w:rsidR="00590DD1" w:rsidRPr="00590DD1">
              <w:rPr>
                <w:webHidden/>
              </w:rPr>
              <w:fldChar w:fldCharType="separate"/>
            </w:r>
            <w:r w:rsidR="00EF7AF0">
              <w:rPr>
                <w:webHidden/>
              </w:rPr>
              <w:t>93</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6" w:history="1">
            <w:r w:rsidR="00590DD1" w:rsidRPr="00590DD1">
              <w:rPr>
                <w:rStyle w:val="ae"/>
                <w:spacing w:val="-10"/>
              </w:rPr>
              <w:t xml:space="preserve">Статья 54. </w:t>
            </w:r>
            <w:r w:rsidR="00590DD1" w:rsidRPr="00590DD1">
              <w:rPr>
                <w:rStyle w:val="ae"/>
                <w:iCs/>
                <w:spacing w:val="-10"/>
              </w:rPr>
              <w:t>Зона водных объектов</w:t>
            </w:r>
            <w:r w:rsidR="00590DD1" w:rsidRPr="00590DD1">
              <w:rPr>
                <w:webHidden/>
              </w:rPr>
              <w:tab/>
            </w:r>
            <w:r w:rsidR="00590DD1" w:rsidRPr="00590DD1">
              <w:rPr>
                <w:webHidden/>
              </w:rPr>
              <w:fldChar w:fldCharType="begin"/>
            </w:r>
            <w:r w:rsidR="00590DD1" w:rsidRPr="00590DD1">
              <w:rPr>
                <w:webHidden/>
              </w:rPr>
              <w:instrText xml:space="preserve"> PAGEREF _Toc147317496 \h </w:instrText>
            </w:r>
            <w:r w:rsidR="00590DD1" w:rsidRPr="00590DD1">
              <w:rPr>
                <w:webHidden/>
              </w:rPr>
            </w:r>
            <w:r w:rsidR="00590DD1" w:rsidRPr="00590DD1">
              <w:rPr>
                <w:webHidden/>
              </w:rPr>
              <w:fldChar w:fldCharType="separate"/>
            </w:r>
            <w:r w:rsidR="00EF7AF0">
              <w:rPr>
                <w:webHidden/>
              </w:rPr>
              <w:t>94</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7" w:history="1">
            <w:r w:rsidR="00590DD1" w:rsidRPr="00590DD1">
              <w:rPr>
                <w:rStyle w:val="ae"/>
                <w:spacing w:val="-10"/>
              </w:rPr>
              <w:t>Статья 55. Прочие зоны</w:t>
            </w:r>
            <w:r w:rsidR="00590DD1" w:rsidRPr="00590DD1">
              <w:rPr>
                <w:webHidden/>
              </w:rPr>
              <w:tab/>
            </w:r>
            <w:r w:rsidR="00590DD1" w:rsidRPr="00590DD1">
              <w:rPr>
                <w:webHidden/>
              </w:rPr>
              <w:fldChar w:fldCharType="begin"/>
            </w:r>
            <w:r w:rsidR="00590DD1" w:rsidRPr="00590DD1">
              <w:rPr>
                <w:webHidden/>
              </w:rPr>
              <w:instrText xml:space="preserve"> PAGEREF _Toc147317497 \h </w:instrText>
            </w:r>
            <w:r w:rsidR="00590DD1" w:rsidRPr="00590DD1">
              <w:rPr>
                <w:webHidden/>
              </w:rPr>
            </w:r>
            <w:r w:rsidR="00590DD1" w:rsidRPr="00590DD1">
              <w:rPr>
                <w:webHidden/>
              </w:rPr>
              <w:fldChar w:fldCharType="separate"/>
            </w:r>
            <w:r w:rsidR="00EF7AF0">
              <w:rPr>
                <w:webHidden/>
              </w:rPr>
              <w:t>95</w:t>
            </w:r>
            <w:r w:rsidR="00590DD1" w:rsidRPr="00590DD1">
              <w:rPr>
                <w:webHidden/>
              </w:rPr>
              <w:fldChar w:fldCharType="end"/>
            </w:r>
          </w:hyperlink>
        </w:p>
        <w:p w:rsidR="00590DD1" w:rsidRPr="00590DD1" w:rsidRDefault="009142DF" w:rsidP="00590DD1">
          <w:pPr>
            <w:pStyle w:val="21"/>
            <w:rPr>
              <w:rFonts w:eastAsiaTheme="minorEastAsia"/>
            </w:rPr>
          </w:pPr>
          <w:hyperlink w:anchor="_Toc147317498" w:history="1">
            <w:r w:rsidR="00590DD1" w:rsidRPr="00590DD1">
              <w:rPr>
                <w:rStyle w:val="ae"/>
                <w:spacing w:val="-10"/>
              </w:rPr>
              <w:t>Глава 13. Дополнительные градостроительные регламенты в зонах с особыми условиями использования территории</w:t>
            </w:r>
            <w:r w:rsidR="00590DD1">
              <w:rPr>
                <w:webHidden/>
              </w:rPr>
              <w:t>…………………………………………………………………</w:t>
            </w:r>
            <w:r w:rsidR="00590DD1" w:rsidRPr="00590DD1">
              <w:rPr>
                <w:webHidden/>
              </w:rPr>
              <w:fldChar w:fldCharType="begin"/>
            </w:r>
            <w:r w:rsidR="00590DD1" w:rsidRPr="00590DD1">
              <w:rPr>
                <w:webHidden/>
              </w:rPr>
              <w:instrText xml:space="preserve"> PAGEREF _Toc147317498 \h </w:instrText>
            </w:r>
            <w:r w:rsidR="00590DD1" w:rsidRPr="00590DD1">
              <w:rPr>
                <w:webHidden/>
              </w:rPr>
            </w:r>
            <w:r w:rsidR="00590DD1" w:rsidRPr="00590DD1">
              <w:rPr>
                <w:webHidden/>
              </w:rPr>
              <w:fldChar w:fldCharType="separate"/>
            </w:r>
            <w:r w:rsidR="00EF7AF0">
              <w:rPr>
                <w:webHidden/>
              </w:rPr>
              <w:t>96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499" w:history="1">
            <w:r w:rsidR="00590DD1" w:rsidRPr="00590DD1">
              <w:rPr>
                <w:rStyle w:val="ae"/>
                <w:spacing w:val="-10"/>
              </w:rPr>
              <w:t>Статья 56.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590DD1" w:rsidRPr="00590DD1">
              <w:rPr>
                <w:webHidden/>
              </w:rPr>
              <w:tab/>
            </w:r>
            <w:r w:rsidR="00590DD1" w:rsidRPr="00590DD1">
              <w:rPr>
                <w:webHidden/>
              </w:rPr>
              <w:fldChar w:fldCharType="begin"/>
            </w:r>
            <w:r w:rsidR="00590DD1" w:rsidRPr="00590DD1">
              <w:rPr>
                <w:webHidden/>
              </w:rPr>
              <w:instrText xml:space="preserve"> PAGEREF _Toc147317499 \h </w:instrText>
            </w:r>
            <w:r w:rsidR="00590DD1" w:rsidRPr="00590DD1">
              <w:rPr>
                <w:webHidden/>
              </w:rPr>
            </w:r>
            <w:r w:rsidR="00590DD1" w:rsidRPr="00590DD1">
              <w:rPr>
                <w:webHidden/>
              </w:rPr>
              <w:fldChar w:fldCharType="separate"/>
            </w:r>
            <w:r w:rsidR="00EF7AF0">
              <w:rPr>
                <w:webHidden/>
              </w:rPr>
              <w:t>96</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00" w:history="1">
            <w:r w:rsidR="00590DD1" w:rsidRPr="00590DD1">
              <w:rPr>
                <w:rStyle w:val="ae"/>
                <w:spacing w:val="-10"/>
              </w:rPr>
              <w:t>Статья 57.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590DD1" w:rsidRPr="00590DD1">
              <w:rPr>
                <w:webHidden/>
              </w:rPr>
              <w:tab/>
            </w:r>
            <w:r w:rsidR="00590DD1" w:rsidRPr="00590DD1">
              <w:rPr>
                <w:webHidden/>
              </w:rPr>
              <w:fldChar w:fldCharType="begin"/>
            </w:r>
            <w:r w:rsidR="00590DD1" w:rsidRPr="00590DD1">
              <w:rPr>
                <w:webHidden/>
              </w:rPr>
              <w:instrText xml:space="preserve"> PAGEREF _Toc147317500 \h </w:instrText>
            </w:r>
            <w:r w:rsidR="00590DD1" w:rsidRPr="00590DD1">
              <w:rPr>
                <w:webHidden/>
              </w:rPr>
            </w:r>
            <w:r w:rsidR="00590DD1" w:rsidRPr="00590DD1">
              <w:rPr>
                <w:webHidden/>
              </w:rPr>
              <w:fldChar w:fldCharType="separate"/>
            </w:r>
            <w:r w:rsidR="00EF7AF0">
              <w:rPr>
                <w:webHidden/>
              </w:rPr>
              <w:t>98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01" w:history="1">
            <w:r w:rsidR="00590DD1" w:rsidRPr="00590DD1">
              <w:rPr>
                <w:rStyle w:val="ae"/>
                <w:spacing w:val="-10"/>
              </w:rPr>
              <w:t>Статья 58.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590DD1" w:rsidRPr="00590DD1">
              <w:rPr>
                <w:webHidden/>
              </w:rPr>
              <w:tab/>
            </w:r>
            <w:r w:rsidR="00590DD1" w:rsidRPr="00590DD1">
              <w:rPr>
                <w:webHidden/>
              </w:rPr>
              <w:fldChar w:fldCharType="begin"/>
            </w:r>
            <w:r w:rsidR="00590DD1" w:rsidRPr="00590DD1">
              <w:rPr>
                <w:webHidden/>
              </w:rPr>
              <w:instrText xml:space="preserve"> PAGEREF _Toc147317501 \h </w:instrText>
            </w:r>
            <w:r w:rsidR="00590DD1" w:rsidRPr="00590DD1">
              <w:rPr>
                <w:webHidden/>
              </w:rPr>
            </w:r>
            <w:r w:rsidR="00590DD1" w:rsidRPr="00590DD1">
              <w:rPr>
                <w:webHidden/>
              </w:rPr>
              <w:fldChar w:fldCharType="separate"/>
            </w:r>
            <w:r w:rsidR="00EF7AF0">
              <w:rPr>
                <w:webHidden/>
              </w:rPr>
              <w:t>100</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02" w:history="1">
            <w:r w:rsidR="00590DD1" w:rsidRPr="00590DD1">
              <w:rPr>
                <w:rStyle w:val="ae"/>
                <w:spacing w:val="-10"/>
              </w:rPr>
              <w:t>Статья 59.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590DD1" w:rsidRPr="00590DD1">
              <w:rPr>
                <w:webHidden/>
              </w:rPr>
              <w:tab/>
            </w:r>
            <w:r w:rsidR="00590DD1" w:rsidRPr="00590DD1">
              <w:rPr>
                <w:webHidden/>
              </w:rPr>
              <w:fldChar w:fldCharType="begin"/>
            </w:r>
            <w:r w:rsidR="00590DD1" w:rsidRPr="00590DD1">
              <w:rPr>
                <w:webHidden/>
              </w:rPr>
              <w:instrText xml:space="preserve"> PAGEREF _Toc147317502 \h </w:instrText>
            </w:r>
            <w:r w:rsidR="00590DD1" w:rsidRPr="00590DD1">
              <w:rPr>
                <w:webHidden/>
              </w:rPr>
            </w:r>
            <w:r w:rsidR="00590DD1" w:rsidRPr="00590DD1">
              <w:rPr>
                <w:webHidden/>
              </w:rPr>
              <w:fldChar w:fldCharType="separate"/>
            </w:r>
            <w:r w:rsidR="00EF7AF0">
              <w:rPr>
                <w:webHidden/>
              </w:rPr>
              <w:t>103</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03" w:history="1">
            <w:r w:rsidR="00590DD1" w:rsidRPr="00590DD1">
              <w:rPr>
                <w:rStyle w:val="ae"/>
                <w:spacing w:val="-10"/>
              </w:rPr>
              <w:t xml:space="preserve">Статья 60. Ограничения использования земельных участков и объектов капитального строительства на территории охранных зон </w:t>
            </w:r>
            <w:r w:rsidR="00590DD1" w:rsidRPr="00590DD1">
              <w:rPr>
                <w:rStyle w:val="ae"/>
                <w:rFonts w:eastAsia="BatangChe"/>
                <w:spacing w:val="-10"/>
                <w:shd w:val="clear" w:color="auto" w:fill="FFFFFF"/>
              </w:rPr>
              <w:t>газопроводов и систем газоснабжения</w:t>
            </w:r>
            <w:r w:rsidR="00590DD1" w:rsidRPr="00590DD1">
              <w:rPr>
                <w:webHidden/>
              </w:rPr>
              <w:tab/>
            </w:r>
            <w:r w:rsidR="00590DD1" w:rsidRPr="00590DD1">
              <w:rPr>
                <w:webHidden/>
              </w:rPr>
              <w:fldChar w:fldCharType="begin"/>
            </w:r>
            <w:r w:rsidR="00590DD1" w:rsidRPr="00590DD1">
              <w:rPr>
                <w:webHidden/>
              </w:rPr>
              <w:instrText xml:space="preserve"> PAGEREF _Toc147317503 \h </w:instrText>
            </w:r>
            <w:r w:rsidR="00590DD1" w:rsidRPr="00590DD1">
              <w:rPr>
                <w:webHidden/>
              </w:rPr>
            </w:r>
            <w:r w:rsidR="00590DD1" w:rsidRPr="00590DD1">
              <w:rPr>
                <w:webHidden/>
              </w:rPr>
              <w:fldChar w:fldCharType="separate"/>
            </w:r>
            <w:r w:rsidR="00EF7AF0">
              <w:rPr>
                <w:webHidden/>
              </w:rPr>
              <w:t>108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04" w:history="1">
            <w:r w:rsidR="00590DD1" w:rsidRPr="00590DD1">
              <w:rPr>
                <w:rStyle w:val="ae"/>
                <w:spacing w:val="-10"/>
              </w:rPr>
              <w:t xml:space="preserve">Статья 61. </w:t>
            </w:r>
            <w:r w:rsidR="00590DD1" w:rsidRPr="00590DD1">
              <w:rPr>
                <w:rStyle w:val="ae"/>
                <w:rFonts w:eastAsiaTheme="majorEastAsia"/>
                <w:bCs/>
                <w:spacing w:val="-10"/>
              </w:rPr>
              <w:t>Ограничения использования земельных участков и объектов капитального строительства в границах зон затопления, подтопления</w:t>
            </w:r>
            <w:r w:rsidR="00590DD1" w:rsidRPr="00590DD1">
              <w:rPr>
                <w:webHidden/>
              </w:rPr>
              <w:tab/>
            </w:r>
            <w:r w:rsidR="00590DD1" w:rsidRPr="00590DD1">
              <w:rPr>
                <w:webHidden/>
              </w:rPr>
              <w:fldChar w:fldCharType="begin"/>
            </w:r>
            <w:r w:rsidR="00590DD1" w:rsidRPr="00590DD1">
              <w:rPr>
                <w:webHidden/>
              </w:rPr>
              <w:instrText xml:space="preserve"> PAGEREF _Toc147317504 \h </w:instrText>
            </w:r>
            <w:r w:rsidR="00590DD1" w:rsidRPr="00590DD1">
              <w:rPr>
                <w:webHidden/>
              </w:rPr>
            </w:r>
            <w:r w:rsidR="00590DD1" w:rsidRPr="00590DD1">
              <w:rPr>
                <w:webHidden/>
              </w:rPr>
              <w:fldChar w:fldCharType="separate"/>
            </w:r>
            <w:r w:rsidR="00EF7AF0">
              <w:rPr>
                <w:webHidden/>
              </w:rPr>
              <w:t>109</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05" w:history="1">
            <w:r w:rsidR="00590DD1" w:rsidRPr="00590DD1">
              <w:rPr>
                <w:rStyle w:val="ae"/>
                <w:spacing w:val="-10"/>
              </w:rPr>
              <w:t>Статья 62. Ограничения использования земельных участков и объектов капитального строительства на территории</w:t>
            </w:r>
            <w:r w:rsidR="00590DD1" w:rsidRPr="00590DD1">
              <w:rPr>
                <w:rStyle w:val="ae"/>
                <w:spacing w:val="-10"/>
                <w:shd w:val="clear" w:color="auto" w:fill="FFFFFF"/>
              </w:rPr>
              <w:t xml:space="preserve"> охранных зон линий и сооружений связи</w:t>
            </w:r>
            <w:r w:rsidR="00590DD1" w:rsidRPr="00590DD1">
              <w:rPr>
                <w:webHidden/>
              </w:rPr>
              <w:tab/>
            </w:r>
            <w:r w:rsidR="00590DD1" w:rsidRPr="00590DD1">
              <w:rPr>
                <w:webHidden/>
              </w:rPr>
              <w:fldChar w:fldCharType="begin"/>
            </w:r>
            <w:r w:rsidR="00590DD1" w:rsidRPr="00590DD1">
              <w:rPr>
                <w:webHidden/>
              </w:rPr>
              <w:instrText xml:space="preserve"> PAGEREF _Toc147317505 \h </w:instrText>
            </w:r>
            <w:r w:rsidR="00590DD1" w:rsidRPr="00590DD1">
              <w:rPr>
                <w:webHidden/>
              </w:rPr>
            </w:r>
            <w:r w:rsidR="00590DD1" w:rsidRPr="00590DD1">
              <w:rPr>
                <w:webHidden/>
              </w:rPr>
              <w:fldChar w:fldCharType="separate"/>
            </w:r>
            <w:r w:rsidR="00EF7AF0">
              <w:rPr>
                <w:webHidden/>
              </w:rPr>
              <w:t>111</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06" w:history="1">
            <w:r w:rsidR="00590DD1" w:rsidRPr="00590DD1">
              <w:rPr>
                <w:rStyle w:val="ae"/>
                <w:spacing w:val="-10"/>
              </w:rPr>
              <w:t>Статья 63.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590DD1" w:rsidRPr="00590DD1">
              <w:rPr>
                <w:webHidden/>
              </w:rPr>
              <w:tab/>
            </w:r>
            <w:r w:rsidR="00590DD1" w:rsidRPr="00590DD1">
              <w:rPr>
                <w:webHidden/>
              </w:rPr>
              <w:fldChar w:fldCharType="begin"/>
            </w:r>
            <w:r w:rsidR="00590DD1" w:rsidRPr="00590DD1">
              <w:rPr>
                <w:webHidden/>
              </w:rPr>
              <w:instrText xml:space="preserve"> PAGEREF _Toc147317506 \h </w:instrText>
            </w:r>
            <w:r w:rsidR="00590DD1" w:rsidRPr="00590DD1">
              <w:rPr>
                <w:webHidden/>
              </w:rPr>
            </w:r>
            <w:r w:rsidR="00590DD1" w:rsidRPr="00590DD1">
              <w:rPr>
                <w:webHidden/>
              </w:rPr>
              <w:fldChar w:fldCharType="separate"/>
            </w:r>
            <w:r w:rsidR="00EF7AF0">
              <w:rPr>
                <w:webHidden/>
              </w:rPr>
              <w:t>112</w:t>
            </w:r>
            <w:r w:rsidR="00590DD1" w:rsidRPr="00590DD1">
              <w:rPr>
                <w:webHidden/>
              </w:rPr>
              <w:fldChar w:fldCharType="end"/>
            </w:r>
          </w:hyperlink>
        </w:p>
        <w:p w:rsidR="00590DD1" w:rsidRPr="00FD4D05" w:rsidRDefault="009142DF" w:rsidP="00FD4D05">
          <w:pPr>
            <w:pStyle w:val="31"/>
            <w:rPr>
              <w:rFonts w:eastAsiaTheme="minorEastAsia"/>
              <w:lang w:eastAsia="ru-RU"/>
            </w:rPr>
          </w:pPr>
          <w:hyperlink w:anchor="_Toc147317507" w:history="1">
            <w:r w:rsidR="00590DD1" w:rsidRPr="00FD4D05">
              <w:rPr>
                <w:rStyle w:val="ae"/>
              </w:rPr>
              <w:t>Статья 64. Санитарный разрыв магистральных трубопроводов углеводородного сырья</w:t>
            </w:r>
            <w:r w:rsidR="00590DD1" w:rsidRPr="00FD4D05">
              <w:rPr>
                <w:webHidden/>
              </w:rPr>
              <w:tab/>
            </w:r>
            <w:r w:rsidR="00590DD1" w:rsidRPr="00FD4D05">
              <w:rPr>
                <w:webHidden/>
              </w:rPr>
              <w:fldChar w:fldCharType="begin"/>
            </w:r>
            <w:r w:rsidR="00590DD1" w:rsidRPr="00FD4D05">
              <w:rPr>
                <w:webHidden/>
              </w:rPr>
              <w:instrText xml:space="preserve"> PAGEREF _Toc147317507 \h </w:instrText>
            </w:r>
            <w:r w:rsidR="00590DD1" w:rsidRPr="00FD4D05">
              <w:rPr>
                <w:webHidden/>
              </w:rPr>
            </w:r>
            <w:r w:rsidR="00590DD1" w:rsidRPr="00FD4D05">
              <w:rPr>
                <w:webHidden/>
              </w:rPr>
              <w:fldChar w:fldCharType="separate"/>
            </w:r>
            <w:r w:rsidR="00EF7AF0">
              <w:rPr>
                <w:webHidden/>
              </w:rPr>
              <w:t>117</w:t>
            </w:r>
            <w:r w:rsidR="00590DD1" w:rsidRPr="00FD4D05">
              <w:rPr>
                <w:webHidden/>
              </w:rPr>
              <w:fldChar w:fldCharType="end"/>
            </w:r>
          </w:hyperlink>
        </w:p>
        <w:p w:rsidR="00590DD1" w:rsidRPr="00590DD1" w:rsidRDefault="009142DF" w:rsidP="00FD4D05">
          <w:pPr>
            <w:pStyle w:val="31"/>
            <w:rPr>
              <w:rFonts w:eastAsiaTheme="minorEastAsia"/>
              <w:lang w:eastAsia="ru-RU"/>
            </w:rPr>
          </w:pPr>
          <w:hyperlink w:anchor="_Toc147317508" w:history="1">
            <w:r w:rsidR="00590DD1" w:rsidRPr="00590DD1">
              <w:rPr>
                <w:rStyle w:val="ae"/>
                <w:spacing w:val="-10"/>
              </w:rPr>
              <w:t>Статья 65.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590DD1" w:rsidRPr="00590DD1">
              <w:rPr>
                <w:webHidden/>
              </w:rPr>
              <w:tab/>
            </w:r>
            <w:r w:rsidR="00590DD1" w:rsidRPr="00590DD1">
              <w:rPr>
                <w:webHidden/>
              </w:rPr>
              <w:fldChar w:fldCharType="begin"/>
            </w:r>
            <w:r w:rsidR="00590DD1" w:rsidRPr="00590DD1">
              <w:rPr>
                <w:webHidden/>
              </w:rPr>
              <w:instrText xml:space="preserve"> PAGEREF _Toc147317508 \h </w:instrText>
            </w:r>
            <w:r w:rsidR="00590DD1" w:rsidRPr="00590DD1">
              <w:rPr>
                <w:webHidden/>
              </w:rPr>
            </w:r>
            <w:r w:rsidR="00590DD1" w:rsidRPr="00590DD1">
              <w:rPr>
                <w:webHidden/>
              </w:rPr>
              <w:fldChar w:fldCharType="separate"/>
            </w:r>
            <w:r w:rsidR="00EF7AF0">
              <w:rPr>
                <w:webHidden/>
              </w:rPr>
              <w:t>117</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09" w:history="1">
            <w:r w:rsidR="00590DD1" w:rsidRPr="00590DD1">
              <w:rPr>
                <w:rStyle w:val="ae"/>
                <w:rFonts w:eastAsiaTheme="majorEastAsia"/>
                <w:bCs/>
                <w:spacing w:val="-10"/>
              </w:rPr>
              <w:t>Статья 66.  Охранная зона особо охраняемой природной территории</w:t>
            </w:r>
            <w:r w:rsidR="00590DD1" w:rsidRPr="00590DD1">
              <w:rPr>
                <w:webHidden/>
              </w:rPr>
              <w:tab/>
            </w:r>
            <w:r w:rsidR="00590DD1" w:rsidRPr="00590DD1">
              <w:rPr>
                <w:webHidden/>
              </w:rPr>
              <w:fldChar w:fldCharType="begin"/>
            </w:r>
            <w:r w:rsidR="00590DD1" w:rsidRPr="00590DD1">
              <w:rPr>
                <w:webHidden/>
              </w:rPr>
              <w:instrText xml:space="preserve"> PAGEREF _Toc147317509 \h </w:instrText>
            </w:r>
            <w:r w:rsidR="00590DD1" w:rsidRPr="00590DD1">
              <w:rPr>
                <w:webHidden/>
              </w:rPr>
            </w:r>
            <w:r w:rsidR="00590DD1" w:rsidRPr="00590DD1">
              <w:rPr>
                <w:webHidden/>
              </w:rPr>
              <w:fldChar w:fldCharType="separate"/>
            </w:r>
            <w:r w:rsidR="00EF7AF0">
              <w:rPr>
                <w:webHidden/>
              </w:rPr>
              <w:t>118</w:t>
            </w:r>
            <w:r w:rsidR="00590DD1" w:rsidRPr="00590DD1">
              <w:rPr>
                <w:webHidden/>
              </w:rPr>
              <w:fldChar w:fldCharType="end"/>
            </w:r>
          </w:hyperlink>
        </w:p>
        <w:p w:rsidR="00590DD1" w:rsidRPr="00590DD1" w:rsidRDefault="009142DF" w:rsidP="00FD4D05">
          <w:pPr>
            <w:pStyle w:val="31"/>
            <w:rPr>
              <w:rFonts w:eastAsiaTheme="minorEastAsia"/>
              <w:lang w:eastAsia="ru-RU"/>
            </w:rPr>
          </w:pPr>
          <w:hyperlink w:anchor="_Toc147317510" w:history="1">
            <w:r w:rsidR="00590DD1" w:rsidRPr="00590DD1">
              <w:rPr>
                <w:rStyle w:val="ae"/>
                <w:iCs/>
                <w:spacing w:val="-10"/>
              </w:rPr>
              <w:t>Приложение 1</w:t>
            </w:r>
            <w:r w:rsidR="00590DD1" w:rsidRPr="00590DD1">
              <w:rPr>
                <w:webHidden/>
              </w:rPr>
              <w:tab/>
            </w:r>
            <w:r w:rsidR="00590DD1" w:rsidRPr="00590DD1">
              <w:rPr>
                <w:webHidden/>
              </w:rPr>
              <w:fldChar w:fldCharType="begin"/>
            </w:r>
            <w:r w:rsidR="00590DD1" w:rsidRPr="00590DD1">
              <w:rPr>
                <w:webHidden/>
              </w:rPr>
              <w:instrText xml:space="preserve"> PAGEREF _Toc147317510 \h </w:instrText>
            </w:r>
            <w:r w:rsidR="00590DD1" w:rsidRPr="00590DD1">
              <w:rPr>
                <w:webHidden/>
              </w:rPr>
            </w:r>
            <w:r w:rsidR="00590DD1" w:rsidRPr="00590DD1">
              <w:rPr>
                <w:webHidden/>
              </w:rPr>
              <w:fldChar w:fldCharType="separate"/>
            </w:r>
            <w:r w:rsidR="00EF7AF0">
              <w:rPr>
                <w:webHidden/>
              </w:rPr>
              <w:t>119</w:t>
            </w:r>
            <w:r w:rsidR="00590DD1" w:rsidRPr="00590DD1">
              <w:rPr>
                <w:webHidden/>
              </w:rPr>
              <w:fldChar w:fldCharType="end"/>
            </w:r>
          </w:hyperlink>
        </w:p>
        <w:p w:rsidR="000E5958" w:rsidRPr="00590DD1" w:rsidRDefault="007F3E52" w:rsidP="00590DD1">
          <w:pPr>
            <w:tabs>
              <w:tab w:val="right" w:leader="dot" w:pos="10205"/>
            </w:tabs>
            <w:spacing w:line="240" w:lineRule="auto"/>
            <w:rPr>
              <w:color w:val="000000" w:themeColor="text1"/>
              <w:spacing w:val="-10"/>
              <w:sz w:val="28"/>
              <w:szCs w:val="28"/>
            </w:rPr>
          </w:pPr>
          <w:r w:rsidRPr="00590DD1">
            <w:rPr>
              <w:color w:val="000000" w:themeColor="text1"/>
              <w:spacing w:val="-10"/>
              <w:sz w:val="28"/>
              <w:szCs w:val="28"/>
            </w:rPr>
            <w:fldChar w:fldCharType="end"/>
          </w:r>
        </w:p>
      </w:sdtContent>
    </w:sdt>
    <w:p w:rsidR="007D7A2E"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017B92" w:rsidP="005870DD">
      <w:pPr>
        <w:pStyle w:val="Style5"/>
        <w:widowControl/>
        <w:spacing w:line="240" w:lineRule="auto"/>
        <w:ind w:firstLine="0"/>
        <w:jc w:val="center"/>
        <w:rPr>
          <w:rStyle w:val="FontStyle15"/>
          <w:b/>
          <w:caps/>
          <w:sz w:val="28"/>
          <w:szCs w:val="28"/>
        </w:rPr>
      </w:pPr>
      <w:r>
        <w:rPr>
          <w:rStyle w:val="FontStyle14"/>
          <w:sz w:val="28"/>
          <w:szCs w:val="28"/>
        </w:rPr>
        <w:t>ДАНИЛОВСКОГО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3"/>
    </w:p>
    <w:p w:rsidR="008A527C" w:rsidRPr="009E47AB" w:rsidRDefault="008A527C" w:rsidP="00C031AE">
      <w:pPr>
        <w:tabs>
          <w:tab w:val="left" w:pos="1134"/>
        </w:tabs>
        <w:spacing w:line="240" w:lineRule="auto"/>
        <w:ind w:firstLine="709"/>
        <w:rPr>
          <w:rStyle w:val="FontStyle22"/>
          <w:sz w:val="28"/>
          <w:szCs w:val="28"/>
        </w:rPr>
      </w:pPr>
      <w:r w:rsidRPr="009E47AB">
        <w:rPr>
          <w:rStyle w:val="FontStyle22"/>
          <w:sz w:val="28"/>
          <w:szCs w:val="28"/>
        </w:rPr>
        <w:t>Прави</w:t>
      </w:r>
      <w:r w:rsidR="00D612ED" w:rsidRPr="009E47AB">
        <w:rPr>
          <w:rStyle w:val="FontStyle22"/>
          <w:sz w:val="28"/>
          <w:szCs w:val="28"/>
        </w:rPr>
        <w:t xml:space="preserve">ла землепользования и застройки </w:t>
      </w:r>
      <w:r w:rsidR="00017B92">
        <w:rPr>
          <w:rStyle w:val="FontStyle22"/>
          <w:sz w:val="28"/>
          <w:szCs w:val="28"/>
        </w:rPr>
        <w:t>Даниловского</w:t>
      </w:r>
      <w:r w:rsidR="00B61FCD" w:rsidRPr="009E47AB">
        <w:rPr>
          <w:rStyle w:val="FontStyle22"/>
          <w:sz w:val="28"/>
          <w:szCs w:val="28"/>
        </w:rPr>
        <w:t xml:space="preserve"> </w:t>
      </w:r>
      <w:r w:rsidRPr="009E47AB">
        <w:rPr>
          <w:rStyle w:val="FontStyle22"/>
          <w:sz w:val="28"/>
          <w:szCs w:val="28"/>
        </w:rPr>
        <w:t>муниципального образования</w:t>
      </w:r>
      <w:r w:rsidR="00B3581F" w:rsidRPr="009E47AB">
        <w:rPr>
          <w:rStyle w:val="FontStyle22"/>
          <w:sz w:val="28"/>
          <w:szCs w:val="28"/>
        </w:rPr>
        <w:t xml:space="preserve"> </w:t>
      </w:r>
      <w:r w:rsidR="00DA5A13" w:rsidRPr="009E47AB">
        <w:rPr>
          <w:rStyle w:val="FontStyle22"/>
          <w:sz w:val="28"/>
          <w:szCs w:val="28"/>
        </w:rPr>
        <w:t>Аткарского</w:t>
      </w:r>
      <w:r w:rsidR="00583414" w:rsidRPr="009E47AB">
        <w:rPr>
          <w:rStyle w:val="FontStyle22"/>
          <w:sz w:val="28"/>
          <w:szCs w:val="28"/>
        </w:rPr>
        <w:t xml:space="preserve"> муниципального района </w:t>
      </w:r>
      <w:r w:rsidR="00B3581F" w:rsidRPr="009E47AB">
        <w:rPr>
          <w:rStyle w:val="FontStyle22"/>
          <w:sz w:val="28"/>
          <w:szCs w:val="28"/>
        </w:rPr>
        <w:t>Саратовской области</w:t>
      </w:r>
      <w:r w:rsidRPr="009E47A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Земельным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Федеральным законом</w:t>
      </w:r>
      <w:r w:rsidR="00C6078C" w:rsidRPr="009E47AB">
        <w:rPr>
          <w:rStyle w:val="FontStyle22"/>
          <w:sz w:val="28"/>
          <w:szCs w:val="28"/>
        </w:rPr>
        <w:t xml:space="preserve"> от 06.10.2003 №131-ФЗ</w:t>
      </w:r>
      <w:r w:rsidRPr="009E47AB">
        <w:rPr>
          <w:rStyle w:val="FontStyle22"/>
          <w:sz w:val="28"/>
          <w:szCs w:val="28"/>
        </w:rPr>
        <w:t xml:space="preserve"> «Об общих принципах организации местного самоуправления в Российской Федерации»,</w:t>
      </w:r>
      <w:r w:rsidR="00C031AE" w:rsidRPr="009E47A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9E47AB">
        <w:rPr>
          <w:rStyle w:val="FontStyle22"/>
          <w:sz w:val="28"/>
          <w:szCs w:val="28"/>
        </w:rPr>
        <w:t xml:space="preserve">иными законами и иными нормативными правовыми актами Российской Федерации, законами и иными нормативными правовыми актами Саратовской области, </w:t>
      </w:r>
      <w:r w:rsidR="0081564F" w:rsidRPr="009E47AB">
        <w:rPr>
          <w:rStyle w:val="FontStyle22"/>
          <w:sz w:val="28"/>
          <w:szCs w:val="28"/>
        </w:rPr>
        <w:t xml:space="preserve">Уставом </w:t>
      </w:r>
      <w:r w:rsidR="009E47AB" w:rsidRPr="009E47AB">
        <w:rPr>
          <w:rStyle w:val="FontStyle22"/>
          <w:sz w:val="28"/>
          <w:szCs w:val="28"/>
        </w:rPr>
        <w:t>Аткарского</w:t>
      </w:r>
      <w:r w:rsidR="0081564F" w:rsidRPr="009E47AB">
        <w:rPr>
          <w:rStyle w:val="FontStyle22"/>
          <w:sz w:val="28"/>
          <w:szCs w:val="28"/>
        </w:rPr>
        <w:t xml:space="preserve"> муниципального района Саратовской области, </w:t>
      </w:r>
      <w:r w:rsidRPr="009E47AB">
        <w:rPr>
          <w:rStyle w:val="FontStyle22"/>
          <w:sz w:val="28"/>
          <w:szCs w:val="28"/>
        </w:rPr>
        <w:t xml:space="preserve">Уставом </w:t>
      </w:r>
      <w:r w:rsidR="00017B92">
        <w:rPr>
          <w:rStyle w:val="FontStyle22"/>
          <w:sz w:val="28"/>
          <w:szCs w:val="28"/>
        </w:rPr>
        <w:t>Даниловского</w:t>
      </w:r>
      <w:r w:rsidR="00620E0D" w:rsidRPr="009E47AB">
        <w:rPr>
          <w:rStyle w:val="FontStyle22"/>
          <w:sz w:val="28"/>
          <w:szCs w:val="28"/>
        </w:rPr>
        <w:t xml:space="preserve"> </w:t>
      </w:r>
      <w:r w:rsidRPr="009E47AB">
        <w:rPr>
          <w:rStyle w:val="FontStyle22"/>
          <w:sz w:val="28"/>
          <w:szCs w:val="28"/>
        </w:rPr>
        <w:t>муниципального образования</w:t>
      </w:r>
      <w:r w:rsidR="00363120" w:rsidRPr="009E47AB">
        <w:rPr>
          <w:rStyle w:val="FontStyle22"/>
          <w:sz w:val="28"/>
          <w:szCs w:val="28"/>
        </w:rPr>
        <w:t xml:space="preserve"> </w:t>
      </w:r>
      <w:r w:rsidR="009E47AB" w:rsidRPr="009E47AB">
        <w:rPr>
          <w:rStyle w:val="FontStyle22"/>
          <w:sz w:val="28"/>
          <w:szCs w:val="28"/>
        </w:rPr>
        <w:t>Аткарского</w:t>
      </w:r>
      <w:r w:rsidR="00363120" w:rsidRPr="009E47AB">
        <w:rPr>
          <w:rStyle w:val="FontStyle22"/>
          <w:sz w:val="28"/>
          <w:szCs w:val="28"/>
        </w:rPr>
        <w:t xml:space="preserve"> муниципального района</w:t>
      </w:r>
      <w:r w:rsidR="007A42A5" w:rsidRPr="009E47AB">
        <w:rPr>
          <w:rStyle w:val="FontStyle22"/>
          <w:sz w:val="28"/>
          <w:szCs w:val="28"/>
        </w:rPr>
        <w:t xml:space="preserve"> Саратовской области</w:t>
      </w:r>
      <w:r w:rsidRPr="009E47AB">
        <w:rPr>
          <w:rStyle w:val="FontStyle15"/>
          <w:sz w:val="28"/>
          <w:szCs w:val="28"/>
        </w:rPr>
        <w:t>,  а</w:t>
      </w:r>
      <w:r w:rsidRPr="009E47AB">
        <w:rPr>
          <w:rStyle w:val="FontStyle22"/>
          <w:sz w:val="28"/>
          <w:szCs w:val="28"/>
        </w:rPr>
        <w:t xml:space="preserve"> также с учетом положений иных актов и документов, опр</w:t>
      </w:r>
      <w:r w:rsidR="009E47AB">
        <w:rPr>
          <w:rStyle w:val="FontStyle22"/>
          <w:sz w:val="28"/>
          <w:szCs w:val="28"/>
        </w:rPr>
        <w:t xml:space="preserve">еделяющих основные направления </w:t>
      </w:r>
      <w:r w:rsidRPr="009E47AB">
        <w:rPr>
          <w:rStyle w:val="FontStyle22"/>
          <w:sz w:val="28"/>
          <w:szCs w:val="28"/>
        </w:rPr>
        <w:t>социально-экономического и градостроительного</w:t>
      </w:r>
      <w:r w:rsidR="00BE264B" w:rsidRPr="009E47AB">
        <w:rPr>
          <w:rStyle w:val="FontStyle22"/>
          <w:sz w:val="28"/>
          <w:szCs w:val="28"/>
        </w:rPr>
        <w:t xml:space="preserve"> </w:t>
      </w:r>
      <w:r w:rsidRPr="009E47AB">
        <w:rPr>
          <w:rStyle w:val="FontStyle22"/>
          <w:sz w:val="28"/>
          <w:szCs w:val="28"/>
        </w:rPr>
        <w:t xml:space="preserve">развития </w:t>
      </w:r>
      <w:r w:rsidR="00017B92">
        <w:rPr>
          <w:rStyle w:val="FontStyle22"/>
          <w:sz w:val="28"/>
          <w:szCs w:val="28"/>
        </w:rPr>
        <w:t>Даниловского</w:t>
      </w:r>
      <w:r w:rsidR="007A42A5" w:rsidRPr="009E47AB">
        <w:rPr>
          <w:rStyle w:val="FontStyle22"/>
          <w:sz w:val="28"/>
          <w:szCs w:val="28"/>
        </w:rPr>
        <w:t xml:space="preserve"> муниципального образования,</w:t>
      </w:r>
      <w:r w:rsidRPr="009E47AB">
        <w:rPr>
          <w:rStyle w:val="FontStyle22"/>
          <w:sz w:val="28"/>
          <w:szCs w:val="28"/>
        </w:rPr>
        <w:t xml:space="preserve"> охраны его культурного наследия, окружающей среды и</w:t>
      </w:r>
      <w:r w:rsidR="00BE264B" w:rsidRPr="009E47AB">
        <w:rPr>
          <w:rStyle w:val="FontStyle22"/>
          <w:sz w:val="28"/>
          <w:szCs w:val="28"/>
        </w:rPr>
        <w:t xml:space="preserve"> </w:t>
      </w:r>
      <w:r w:rsidRPr="009E47AB">
        <w:rPr>
          <w:rStyle w:val="FontStyle22"/>
          <w:sz w:val="28"/>
          <w:szCs w:val="28"/>
        </w:rPr>
        <w:t>рационального использования природных ресурсов.</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9E47AB">
        <w:rPr>
          <w:rStyle w:val="FontStyle22"/>
          <w:sz w:val="28"/>
          <w:szCs w:val="28"/>
          <w:lang w:eastAsia="ru-RU"/>
        </w:rPr>
        <w:t xml:space="preserve">Внесение изменений в </w:t>
      </w:r>
      <w:r w:rsidR="00DB1940" w:rsidRPr="009E47AB">
        <w:rPr>
          <w:rStyle w:val="FontStyle22"/>
          <w:sz w:val="28"/>
          <w:szCs w:val="28"/>
          <w:lang w:eastAsia="ru-RU"/>
        </w:rPr>
        <w:t>П</w:t>
      </w:r>
      <w:r w:rsidR="007A42A5" w:rsidRPr="009E47AB">
        <w:rPr>
          <w:rStyle w:val="FontStyle22"/>
          <w:sz w:val="28"/>
          <w:szCs w:val="28"/>
          <w:lang w:eastAsia="ru-RU"/>
        </w:rPr>
        <w:t>равил</w:t>
      </w:r>
      <w:r w:rsidR="00DB1940" w:rsidRPr="009E47AB">
        <w:rPr>
          <w:rStyle w:val="FontStyle22"/>
          <w:sz w:val="28"/>
          <w:szCs w:val="28"/>
          <w:lang w:eastAsia="ru-RU"/>
        </w:rPr>
        <w:t>а</w:t>
      </w:r>
      <w:r w:rsidR="007A42A5" w:rsidRPr="009E47AB">
        <w:rPr>
          <w:rStyle w:val="FontStyle22"/>
          <w:sz w:val="28"/>
          <w:szCs w:val="28"/>
          <w:lang w:eastAsia="ru-RU"/>
        </w:rPr>
        <w:t xml:space="preserve"> подготовил филиал </w:t>
      </w:r>
      <w:r w:rsidR="00D612ED" w:rsidRPr="009E47AB">
        <w:rPr>
          <w:rStyle w:val="FontStyle22"/>
          <w:sz w:val="28"/>
          <w:szCs w:val="28"/>
          <w:lang w:eastAsia="ru-RU"/>
        </w:rPr>
        <w:t>ППК</w:t>
      </w:r>
      <w:r w:rsidR="00AF668A" w:rsidRPr="009E47AB">
        <w:rPr>
          <w:rStyle w:val="FontStyle22"/>
          <w:sz w:val="28"/>
          <w:szCs w:val="28"/>
          <w:lang w:eastAsia="ru-RU"/>
        </w:rPr>
        <w:t xml:space="preserve"> </w:t>
      </w:r>
      <w:r w:rsidR="007A42A5" w:rsidRPr="009E47AB">
        <w:rPr>
          <w:rStyle w:val="FontStyle22"/>
          <w:sz w:val="28"/>
          <w:szCs w:val="28"/>
          <w:lang w:eastAsia="ru-RU"/>
        </w:rPr>
        <w:t>«Рос</w:t>
      </w:r>
      <w:r w:rsidR="00D612ED" w:rsidRPr="009E47AB">
        <w:rPr>
          <w:rStyle w:val="FontStyle22"/>
          <w:sz w:val="28"/>
          <w:szCs w:val="28"/>
          <w:lang w:eastAsia="ru-RU"/>
        </w:rPr>
        <w:t>кадастр</w:t>
      </w:r>
      <w:r w:rsidR="007A42A5" w:rsidRPr="009E47AB">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7317428"/>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734773" w:rsidP="00734773">
      <w:pPr>
        <w:pStyle w:val="Style5"/>
        <w:widowControl/>
        <w:tabs>
          <w:tab w:val="left" w:pos="3465"/>
        </w:tabs>
        <w:spacing w:line="240" w:lineRule="auto"/>
        <w:ind w:firstLine="709"/>
        <w:rPr>
          <w:b/>
          <w:bCs/>
          <w:color w:val="000000" w:themeColor="text1"/>
          <w:spacing w:val="-10"/>
          <w:sz w:val="28"/>
          <w:szCs w:val="28"/>
        </w:rPr>
      </w:pPr>
      <w:r>
        <w:rPr>
          <w:b/>
          <w:bCs/>
          <w:color w:val="000000" w:themeColor="text1"/>
          <w:spacing w:val="-10"/>
          <w:sz w:val="28"/>
          <w:szCs w:val="28"/>
        </w:rPr>
        <w:tab/>
      </w:r>
    </w:p>
    <w:p w:rsidR="00D612ED" w:rsidRPr="004643C5"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7317429"/>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DF4BED" w:rsidRPr="007A279C" w:rsidRDefault="00F9234F" w:rsidP="003D36CF">
      <w:pPr>
        <w:pStyle w:val="3"/>
        <w:keepLines w:val="0"/>
        <w:tabs>
          <w:tab w:val="left" w:pos="1134"/>
        </w:tabs>
        <w:suppressAutoHyphens/>
        <w:spacing w:line="240" w:lineRule="auto"/>
        <w:ind w:firstLine="709"/>
        <w:rPr>
          <w:rFonts w:ascii="Times New Roman" w:eastAsia="Times New Roman" w:hAnsi="Times New Roman" w:cs="Times New Roman"/>
          <w:bCs w:val="0"/>
          <w:color w:val="auto"/>
          <w:spacing w:val="-10"/>
          <w:sz w:val="28"/>
          <w:szCs w:val="28"/>
          <w:lang w:eastAsia="ar-SA"/>
        </w:rPr>
      </w:pPr>
      <w:bookmarkStart w:id="10" w:name="_Toc147317430"/>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9"/>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r w:rsidR="00D05E9B" w:rsidRPr="007A279C">
        <w:rPr>
          <w:rFonts w:ascii="Times New Roman" w:eastAsia="Times New Roman" w:hAnsi="Times New Roman" w:cs="Times New Roman"/>
          <w:bCs w:val="0"/>
          <w:color w:val="auto"/>
          <w:spacing w:val="-10"/>
          <w:sz w:val="28"/>
          <w:szCs w:val="28"/>
          <w:lang w:eastAsia="ar-SA"/>
        </w:rPr>
        <w:t xml:space="preserve"> </w:t>
      </w:r>
    </w:p>
    <w:p w:rsidR="006373C6" w:rsidRPr="00605683" w:rsidRDefault="006373C6" w:rsidP="006373C6">
      <w:pPr>
        <w:tabs>
          <w:tab w:val="left" w:pos="1134"/>
        </w:tabs>
        <w:spacing w:line="240" w:lineRule="auto"/>
        <w:ind w:firstLine="709"/>
        <w:rPr>
          <w:sz w:val="28"/>
          <w:szCs w:val="28"/>
          <w:lang w:eastAsia="ar-SA"/>
        </w:rPr>
      </w:pPr>
      <w:bookmarkStart w:id="11" w:name="_Toc85619625"/>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373C6" w:rsidRPr="00605683" w:rsidRDefault="006373C6" w:rsidP="006373C6">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73C6" w:rsidRPr="00605683" w:rsidRDefault="006373C6" w:rsidP="006373C6">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w:t>
      </w:r>
      <w:r w:rsidRPr="00605683">
        <w:rPr>
          <w:sz w:val="28"/>
          <w:szCs w:val="28"/>
        </w:rPr>
        <w:lastRenderedPageBreak/>
        <w:t>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373C6" w:rsidRPr="00605683" w:rsidRDefault="006373C6" w:rsidP="006373C6">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водоохранными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73C6" w:rsidRPr="00605683" w:rsidRDefault="006373C6" w:rsidP="006373C6">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373C6" w:rsidRPr="00605683" w:rsidRDefault="006373C6" w:rsidP="006373C6">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373C6" w:rsidRPr="00605683" w:rsidRDefault="006373C6" w:rsidP="006373C6">
      <w:pPr>
        <w:tabs>
          <w:tab w:val="left" w:pos="993"/>
          <w:tab w:val="left" w:pos="1134"/>
          <w:tab w:val="left" w:pos="1276"/>
        </w:tabs>
        <w:spacing w:line="240" w:lineRule="auto"/>
        <w:ind w:firstLine="709"/>
        <w:contextualSpacing/>
        <w:rPr>
          <w:sz w:val="28"/>
          <w:szCs w:val="28"/>
        </w:rPr>
      </w:pPr>
      <w:r w:rsidRPr="00605683">
        <w:rPr>
          <w:b/>
          <w:bCs/>
          <w:sz w:val="28"/>
          <w:szCs w:val="28"/>
        </w:rPr>
        <w:lastRenderedPageBreak/>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373C6" w:rsidRPr="00605683" w:rsidRDefault="006373C6" w:rsidP="006373C6">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373C6" w:rsidRPr="00605683" w:rsidRDefault="006373C6" w:rsidP="006373C6">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w:t>
      </w:r>
      <w:r w:rsidRPr="00605683">
        <w:rPr>
          <w:sz w:val="28"/>
          <w:szCs w:val="28"/>
        </w:rPr>
        <w:lastRenderedPageBreak/>
        <w:t xml:space="preserve">граждан, обновление среды жизнедеятельности и территорий общего пользования поселений, городских округов;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373C6" w:rsidRPr="00605683" w:rsidRDefault="006373C6" w:rsidP="006373C6">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w:t>
      </w:r>
      <w:r w:rsidRPr="00605683">
        <w:rPr>
          <w:rFonts w:eastAsiaTheme="minorHAnsi"/>
          <w:sz w:val="28"/>
          <w:szCs w:val="28"/>
          <w:lang w:eastAsia="en-US"/>
        </w:rPr>
        <w:lastRenderedPageBreak/>
        <w:t>иных нужд, связанных с их проживанием в таком здании, и не предназначено для раздела на самостоятельные объекты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xml:space="preserve">- изменение параметров объекта капитального строительства, его частей (высоты, количества этажей, площади, объема), в том </w:t>
      </w:r>
      <w:r w:rsidRPr="00605683">
        <w:rPr>
          <w:sz w:val="28"/>
          <w:szCs w:val="28"/>
          <w:lang w:eastAsia="ar-SA" w:bidi="en-US"/>
        </w:rPr>
        <w:lastRenderedPageBreak/>
        <w:t>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w:t>
      </w:r>
      <w:r w:rsidRPr="00605683">
        <w:rPr>
          <w:rFonts w:eastAsiaTheme="minorHAnsi"/>
          <w:sz w:val="28"/>
          <w:szCs w:val="28"/>
          <w:lang w:eastAsia="en-US"/>
        </w:rPr>
        <w:lastRenderedPageBreak/>
        <w:t xml:space="preserve">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373C6" w:rsidRDefault="006373C6" w:rsidP="006373C6">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7344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 w:name="_Toc147317431"/>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 xml:space="preserve">2. </w:t>
      </w:r>
      <w:r w:rsidR="006373C6">
        <w:rPr>
          <w:rFonts w:ascii="Times New Roman" w:hAnsi="Times New Roman" w:cs="Times New Roman"/>
          <w:color w:val="000000" w:themeColor="text1"/>
          <w:spacing w:val="-10"/>
          <w:sz w:val="28"/>
          <w:szCs w:val="28"/>
          <w:lang w:eastAsia="ar-SA"/>
        </w:rPr>
        <w:t>Правовые о</w:t>
      </w:r>
      <w:r w:rsidR="000C74C5" w:rsidRPr="007A279C">
        <w:rPr>
          <w:rFonts w:ascii="Times New Roman" w:hAnsi="Times New Roman" w:cs="Times New Roman"/>
          <w:color w:val="000000" w:themeColor="text1"/>
          <w:spacing w:val="-10"/>
          <w:sz w:val="28"/>
          <w:szCs w:val="28"/>
          <w:lang w:eastAsia="ar-SA"/>
        </w:rPr>
        <w:t xml:space="preserve">снования введения, назначение и </w:t>
      </w:r>
      <w:r w:rsidR="006373C6">
        <w:rPr>
          <w:rFonts w:ascii="Times New Roman" w:hAnsi="Times New Roman" w:cs="Times New Roman"/>
          <w:color w:val="000000" w:themeColor="text1"/>
          <w:spacing w:val="-10"/>
          <w:sz w:val="28"/>
          <w:szCs w:val="28"/>
          <w:lang w:eastAsia="ar-SA"/>
        </w:rPr>
        <w:t xml:space="preserve">область применения </w:t>
      </w:r>
      <w:r w:rsidR="000C74C5" w:rsidRPr="007A279C">
        <w:rPr>
          <w:rFonts w:ascii="Times New Roman" w:hAnsi="Times New Roman" w:cs="Times New Roman"/>
          <w:color w:val="000000" w:themeColor="text1"/>
          <w:spacing w:val="-10"/>
          <w:sz w:val="28"/>
          <w:szCs w:val="28"/>
          <w:lang w:eastAsia="ar-SA"/>
        </w:rPr>
        <w:t>Правил</w:t>
      </w:r>
      <w:bookmarkEnd w:id="11"/>
      <w:r w:rsidR="006373C6">
        <w:rPr>
          <w:rFonts w:ascii="Times New Roman" w:hAnsi="Times New Roman" w:cs="Times New Roman"/>
          <w:color w:val="000000" w:themeColor="text1"/>
          <w:spacing w:val="-10"/>
          <w:sz w:val="28"/>
          <w:szCs w:val="28"/>
          <w:lang w:eastAsia="ar-SA"/>
        </w:rPr>
        <w:t xml:space="preserve"> землепользования и застройки</w:t>
      </w:r>
      <w:bookmarkEnd w:id="12"/>
    </w:p>
    <w:p w:rsidR="00155E4B" w:rsidRPr="009517B9" w:rsidRDefault="00155E4B" w:rsidP="006C3588">
      <w:pPr>
        <w:pStyle w:val="aa"/>
        <w:numPr>
          <w:ilvl w:val="0"/>
          <w:numId w:val="51"/>
        </w:numPr>
        <w:tabs>
          <w:tab w:val="left" w:pos="1134"/>
        </w:tabs>
        <w:spacing w:line="240" w:lineRule="auto"/>
        <w:ind w:left="0" w:firstLine="709"/>
        <w:rPr>
          <w:sz w:val="28"/>
          <w:szCs w:val="28"/>
          <w:lang w:eastAsia="ar-SA"/>
        </w:rPr>
      </w:pPr>
      <w:bookmarkStart w:id="13" w:name="_Toc196878881"/>
      <w:bookmarkStart w:id="14" w:name="_Toc312188776"/>
      <w:bookmarkStart w:id="15" w:name="_Toc85619626"/>
      <w:r w:rsidRPr="009517B9">
        <w:rPr>
          <w:sz w:val="28"/>
          <w:szCs w:val="28"/>
          <w:lang w:eastAsia="ar-SA"/>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017B92">
        <w:rPr>
          <w:bCs/>
          <w:sz w:val="28"/>
          <w:szCs w:val="28"/>
          <w:lang w:eastAsia="ar-SA"/>
        </w:rPr>
        <w:t>Даниловского</w:t>
      </w:r>
      <w:r w:rsidRPr="009517B9">
        <w:rPr>
          <w:bCs/>
          <w:sz w:val="28"/>
          <w:szCs w:val="28"/>
          <w:lang w:eastAsia="ar-SA"/>
        </w:rPr>
        <w:t xml:space="preserve"> муниципального образования </w:t>
      </w:r>
      <w:r>
        <w:rPr>
          <w:bCs/>
          <w:sz w:val="28"/>
          <w:szCs w:val="28"/>
          <w:lang w:eastAsia="ar-SA"/>
        </w:rPr>
        <w:t>Аткарского</w:t>
      </w:r>
      <w:r w:rsidRPr="009517B9">
        <w:rPr>
          <w:bCs/>
          <w:sz w:val="28"/>
          <w:szCs w:val="28"/>
          <w:lang w:eastAsia="ar-SA"/>
        </w:rPr>
        <w:t xml:space="preserve"> муниципальн</w:t>
      </w:r>
      <w:r w:rsidR="00582F7A">
        <w:rPr>
          <w:bCs/>
          <w:sz w:val="28"/>
          <w:szCs w:val="28"/>
          <w:lang w:eastAsia="ar-SA"/>
        </w:rPr>
        <w:t xml:space="preserve">ого района Саратовской области </w:t>
      </w:r>
      <w:r w:rsidRPr="009517B9">
        <w:rPr>
          <w:sz w:val="28"/>
          <w:szCs w:val="28"/>
          <w:lang w:eastAsia="ar-SA"/>
        </w:rPr>
        <w:t xml:space="preserve">вводят систему регулирования землепользования и застройки, которая основана на градостроительном зонировании </w:t>
      </w:r>
      <w:r>
        <w:rPr>
          <w:sz w:val="28"/>
          <w:szCs w:val="28"/>
          <w:lang w:eastAsia="ar-SA"/>
        </w:rPr>
        <w:t>-</w:t>
      </w:r>
      <w:r w:rsidRPr="009517B9">
        <w:rPr>
          <w:sz w:val="28"/>
          <w:szCs w:val="28"/>
          <w:lang w:eastAsia="ar-SA"/>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w:t>
      </w:r>
      <w:r>
        <w:rPr>
          <w:sz w:val="28"/>
          <w:szCs w:val="28"/>
          <w:lang w:eastAsia="ar-SA"/>
        </w:rPr>
        <w:t xml:space="preserve"> </w:t>
      </w:r>
      <w:r w:rsidRPr="009517B9">
        <w:rPr>
          <w:sz w:val="28"/>
          <w:szCs w:val="28"/>
          <w:lang w:eastAsia="ar-SA"/>
        </w:rPr>
        <w:t xml:space="preserve">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w:t>
      </w:r>
      <w:r w:rsidRPr="009517B9">
        <w:rPr>
          <w:sz w:val="28"/>
          <w:szCs w:val="28"/>
          <w:lang w:eastAsia="ar-SA"/>
        </w:rPr>
        <w:lastRenderedPageBreak/>
        <w:t>использования.</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подготовлены на основании схемы территориального планирования </w:t>
      </w:r>
      <w:r w:rsidR="00582F7A">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w:t>
      </w:r>
      <w:r w:rsidR="00F90340">
        <w:rPr>
          <w:sz w:val="28"/>
          <w:szCs w:val="28"/>
          <w:lang w:eastAsia="ar-SA"/>
        </w:rPr>
        <w:t xml:space="preserve"> генерального плана Даниловского муниципального образования,</w:t>
      </w:r>
      <w:r w:rsidRPr="009517B9">
        <w:rPr>
          <w:sz w:val="28"/>
          <w:szCs w:val="28"/>
          <w:lang w:eastAsia="ar-SA"/>
        </w:rPr>
        <w:t xml:space="preserve"> </w:t>
      </w:r>
      <w:r w:rsidR="00582F7A">
        <w:rPr>
          <w:sz w:val="28"/>
          <w:szCs w:val="28"/>
          <w:lang w:eastAsia="ar-SA"/>
        </w:rPr>
        <w:t>кото</w:t>
      </w:r>
      <w:r w:rsidR="006F4612">
        <w:rPr>
          <w:sz w:val="28"/>
          <w:szCs w:val="28"/>
          <w:lang w:eastAsia="ar-SA"/>
        </w:rPr>
        <w:t>р</w:t>
      </w:r>
      <w:r w:rsidR="00F90340">
        <w:rPr>
          <w:sz w:val="28"/>
          <w:szCs w:val="28"/>
          <w:lang w:eastAsia="ar-SA"/>
        </w:rPr>
        <w:t>ые являют</w:t>
      </w:r>
      <w:r w:rsidRPr="009517B9">
        <w:rPr>
          <w:sz w:val="28"/>
          <w:szCs w:val="28"/>
          <w:lang w:eastAsia="ar-SA"/>
        </w:rPr>
        <w:t>ся основным</w:t>
      </w:r>
      <w:r w:rsidR="00F90340">
        <w:rPr>
          <w:sz w:val="28"/>
          <w:szCs w:val="28"/>
          <w:lang w:eastAsia="ar-SA"/>
        </w:rPr>
        <w:t>и документа</w:t>
      </w:r>
      <w:r w:rsidR="006F4612">
        <w:rPr>
          <w:sz w:val="28"/>
          <w:szCs w:val="28"/>
          <w:lang w:eastAsia="ar-SA"/>
        </w:rPr>
        <w:t>м</w:t>
      </w:r>
      <w:r w:rsidR="00F90340">
        <w:rPr>
          <w:sz w:val="28"/>
          <w:szCs w:val="28"/>
          <w:lang w:eastAsia="ar-SA"/>
        </w:rPr>
        <w:t>и</w:t>
      </w:r>
      <w:r w:rsidRPr="009517B9">
        <w:rPr>
          <w:sz w:val="28"/>
          <w:szCs w:val="28"/>
          <w:lang w:eastAsia="ar-SA"/>
        </w:rPr>
        <w:t>, определяющим</w:t>
      </w:r>
      <w:r w:rsidR="00F90340">
        <w:rPr>
          <w:sz w:val="28"/>
          <w:szCs w:val="28"/>
          <w:lang w:eastAsia="ar-SA"/>
        </w:rPr>
        <w:t>и</w:t>
      </w:r>
      <w:r w:rsidRPr="009517B9">
        <w:rPr>
          <w:sz w:val="28"/>
          <w:szCs w:val="28"/>
          <w:lang w:eastAsia="ar-SA"/>
        </w:rPr>
        <w:t xml:space="preserve"> долгосрочную стратегию градостроительного развития и условия формирования среды жизнедеятельности на территории </w:t>
      </w:r>
      <w:r w:rsidR="00F90340">
        <w:rPr>
          <w:sz w:val="28"/>
          <w:szCs w:val="28"/>
          <w:lang w:eastAsia="ar-SA"/>
        </w:rPr>
        <w:t>муниципального образования</w:t>
      </w:r>
      <w:r w:rsidRPr="009517B9">
        <w:rPr>
          <w:sz w:val="28"/>
          <w:szCs w:val="28"/>
          <w:lang w:eastAsia="ar-SA"/>
        </w:rPr>
        <w:t>.</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землепользования и застройки устанавливают градостроительные требования к планированию развития территории </w:t>
      </w:r>
      <w:r w:rsidR="00017B92">
        <w:rPr>
          <w:sz w:val="28"/>
          <w:szCs w:val="28"/>
          <w:lang w:eastAsia="ar-SA"/>
        </w:rPr>
        <w:t>Даниловского</w:t>
      </w:r>
      <w:r w:rsidR="004E674D">
        <w:rPr>
          <w:sz w:val="28"/>
          <w:szCs w:val="28"/>
          <w:lang w:eastAsia="ar-SA"/>
        </w:rPr>
        <w:t xml:space="preserve"> </w:t>
      </w:r>
      <w:r w:rsidRPr="009517B9">
        <w:rPr>
          <w:bCs/>
          <w:sz w:val="28"/>
          <w:szCs w:val="28"/>
          <w:lang w:eastAsia="ar-SA"/>
        </w:rPr>
        <w:t xml:space="preserve">муниципального образования </w:t>
      </w:r>
      <w:r w:rsidR="004E674D">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 xml:space="preserve">, порядок осуществления градостроительной деятельности на территории  </w:t>
      </w:r>
      <w:r w:rsidR="00017B92">
        <w:rPr>
          <w:sz w:val="28"/>
          <w:szCs w:val="28"/>
          <w:lang w:eastAsia="ar-SA"/>
        </w:rPr>
        <w:t>Даниловского</w:t>
      </w:r>
      <w:r w:rsidR="004E674D">
        <w:rPr>
          <w:sz w:val="28"/>
          <w:szCs w:val="28"/>
          <w:lang w:eastAsia="ar-SA"/>
        </w:rPr>
        <w:t xml:space="preserve"> </w:t>
      </w:r>
      <w:r w:rsidRPr="009517B9">
        <w:rPr>
          <w:sz w:val="28"/>
          <w:szCs w:val="28"/>
          <w:lang w:eastAsia="ar-SA"/>
        </w:rPr>
        <w:t>МО,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155E4B" w:rsidRPr="009517B9" w:rsidRDefault="00155E4B" w:rsidP="00155E4B">
      <w:pPr>
        <w:spacing w:line="240" w:lineRule="auto"/>
        <w:ind w:firstLine="709"/>
        <w:rPr>
          <w:sz w:val="28"/>
          <w:szCs w:val="28"/>
          <w:lang w:eastAsia="ar-SA"/>
        </w:rPr>
      </w:pPr>
      <w:r w:rsidRPr="009517B9">
        <w:rPr>
          <w:sz w:val="28"/>
          <w:szCs w:val="28"/>
        </w:rPr>
        <w:t>2. Правила разрабатываются в целях:</w:t>
      </w:r>
    </w:p>
    <w:p w:rsidR="00155E4B" w:rsidRPr="009517B9" w:rsidRDefault="00155E4B" w:rsidP="00155E4B">
      <w:pPr>
        <w:pStyle w:val="ac"/>
        <w:rPr>
          <w:sz w:val="28"/>
          <w:szCs w:val="28"/>
          <w:lang w:val="ru-RU"/>
        </w:rPr>
      </w:pPr>
      <w:r w:rsidRPr="009517B9">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55E4B" w:rsidRPr="009517B9" w:rsidRDefault="00155E4B" w:rsidP="00155E4B">
      <w:pPr>
        <w:pStyle w:val="ac"/>
        <w:rPr>
          <w:sz w:val="28"/>
          <w:szCs w:val="28"/>
          <w:lang w:val="ru-RU"/>
        </w:rPr>
      </w:pPr>
      <w:r w:rsidRPr="009517B9">
        <w:rPr>
          <w:sz w:val="28"/>
          <w:szCs w:val="28"/>
          <w:lang w:val="ru-RU"/>
        </w:rPr>
        <w:t>2) создания условий для планировки территории муниципального образования;</w:t>
      </w:r>
    </w:p>
    <w:p w:rsidR="00155E4B" w:rsidRPr="009517B9" w:rsidRDefault="00155E4B" w:rsidP="00155E4B">
      <w:pPr>
        <w:pStyle w:val="ac"/>
        <w:rPr>
          <w:sz w:val="28"/>
          <w:szCs w:val="28"/>
          <w:lang w:val="ru-RU"/>
        </w:rPr>
      </w:pPr>
      <w:r w:rsidRPr="009517B9">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55E4B" w:rsidRPr="009517B9" w:rsidRDefault="00155E4B" w:rsidP="00155E4B">
      <w:pPr>
        <w:pStyle w:val="ac"/>
        <w:rPr>
          <w:sz w:val="28"/>
          <w:szCs w:val="28"/>
          <w:lang w:val="ru-RU"/>
        </w:rPr>
      </w:pPr>
      <w:r w:rsidRPr="009517B9">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9517B9">
        <w:rPr>
          <w:sz w:val="28"/>
          <w:szCs w:val="28"/>
          <w:vertAlign w:val="superscript"/>
          <w:lang w:val="ru-RU"/>
        </w:rPr>
        <w:footnoteReference w:id="1"/>
      </w:r>
    </w:p>
    <w:p w:rsidR="00155E4B" w:rsidRPr="009517B9" w:rsidRDefault="00155E4B" w:rsidP="006C3588">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регламентируют деятельность по:</w:t>
      </w:r>
    </w:p>
    <w:p w:rsidR="00155E4B" w:rsidRPr="009517B9" w:rsidRDefault="00155E4B" w:rsidP="00201D17">
      <w:pPr>
        <w:pStyle w:val="ac"/>
        <w:numPr>
          <w:ilvl w:val="0"/>
          <w:numId w:val="53"/>
        </w:numPr>
        <w:tabs>
          <w:tab w:val="left" w:pos="1134"/>
        </w:tabs>
        <w:ind w:left="0" w:firstLine="709"/>
        <w:rPr>
          <w:sz w:val="28"/>
          <w:szCs w:val="28"/>
          <w:lang w:val="ru-RU"/>
        </w:rPr>
      </w:pPr>
      <w:r w:rsidRPr="009517B9">
        <w:rPr>
          <w:sz w:val="28"/>
          <w:szCs w:val="28"/>
          <w:lang w:val="ru-RU"/>
        </w:rPr>
        <w:t xml:space="preserve">проведению градостроительного зонирования территории поселений </w:t>
      </w:r>
      <w:r w:rsidR="00017B92">
        <w:rPr>
          <w:sz w:val="28"/>
          <w:szCs w:val="28"/>
          <w:lang w:val="ru-RU"/>
        </w:rPr>
        <w:t>Даниловского</w:t>
      </w:r>
      <w:r w:rsidR="004E674D" w:rsidRPr="00A63D97">
        <w:rPr>
          <w:sz w:val="28"/>
          <w:szCs w:val="28"/>
          <w:lang w:val="ru-RU"/>
        </w:rPr>
        <w:t xml:space="preserve"> </w:t>
      </w:r>
      <w:r w:rsidRPr="009517B9">
        <w:rPr>
          <w:sz w:val="28"/>
          <w:szCs w:val="28"/>
          <w:lang w:val="ru-RU"/>
        </w:rPr>
        <w:t>МО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155E4B" w:rsidRPr="009517B9" w:rsidRDefault="00155E4B" w:rsidP="00201D17">
      <w:pPr>
        <w:pStyle w:val="ac"/>
        <w:numPr>
          <w:ilvl w:val="0"/>
          <w:numId w:val="53"/>
        </w:numPr>
        <w:tabs>
          <w:tab w:val="left" w:pos="1134"/>
        </w:tabs>
        <w:ind w:left="0" w:firstLine="709"/>
        <w:rPr>
          <w:sz w:val="28"/>
          <w:szCs w:val="28"/>
          <w:lang w:val="ru-RU"/>
        </w:rPr>
      </w:pPr>
      <w:r w:rsidRPr="009517B9">
        <w:rPr>
          <w:sz w:val="28"/>
          <w:szCs w:val="28"/>
          <w:lang w:val="ru-RU"/>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
    <w:p w:rsidR="00155E4B" w:rsidRPr="009517B9" w:rsidRDefault="00155E4B" w:rsidP="00201D17">
      <w:pPr>
        <w:pStyle w:val="ac"/>
        <w:numPr>
          <w:ilvl w:val="0"/>
          <w:numId w:val="53"/>
        </w:numPr>
        <w:tabs>
          <w:tab w:val="left" w:pos="1134"/>
        </w:tabs>
        <w:ind w:left="0" w:firstLine="709"/>
        <w:rPr>
          <w:sz w:val="28"/>
          <w:szCs w:val="28"/>
          <w:lang w:val="ru-RU"/>
        </w:rPr>
      </w:pPr>
      <w:r w:rsidRPr="009517B9">
        <w:rPr>
          <w:sz w:val="28"/>
          <w:szCs w:val="28"/>
          <w:lang w:val="ru-RU"/>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155E4B" w:rsidRPr="009517B9" w:rsidRDefault="00155E4B" w:rsidP="00201D17">
      <w:pPr>
        <w:pStyle w:val="ac"/>
        <w:numPr>
          <w:ilvl w:val="0"/>
          <w:numId w:val="53"/>
        </w:numPr>
        <w:tabs>
          <w:tab w:val="left" w:pos="1134"/>
        </w:tabs>
        <w:ind w:left="0" w:firstLine="709"/>
        <w:rPr>
          <w:sz w:val="28"/>
          <w:szCs w:val="28"/>
          <w:lang w:val="ru-RU"/>
        </w:rPr>
      </w:pPr>
      <w:r w:rsidRPr="009517B9">
        <w:rPr>
          <w:sz w:val="28"/>
          <w:szCs w:val="28"/>
          <w:lang w:val="ru-RU"/>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155E4B" w:rsidRPr="009517B9" w:rsidRDefault="00155E4B" w:rsidP="00201D17">
      <w:pPr>
        <w:pStyle w:val="ac"/>
        <w:numPr>
          <w:ilvl w:val="0"/>
          <w:numId w:val="53"/>
        </w:numPr>
        <w:tabs>
          <w:tab w:val="left" w:pos="1134"/>
        </w:tabs>
        <w:ind w:left="0" w:firstLine="709"/>
        <w:rPr>
          <w:sz w:val="28"/>
          <w:szCs w:val="28"/>
          <w:lang w:val="ru-RU"/>
        </w:rPr>
      </w:pPr>
      <w:r w:rsidRPr="009517B9">
        <w:rPr>
          <w:sz w:val="28"/>
          <w:szCs w:val="28"/>
          <w:lang w:val="ru-RU"/>
        </w:rPr>
        <w:t>согласованию проектной документации;</w:t>
      </w:r>
    </w:p>
    <w:p w:rsidR="00155E4B" w:rsidRPr="009517B9" w:rsidRDefault="00155E4B" w:rsidP="00201D17">
      <w:pPr>
        <w:pStyle w:val="ac"/>
        <w:numPr>
          <w:ilvl w:val="0"/>
          <w:numId w:val="53"/>
        </w:numPr>
        <w:tabs>
          <w:tab w:val="left" w:pos="1134"/>
        </w:tabs>
        <w:ind w:left="0" w:firstLine="709"/>
        <w:rPr>
          <w:sz w:val="28"/>
          <w:szCs w:val="28"/>
          <w:lang w:val="ru-RU"/>
        </w:rPr>
      </w:pPr>
      <w:r w:rsidRPr="009517B9">
        <w:rPr>
          <w:sz w:val="28"/>
          <w:szCs w:val="28"/>
          <w:lang w:val="ru-RU"/>
        </w:rPr>
        <w:lastRenderedPageBreak/>
        <w:t>контролю за использованием и строительными изменениями объектов недвижимости;</w:t>
      </w:r>
    </w:p>
    <w:p w:rsidR="00155E4B" w:rsidRPr="009517B9" w:rsidRDefault="00155E4B" w:rsidP="00201D17">
      <w:pPr>
        <w:pStyle w:val="ac"/>
        <w:numPr>
          <w:ilvl w:val="0"/>
          <w:numId w:val="53"/>
        </w:numPr>
        <w:tabs>
          <w:tab w:val="left" w:pos="1134"/>
        </w:tabs>
        <w:ind w:left="0" w:firstLine="709"/>
        <w:rPr>
          <w:sz w:val="28"/>
          <w:szCs w:val="28"/>
          <w:lang w:val="ru-RU"/>
        </w:rPr>
      </w:pPr>
      <w:r w:rsidRPr="009517B9">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155E4B" w:rsidRDefault="00155E4B" w:rsidP="006C3588">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63D97" w:rsidRPr="00605683" w:rsidRDefault="00A63D97" w:rsidP="00A63D97">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46099157"/>
      <w:bookmarkStart w:id="17" w:name="_Toc147317432"/>
      <w:r w:rsidRPr="00605683">
        <w:rPr>
          <w:rFonts w:ascii="Times New Roman" w:hAnsi="Times New Roman" w:cs="Times New Roman"/>
          <w:color w:val="000000" w:themeColor="text1"/>
          <w:spacing w:val="-10"/>
          <w:sz w:val="28"/>
          <w:szCs w:val="28"/>
          <w:lang w:eastAsia="ar-SA"/>
        </w:rPr>
        <w:t>Статья 3. Состав и структура Правил</w:t>
      </w:r>
      <w:bookmarkEnd w:id="16"/>
      <w:bookmarkEnd w:id="17"/>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Правила включают в себя:</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карту градостроительного зонирования, карту</w:t>
      </w:r>
      <w:r w:rsidR="007C2109">
        <w:rPr>
          <w:sz w:val="28"/>
          <w:szCs w:val="28"/>
          <w:lang w:val="ru-RU"/>
        </w:rPr>
        <w:t xml:space="preserve"> границ</w:t>
      </w:r>
      <w:r w:rsidRPr="00605683">
        <w:rPr>
          <w:sz w:val="28"/>
          <w:szCs w:val="28"/>
          <w:lang w:val="ru-RU"/>
        </w:rPr>
        <w:t xml:space="preserve"> зон с особыми условиями использования территори</w:t>
      </w:r>
      <w:r w:rsidR="007C2109">
        <w:rPr>
          <w:sz w:val="28"/>
          <w:szCs w:val="28"/>
          <w:lang w:val="ru-RU"/>
        </w:rPr>
        <w:t>и</w:t>
      </w:r>
      <w:r w:rsidRPr="00605683">
        <w:rPr>
          <w:sz w:val="28"/>
          <w:szCs w:val="28"/>
          <w:lang w:val="ru-RU"/>
        </w:rPr>
        <w:t>;</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градостроительные регламенты.</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внесении изменений в Правила;</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Pr="00605683">
        <w:rPr>
          <w:rStyle w:val="af9"/>
          <w:rFonts w:eastAsiaTheme="minorHAnsi"/>
          <w:sz w:val="28"/>
          <w:szCs w:val="28"/>
          <w:lang w:eastAsia="en-US"/>
        </w:rPr>
        <w:footnoteReference w:id="2"/>
      </w:r>
    </w:p>
    <w:p w:rsidR="00A63D97" w:rsidRPr="00605683" w:rsidRDefault="00A63D97" w:rsidP="00A63D97">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зонирования </w:t>
      </w:r>
      <w:r w:rsidR="00017B92">
        <w:rPr>
          <w:rStyle w:val="FontStyle22"/>
          <w:sz w:val="28"/>
          <w:szCs w:val="28"/>
        </w:rPr>
        <w:t>Даниловского</w:t>
      </w:r>
      <w:r w:rsidRPr="00605683">
        <w:rPr>
          <w:rStyle w:val="FontStyle22"/>
          <w:sz w:val="28"/>
          <w:szCs w:val="28"/>
        </w:rPr>
        <w:t xml:space="preserve"> </w:t>
      </w:r>
      <w:r w:rsidRPr="00605683">
        <w:rPr>
          <w:sz w:val="28"/>
          <w:szCs w:val="28"/>
        </w:rPr>
        <w:t xml:space="preserve">муниципального образования установлены границы территориальных зон. </w:t>
      </w:r>
      <w:r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605683">
        <w:rPr>
          <w:rStyle w:val="af9"/>
          <w:rFonts w:eastAsiaTheme="minorHAnsi"/>
          <w:sz w:val="28"/>
          <w:szCs w:val="28"/>
          <w:lang w:eastAsia="en-US"/>
        </w:rPr>
        <w:footnoteReference w:id="3"/>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lastRenderedPageBreak/>
        <w:t>линиям магистралей, улиц, проездов, разделяющим транспортные потоки противоположных направлений;</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017B92">
        <w:rPr>
          <w:rStyle w:val="FontStyle22"/>
          <w:sz w:val="28"/>
          <w:szCs w:val="28"/>
          <w:lang w:val="ru-RU"/>
        </w:rPr>
        <w:t>Даниловского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017B92">
        <w:rPr>
          <w:rStyle w:val="FontStyle22"/>
          <w:sz w:val="28"/>
          <w:szCs w:val="28"/>
        </w:rPr>
        <w:t>Даниловского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4"/>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 xml:space="preserve">На карте </w:t>
      </w:r>
      <w:r w:rsidR="007C2109">
        <w:rPr>
          <w:sz w:val="28"/>
          <w:szCs w:val="28"/>
          <w:lang w:val="ru-RU"/>
        </w:rPr>
        <w:t xml:space="preserve">границ </w:t>
      </w:r>
      <w:r w:rsidRPr="00605683">
        <w:rPr>
          <w:sz w:val="28"/>
          <w:szCs w:val="28"/>
          <w:lang w:val="ru-RU"/>
        </w:rPr>
        <w:t>зон с особыми условиями использования территори</w:t>
      </w:r>
      <w:r w:rsidR="007C2109">
        <w:rPr>
          <w:sz w:val="28"/>
          <w:szCs w:val="28"/>
          <w:lang w:val="ru-RU"/>
        </w:rPr>
        <w:t xml:space="preserve">и </w:t>
      </w:r>
      <w:r w:rsidRPr="00605683">
        <w:rPr>
          <w:bCs/>
          <w:sz w:val="28"/>
          <w:szCs w:val="28"/>
          <w:lang w:val="ru-RU"/>
        </w:rPr>
        <w:t>отображены</w:t>
      </w:r>
      <w:r w:rsidRPr="00605683">
        <w:rPr>
          <w:sz w:val="28"/>
          <w:szCs w:val="28"/>
          <w:lang w:val="ru-RU"/>
        </w:rPr>
        <w:t xml:space="preserve"> границы зон с особыми условиями использования территори</w:t>
      </w:r>
      <w:r w:rsidR="007C2109">
        <w:rPr>
          <w:sz w:val="28"/>
          <w:szCs w:val="28"/>
          <w:lang w:val="ru-RU"/>
        </w:rPr>
        <w:t>и</w:t>
      </w:r>
      <w:r w:rsidRPr="00605683">
        <w:rPr>
          <w:sz w:val="28"/>
          <w:szCs w:val="28"/>
          <w:lang w:val="ru-RU"/>
        </w:rPr>
        <w:t>.</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К территориальным зонам установл</w:t>
      </w:r>
      <w:r>
        <w:rPr>
          <w:sz w:val="28"/>
          <w:szCs w:val="28"/>
          <w:lang w:val="ru-RU"/>
        </w:rPr>
        <w:t>ен градостроительный регламент</w:t>
      </w:r>
      <w:r w:rsidRPr="00605683">
        <w:rPr>
          <w:sz w:val="28"/>
          <w:szCs w:val="28"/>
          <w:lang w:val="ru-RU"/>
        </w:rPr>
        <w:t xml:space="preserve">. </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3D97" w:rsidRDefault="00A63D97" w:rsidP="006C3588">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w:t>
      </w:r>
      <w:r w:rsidRPr="00605683">
        <w:rPr>
          <w:rFonts w:eastAsiaTheme="minorHAnsi"/>
          <w:sz w:val="28"/>
          <w:szCs w:val="28"/>
          <w:lang w:eastAsia="en-US"/>
        </w:rPr>
        <w:lastRenderedPageBreak/>
        <w:t>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6"/>
      </w:r>
    </w:p>
    <w:p w:rsidR="00A63D97" w:rsidRPr="00605683" w:rsidRDefault="00A63D97" w:rsidP="00A63D97">
      <w:pPr>
        <w:pStyle w:val="aa"/>
        <w:widowControl/>
        <w:tabs>
          <w:tab w:val="left" w:pos="1134"/>
        </w:tabs>
        <w:spacing w:line="240" w:lineRule="auto"/>
        <w:ind w:left="709"/>
        <w:textAlignment w:val="auto"/>
        <w:rPr>
          <w:rFonts w:eastAsiaTheme="minorHAnsi"/>
          <w:sz w:val="28"/>
          <w:szCs w:val="28"/>
          <w:lang w:eastAsia="en-US"/>
        </w:rPr>
      </w:pPr>
    </w:p>
    <w:p w:rsidR="000C74C5" w:rsidRPr="00605683" w:rsidRDefault="00F80312" w:rsidP="006373C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8" w:name="_Toc147317433"/>
      <w:r w:rsidRPr="00605683">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xml:space="preserve">. </w:t>
      </w:r>
      <w:r w:rsidR="008F6B29">
        <w:rPr>
          <w:rFonts w:ascii="Times New Roman" w:hAnsi="Times New Roman" w:cs="Times New Roman"/>
          <w:color w:val="000000" w:themeColor="text1"/>
          <w:spacing w:val="-10"/>
          <w:sz w:val="28"/>
          <w:szCs w:val="28"/>
          <w:lang w:eastAsia="ar-SA"/>
        </w:rPr>
        <w:t xml:space="preserve">Градостроительные </w:t>
      </w:r>
      <w:r w:rsidR="000C74C5" w:rsidRPr="00605683">
        <w:rPr>
          <w:rFonts w:ascii="Times New Roman" w:hAnsi="Times New Roman" w:cs="Times New Roman"/>
          <w:color w:val="000000" w:themeColor="text1"/>
          <w:spacing w:val="-10"/>
          <w:sz w:val="28"/>
          <w:szCs w:val="28"/>
          <w:lang w:eastAsia="ar-SA"/>
        </w:rPr>
        <w:t xml:space="preserve"> </w:t>
      </w:r>
      <w:bookmarkEnd w:id="13"/>
      <w:bookmarkEnd w:id="14"/>
      <w:bookmarkEnd w:id="15"/>
      <w:r w:rsidR="008F6B29" w:rsidRPr="008F6B29">
        <w:rPr>
          <w:rFonts w:ascii="Times New Roman" w:hAnsi="Times New Roman" w:cs="Times New Roman"/>
          <w:color w:val="000000" w:themeColor="text1"/>
          <w:spacing w:val="-10"/>
          <w:sz w:val="28"/>
          <w:szCs w:val="28"/>
          <w:lang w:eastAsia="ar-SA"/>
        </w:rPr>
        <w:t>регламенты и их применение</w:t>
      </w:r>
      <w:bookmarkEnd w:id="18"/>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79792A">
        <w:rPr>
          <w:sz w:val="28"/>
          <w:szCs w:val="28"/>
          <w:lang w:val="ru-RU"/>
        </w:rPr>
        <w:t>А</w:t>
      </w:r>
      <w:r w:rsidR="00EF16B6">
        <w:rPr>
          <w:sz w:val="28"/>
          <w:szCs w:val="28"/>
          <w:lang w:val="ru-RU"/>
        </w:rPr>
        <w:t>т</w:t>
      </w:r>
      <w:r w:rsidR="0079792A">
        <w:rPr>
          <w:sz w:val="28"/>
          <w:szCs w:val="28"/>
          <w:lang w:val="ru-RU"/>
        </w:rPr>
        <w:t>карского</w:t>
      </w:r>
      <w:r w:rsidRPr="00605683">
        <w:rPr>
          <w:sz w:val="28"/>
          <w:szCs w:val="28"/>
          <w:lang w:val="ru-RU"/>
        </w:rPr>
        <w:t xml:space="preserve"> муниципального района</w:t>
      </w:r>
      <w:r w:rsidR="00980ADD">
        <w:rPr>
          <w:sz w:val="28"/>
          <w:szCs w:val="28"/>
          <w:lang w:val="ru-RU"/>
        </w:rPr>
        <w:t xml:space="preserve">, </w:t>
      </w:r>
      <w:r w:rsidR="005E103A">
        <w:rPr>
          <w:sz w:val="28"/>
          <w:szCs w:val="28"/>
          <w:lang w:val="ru-RU"/>
        </w:rPr>
        <w:t xml:space="preserve">генеральный план Даниловского муниципального образования, </w:t>
      </w:r>
      <w:r w:rsidR="00980ADD">
        <w:rPr>
          <w:sz w:val="28"/>
          <w:szCs w:val="28"/>
          <w:lang w:val="ru-RU"/>
        </w:rPr>
        <w:t>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C9391A" w:rsidRPr="00605683" w:rsidRDefault="00C9391A" w:rsidP="00D17E0E">
      <w:pPr>
        <w:pStyle w:val="aa"/>
        <w:widowControl/>
        <w:numPr>
          <w:ilvl w:val="0"/>
          <w:numId w:val="4"/>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видов территориальных зон;</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C9391A"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r>
        <w:rPr>
          <w:sz w:val="28"/>
          <w:szCs w:val="28"/>
          <w:lang w:val="ru-RU"/>
        </w:rPr>
        <w:t xml:space="preserve">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w:t>
      </w:r>
      <w:r w:rsidRPr="00605683">
        <w:rPr>
          <w:sz w:val="28"/>
          <w:szCs w:val="28"/>
          <w:lang w:val="ru-RU"/>
        </w:rPr>
        <w:lastRenderedPageBreak/>
        <w:t>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в границах территорий общего пользования;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предназначенные для размещения линейных объектов и (или) занятые линейными объектами;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предоставленные для добычи полезных ископаемых.</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В сл</w:t>
      </w:r>
      <w:r w:rsidR="00EF78FA">
        <w:rPr>
          <w:sz w:val="28"/>
          <w:szCs w:val="28"/>
          <w:lang w:val="ru-RU"/>
        </w:rPr>
        <w:t>учае</w:t>
      </w:r>
      <w:r w:rsidRPr="00605683">
        <w:rPr>
          <w:sz w:val="28"/>
          <w:szCs w:val="28"/>
          <w:lang w:val="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9" w:name="_Toc196878883"/>
      <w:bookmarkStart w:id="20" w:name="_Toc312188778"/>
      <w:bookmarkStart w:id="21" w:name="_Toc85619628"/>
      <w:bookmarkStart w:id="22" w:name="_Toc147317434"/>
      <w:r w:rsidRPr="007A279C">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19"/>
      <w:bookmarkEnd w:id="20"/>
      <w:bookmarkEnd w:id="21"/>
      <w:bookmarkEnd w:id="22"/>
    </w:p>
    <w:p w:rsidR="000C74C5" w:rsidRPr="00605683" w:rsidRDefault="000C74C5" w:rsidP="00D17E0E">
      <w:pPr>
        <w:pStyle w:val="ac"/>
        <w:numPr>
          <w:ilvl w:val="1"/>
          <w:numId w:val="5"/>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w:t>
      </w:r>
      <w:r w:rsidRPr="00605683">
        <w:rPr>
          <w:color w:val="000000"/>
          <w:sz w:val="28"/>
          <w:szCs w:val="28"/>
          <w:shd w:val="clear" w:color="auto" w:fill="FFFFFF"/>
          <w:lang w:val="ru-RU"/>
        </w:rPr>
        <w:lastRenderedPageBreak/>
        <w:t>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EF78FA">
        <w:rPr>
          <w:color w:val="000000"/>
          <w:sz w:val="28"/>
          <w:szCs w:val="28"/>
          <w:shd w:val="clear" w:color="auto" w:fill="FFFFFF"/>
          <w:lang w:val="ru-RU"/>
        </w:rPr>
        <w:t xml:space="preserve">администрации </w:t>
      </w:r>
      <w:r w:rsidR="00EF78FA">
        <w:rPr>
          <w:sz w:val="28"/>
          <w:szCs w:val="28"/>
          <w:lang w:val="ru-RU"/>
        </w:rPr>
        <w:t>Аткарского</w:t>
      </w:r>
      <w:r w:rsidR="00EF78FA" w:rsidRPr="00605683">
        <w:rPr>
          <w:sz w:val="28"/>
          <w:szCs w:val="28"/>
          <w:lang w:val="ru-RU"/>
        </w:rPr>
        <w:t xml:space="preserve">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D17E0E">
      <w:pPr>
        <w:pStyle w:val="ac"/>
        <w:numPr>
          <w:ilvl w:val="1"/>
          <w:numId w:val="5"/>
        </w:numPr>
        <w:tabs>
          <w:tab w:val="left" w:pos="1134"/>
        </w:tabs>
        <w:ind w:left="0" w:firstLine="709"/>
        <w:rPr>
          <w:sz w:val="28"/>
          <w:szCs w:val="28"/>
          <w:lang w:val="ru-RU"/>
        </w:rPr>
      </w:pPr>
      <w:r w:rsidRPr="00605683">
        <w:rPr>
          <w:sz w:val="28"/>
          <w:szCs w:val="28"/>
          <w:lang w:val="ru-RU"/>
        </w:rPr>
        <w:t xml:space="preserve">Администрация </w:t>
      </w:r>
      <w:r w:rsidR="000E7836">
        <w:rPr>
          <w:sz w:val="28"/>
          <w:szCs w:val="28"/>
          <w:lang w:val="ru-RU"/>
        </w:rPr>
        <w:t>Аткарского</w:t>
      </w:r>
      <w:r w:rsidR="00E27212" w:rsidRPr="00605683">
        <w:rPr>
          <w:sz w:val="28"/>
          <w:szCs w:val="28"/>
          <w:lang w:val="ru-RU"/>
        </w:rPr>
        <w:t xml:space="preserve"> муниципального </w:t>
      </w:r>
      <w:r w:rsidR="000E7836">
        <w:rPr>
          <w:sz w:val="28"/>
          <w:szCs w:val="28"/>
          <w:lang w:val="ru-RU"/>
        </w:rPr>
        <w:t>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D46AC1">
      <w:pPr>
        <w:pStyle w:val="ac"/>
        <w:numPr>
          <w:ilvl w:val="0"/>
          <w:numId w:val="8"/>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D46AC1">
      <w:pPr>
        <w:pStyle w:val="ac"/>
        <w:numPr>
          <w:ilvl w:val="0"/>
          <w:numId w:val="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0E7836">
        <w:rPr>
          <w:sz w:val="28"/>
          <w:szCs w:val="28"/>
          <w:lang w:val="ru-RU"/>
        </w:rPr>
        <w:t xml:space="preserve">Аткарского </w:t>
      </w:r>
      <w:r w:rsidR="00D06D4D" w:rsidRPr="00605683">
        <w:rPr>
          <w:sz w:val="28"/>
          <w:szCs w:val="28"/>
          <w:lang w:val="ru-RU"/>
        </w:rPr>
        <w:t xml:space="preserve">муниципального </w:t>
      </w:r>
      <w:r w:rsidR="000E7836">
        <w:rPr>
          <w:sz w:val="28"/>
          <w:szCs w:val="28"/>
          <w:lang w:val="ru-RU"/>
        </w:rPr>
        <w:t>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017B92">
        <w:rPr>
          <w:sz w:val="28"/>
          <w:szCs w:val="28"/>
          <w:lang w:val="ru-RU"/>
        </w:rPr>
        <w:t>Даниловском</w:t>
      </w:r>
      <w:r w:rsidR="00A47A33" w:rsidRPr="00605683">
        <w:rPr>
          <w:sz w:val="28"/>
          <w:szCs w:val="28"/>
          <w:lang w:val="ru-RU"/>
        </w:rPr>
        <w:t xml:space="preserve"> муниципальном образовании;</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D17E0E">
      <w:pPr>
        <w:pStyle w:val="ac"/>
        <w:numPr>
          <w:ilvl w:val="1"/>
          <w:numId w:val="5"/>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A260E6" w:rsidRDefault="00E55C01" w:rsidP="00D17E0E">
      <w:pPr>
        <w:pStyle w:val="ac"/>
        <w:numPr>
          <w:ilvl w:val="1"/>
          <w:numId w:val="5"/>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260E6" w:rsidRPr="00605683" w:rsidRDefault="00A260E6" w:rsidP="00A260E6">
      <w:pPr>
        <w:pStyle w:val="3"/>
        <w:ind w:firstLine="709"/>
        <w:rPr>
          <w:rFonts w:ascii="Times New Roman" w:eastAsia="Calibri" w:hAnsi="Times New Roman" w:cs="Times New Roman"/>
          <w:b w:val="0"/>
          <w:color w:val="000000" w:themeColor="text1"/>
          <w:spacing w:val="-10"/>
          <w:sz w:val="28"/>
          <w:szCs w:val="28"/>
        </w:rPr>
      </w:pPr>
      <w:bookmarkStart w:id="23" w:name="_Toc395562107"/>
      <w:bookmarkStart w:id="24" w:name="_Toc403727724"/>
      <w:bookmarkStart w:id="25" w:name="_Toc146099160"/>
      <w:bookmarkStart w:id="26" w:name="_Toc147317435"/>
      <w:r w:rsidRPr="00605683">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23"/>
      <w:bookmarkEnd w:id="24"/>
      <w:bookmarkEnd w:id="25"/>
      <w:bookmarkEnd w:id="26"/>
    </w:p>
    <w:p w:rsidR="00A260E6" w:rsidRPr="008648D8" w:rsidRDefault="00A260E6" w:rsidP="00A260E6">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27" w:name="_Toc196878884"/>
      <w:bookmarkStart w:id="28" w:name="_Toc312188779"/>
      <w:bookmarkStart w:id="29" w:name="_Toc85619629"/>
      <w:bookmarkStart w:id="30" w:name="_Toc147317436"/>
      <w:r w:rsidRPr="00605683">
        <w:rPr>
          <w:rFonts w:ascii="Times New Roman" w:hAnsi="Times New Roman" w:cs="Times New Roman"/>
          <w:color w:val="000000" w:themeColor="text1"/>
          <w:spacing w:val="-10"/>
          <w:sz w:val="28"/>
          <w:szCs w:val="28"/>
          <w:lang w:eastAsia="ar-SA"/>
        </w:rPr>
        <w:lastRenderedPageBreak/>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w:t>
      </w:r>
      <w:r w:rsidR="009F20FA">
        <w:rPr>
          <w:rFonts w:ascii="Times New Roman" w:hAnsi="Times New Roman" w:cs="Times New Roman"/>
          <w:color w:val="000000" w:themeColor="text1"/>
          <w:spacing w:val="-10"/>
          <w:sz w:val="28"/>
          <w:szCs w:val="28"/>
          <w:lang w:eastAsia="ar-SA"/>
        </w:rPr>
        <w:t>рава</w:t>
      </w:r>
      <w:r w:rsidR="00620A6E" w:rsidRPr="00605683">
        <w:rPr>
          <w:rFonts w:ascii="Times New Roman" w:hAnsi="Times New Roman" w:cs="Times New Roman"/>
          <w:color w:val="000000" w:themeColor="text1"/>
          <w:spacing w:val="-10"/>
          <w:sz w:val="28"/>
          <w:szCs w:val="28"/>
          <w:lang w:eastAsia="ar-SA"/>
        </w:rPr>
        <w:t xml:space="preserve"> </w:t>
      </w:r>
      <w:bookmarkEnd w:id="27"/>
      <w:bookmarkEnd w:id="28"/>
      <w:bookmarkEnd w:id="29"/>
      <w:r w:rsidR="009F20FA" w:rsidRPr="009F20FA">
        <w:rPr>
          <w:rFonts w:ascii="Times New Roman" w:hAnsi="Times New Roman" w:cs="Times New Roman"/>
          <w:color w:val="000000" w:themeColor="text1"/>
          <w:spacing w:val="-10"/>
          <w:sz w:val="28"/>
          <w:szCs w:val="28"/>
          <w:lang w:eastAsia="ar-SA"/>
        </w:rPr>
        <w:t>использования недвижимости, возникшие до вступления в силу Правил</w:t>
      </w:r>
      <w:bookmarkEnd w:id="30"/>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1" w:name="_Toc196878885"/>
      <w:bookmarkStart w:id="32" w:name="_Toc312188780"/>
      <w:bookmarkStart w:id="33" w:name="_Toc85619630"/>
      <w:bookmarkStart w:id="34" w:name="_Toc147317437"/>
      <w:r w:rsidRPr="00605683">
        <w:rPr>
          <w:rFonts w:ascii="Times New Roman" w:hAnsi="Times New Roman" w:cs="Times New Roman"/>
          <w:color w:val="000000" w:themeColor="text1"/>
          <w:spacing w:val="-10"/>
          <w:sz w:val="28"/>
          <w:szCs w:val="28"/>
          <w:lang w:eastAsia="ar-SA"/>
        </w:rPr>
        <w:t xml:space="preserve">Статья </w:t>
      </w:r>
      <w:r w:rsidR="00810BA8">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xml:space="preserve">. </w:t>
      </w:r>
      <w:r w:rsidR="009F20FA">
        <w:rPr>
          <w:rFonts w:ascii="Times New Roman" w:hAnsi="Times New Roman" w:cs="Times New Roman"/>
          <w:color w:val="000000" w:themeColor="text1"/>
          <w:spacing w:val="-10"/>
          <w:sz w:val="28"/>
          <w:szCs w:val="28"/>
          <w:lang w:eastAsia="ar-SA"/>
        </w:rPr>
        <w:t>Общие положения,</w:t>
      </w:r>
      <w:r w:rsidR="000C74C5" w:rsidRPr="00605683">
        <w:rPr>
          <w:rFonts w:ascii="Times New Roman" w:hAnsi="Times New Roman" w:cs="Times New Roman"/>
          <w:color w:val="000000" w:themeColor="text1"/>
          <w:spacing w:val="-10"/>
          <w:sz w:val="28"/>
          <w:szCs w:val="28"/>
          <w:lang w:eastAsia="ar-SA"/>
        </w:rPr>
        <w:t xml:space="preserve"> </w:t>
      </w:r>
      <w:bookmarkEnd w:id="31"/>
      <w:bookmarkEnd w:id="32"/>
      <w:bookmarkEnd w:id="33"/>
      <w:r w:rsidR="009F20FA" w:rsidRPr="009F20FA">
        <w:rPr>
          <w:rFonts w:ascii="Times New Roman" w:hAnsi="Times New Roman" w:cs="Times New Roman"/>
          <w:color w:val="000000" w:themeColor="text1"/>
          <w:spacing w:val="-10"/>
          <w:sz w:val="28"/>
          <w:szCs w:val="28"/>
          <w:lang w:eastAsia="ar-SA"/>
        </w:rPr>
        <w:t>относящиеся к ранее возникшим правам</w:t>
      </w:r>
      <w:bookmarkEnd w:id="34"/>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Принятые</w:t>
      </w:r>
      <w:r w:rsidR="000C74C5" w:rsidRPr="00605683">
        <w:rPr>
          <w:sz w:val="28"/>
          <w:szCs w:val="28"/>
          <w:lang w:val="ru-RU"/>
        </w:rPr>
        <w:t xml:space="preserve"> </w:t>
      </w:r>
      <w:r w:rsidRPr="009F20FA">
        <w:rPr>
          <w:sz w:val="28"/>
          <w:szCs w:val="28"/>
          <w:lang w:val="ru-RU"/>
        </w:rPr>
        <w:t>до введения в действие настоящих Правил нормативные правовые акты органов местного самоуправления в отношении части территории муниципального образования по вопросам землепользования и застройки применяются в части, не противоречащей настоящим Правилам.</w:t>
      </w:r>
    </w:p>
    <w:p w:rsidR="000C74C5" w:rsidRPr="00605683" w:rsidRDefault="000C74C5" w:rsidP="00D46AC1">
      <w:pPr>
        <w:pStyle w:val="ac"/>
        <w:numPr>
          <w:ilvl w:val="0"/>
          <w:numId w:val="9"/>
        </w:numPr>
        <w:tabs>
          <w:tab w:val="left" w:pos="1134"/>
        </w:tabs>
        <w:ind w:left="0" w:firstLine="709"/>
        <w:rPr>
          <w:sz w:val="28"/>
          <w:szCs w:val="28"/>
          <w:lang w:val="ru-RU"/>
        </w:rPr>
      </w:pPr>
      <w:r w:rsidRPr="00605683">
        <w:rPr>
          <w:sz w:val="28"/>
          <w:szCs w:val="28"/>
          <w:lang w:val="ru-RU"/>
        </w:rPr>
        <w:t>Р</w:t>
      </w:r>
      <w:r w:rsidR="009F20FA">
        <w:rPr>
          <w:sz w:val="28"/>
          <w:szCs w:val="28"/>
          <w:lang w:val="ru-RU"/>
        </w:rPr>
        <w:t xml:space="preserve">азрешения </w:t>
      </w:r>
      <w:r w:rsidR="009F20FA" w:rsidRPr="009F20FA">
        <w:rPr>
          <w:sz w:val="28"/>
          <w:szCs w:val="28"/>
          <w:lang w:val="ru-RU"/>
        </w:rPr>
        <w:t>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Объекты</w:t>
      </w:r>
      <w:r w:rsidR="000C74C5" w:rsidRPr="00605683">
        <w:rPr>
          <w:sz w:val="28"/>
          <w:szCs w:val="28"/>
          <w:lang w:val="ru-RU"/>
        </w:rPr>
        <w:t xml:space="preserve"> </w:t>
      </w:r>
      <w:r w:rsidRPr="009F20FA">
        <w:rPr>
          <w:sz w:val="28"/>
          <w:szCs w:val="28"/>
          <w:lang w:val="ru-RU"/>
        </w:rPr>
        <w:t>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r w:rsidR="00EF78FA">
        <w:rPr>
          <w:sz w:val="28"/>
          <w:szCs w:val="28"/>
          <w:lang w:val="ru-RU"/>
        </w:rPr>
        <w:t>:</w:t>
      </w:r>
    </w:p>
    <w:p w:rsidR="000C74C5" w:rsidRPr="00605683" w:rsidRDefault="009F20FA" w:rsidP="00B8090E">
      <w:pPr>
        <w:pStyle w:val="ac"/>
        <w:numPr>
          <w:ilvl w:val="1"/>
          <w:numId w:val="15"/>
        </w:numPr>
        <w:tabs>
          <w:tab w:val="left" w:pos="1134"/>
        </w:tabs>
        <w:ind w:left="0" w:firstLine="709"/>
        <w:rPr>
          <w:sz w:val="28"/>
          <w:szCs w:val="28"/>
          <w:lang w:val="ru-RU"/>
        </w:rPr>
      </w:pPr>
      <w:r>
        <w:rPr>
          <w:sz w:val="28"/>
          <w:szCs w:val="28"/>
          <w:lang w:val="ru-RU"/>
        </w:rPr>
        <w:t xml:space="preserve">имеют </w:t>
      </w:r>
      <w:r w:rsidRPr="009F20FA">
        <w:rPr>
          <w:sz w:val="28"/>
          <w:szCs w:val="28"/>
          <w:lang w:val="ru-RU"/>
        </w:rPr>
        <w:t>вид, виды использования, которые не предусмотрены как разрешенные для соответствующих территориальных зон (</w:t>
      </w:r>
      <w:r>
        <w:rPr>
          <w:sz w:val="28"/>
          <w:szCs w:val="28"/>
          <w:lang w:val="ru-RU"/>
        </w:rPr>
        <w:t>раздел</w:t>
      </w:r>
      <w:r w:rsidR="000E7836">
        <w:rPr>
          <w:sz w:val="28"/>
          <w:szCs w:val="28"/>
          <w:lang w:val="ru-RU"/>
        </w:rPr>
        <w:t xml:space="preserve"> II</w:t>
      </w:r>
      <w:r w:rsidR="009134C3">
        <w:rPr>
          <w:sz w:val="28"/>
          <w:szCs w:val="28"/>
        </w:rPr>
        <w:t>I</w:t>
      </w:r>
      <w:r w:rsidRPr="009F20FA">
        <w:rPr>
          <w:sz w:val="28"/>
          <w:szCs w:val="28"/>
          <w:lang w:val="ru-RU"/>
        </w:rPr>
        <w:t xml:space="preserve"> настоящих Правил);</w:t>
      </w:r>
    </w:p>
    <w:p w:rsidR="000C74C5" w:rsidRPr="00605683" w:rsidRDefault="009F20FA" w:rsidP="00B8090E">
      <w:pPr>
        <w:pStyle w:val="ac"/>
        <w:numPr>
          <w:ilvl w:val="1"/>
          <w:numId w:val="15"/>
        </w:numPr>
        <w:tabs>
          <w:tab w:val="left" w:pos="1134"/>
        </w:tabs>
        <w:ind w:left="0" w:firstLine="709"/>
        <w:rPr>
          <w:sz w:val="28"/>
          <w:szCs w:val="28"/>
          <w:lang w:val="ru-RU"/>
        </w:rPr>
      </w:pPr>
      <w:bookmarkStart w:id="35" w:name="p227"/>
      <w:bookmarkEnd w:id="35"/>
      <w:r>
        <w:rPr>
          <w:sz w:val="28"/>
          <w:szCs w:val="28"/>
          <w:lang w:val="ru-RU"/>
        </w:rPr>
        <w:t xml:space="preserve">имеют </w:t>
      </w:r>
      <w:r w:rsidRPr="009F20FA">
        <w:rPr>
          <w:sz w:val="28"/>
          <w:szCs w:val="28"/>
          <w:lang w:val="ru-RU"/>
        </w:rPr>
        <w:t>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0C74C5" w:rsidRDefault="009F20FA" w:rsidP="00B8090E">
      <w:pPr>
        <w:pStyle w:val="ac"/>
        <w:numPr>
          <w:ilvl w:val="1"/>
          <w:numId w:val="15"/>
        </w:numPr>
        <w:tabs>
          <w:tab w:val="left" w:pos="1134"/>
        </w:tabs>
        <w:ind w:left="0" w:firstLine="709"/>
        <w:rPr>
          <w:sz w:val="28"/>
          <w:szCs w:val="28"/>
          <w:lang w:val="ru-RU"/>
        </w:rPr>
      </w:pPr>
      <w:bookmarkStart w:id="36" w:name="p228"/>
      <w:bookmarkEnd w:id="36"/>
      <w:r>
        <w:rPr>
          <w:sz w:val="28"/>
          <w:szCs w:val="28"/>
          <w:lang w:val="ru-RU"/>
        </w:rPr>
        <w:t>имеют</w:t>
      </w:r>
      <w:r w:rsidR="000C74C5" w:rsidRPr="00605683">
        <w:rPr>
          <w:sz w:val="28"/>
          <w:szCs w:val="28"/>
          <w:lang w:val="ru-RU"/>
        </w:rPr>
        <w:t xml:space="preserve"> </w:t>
      </w:r>
      <w:r w:rsidRPr="009F20FA">
        <w:rPr>
          <w:sz w:val="28"/>
          <w:szCs w:val="28"/>
          <w:lang w:val="ru-RU"/>
        </w:rPr>
        <w:t>параметры меньше (площадь и линейные размеры земельных участков, отступы построек от границ участка) или больше (плотность застройки</w:t>
      </w:r>
      <w:r w:rsidR="00D6777D" w:rsidRPr="00D6777D">
        <w:rPr>
          <w:sz w:val="28"/>
          <w:szCs w:val="28"/>
          <w:lang w:val="ru-RU"/>
        </w:rPr>
        <w:t>,</w:t>
      </w:r>
      <w:r w:rsidRPr="009F20FA">
        <w:rPr>
          <w:sz w:val="28"/>
          <w:szCs w:val="28"/>
          <w:lang w:val="ru-RU"/>
        </w:rPr>
        <w:t xml:space="preserve"> высота (этажнос</w:t>
      </w:r>
      <w:r w:rsidR="00D6777D">
        <w:rPr>
          <w:sz w:val="28"/>
          <w:szCs w:val="28"/>
          <w:lang w:val="ru-RU"/>
        </w:rPr>
        <w:t>ть) построек, процент застройки</w:t>
      </w:r>
      <w:r w:rsidRPr="009F20FA">
        <w:rPr>
          <w:sz w:val="28"/>
          <w:szCs w:val="28"/>
          <w:lang w:val="ru-RU"/>
        </w:rPr>
        <w:t xml:space="preserve">) значений, установленных </w:t>
      </w:r>
      <w:r w:rsidR="00EF78FA">
        <w:rPr>
          <w:sz w:val="28"/>
          <w:szCs w:val="28"/>
          <w:lang w:val="ru-RU"/>
        </w:rPr>
        <w:t>разделом II</w:t>
      </w:r>
      <w:r w:rsidR="009134C3">
        <w:rPr>
          <w:sz w:val="28"/>
          <w:szCs w:val="28"/>
        </w:rPr>
        <w:t>I</w:t>
      </w:r>
      <w:r w:rsidRPr="009F20FA">
        <w:rPr>
          <w:sz w:val="28"/>
          <w:szCs w:val="28"/>
          <w:lang w:val="ru-RU"/>
        </w:rPr>
        <w:t xml:space="preserve"> настоящих Правил применительно к соответствующим зонам.</w:t>
      </w:r>
    </w:p>
    <w:p w:rsidR="009F20FA" w:rsidRDefault="009F20FA" w:rsidP="009F20FA">
      <w:pPr>
        <w:pStyle w:val="ac"/>
        <w:tabs>
          <w:tab w:val="left" w:pos="1134"/>
        </w:tabs>
        <w:rPr>
          <w:sz w:val="28"/>
          <w:szCs w:val="28"/>
          <w:lang w:val="ru-RU"/>
        </w:rPr>
      </w:pPr>
      <w:r>
        <w:rPr>
          <w:sz w:val="28"/>
          <w:szCs w:val="28"/>
          <w:lang w:val="ru-RU"/>
        </w:rPr>
        <w:t xml:space="preserve">Отношения </w:t>
      </w:r>
      <w:r w:rsidRPr="009F20FA">
        <w:rPr>
          <w:sz w:val="28"/>
          <w:szCs w:val="28"/>
          <w:lang w:val="ru-RU"/>
        </w:rPr>
        <w:t>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C746D" w:rsidRDefault="000C746D" w:rsidP="000C746D">
      <w:pPr>
        <w:pStyle w:val="3"/>
        <w:spacing w:line="240" w:lineRule="auto"/>
        <w:ind w:firstLine="709"/>
        <w:rPr>
          <w:rFonts w:ascii="Times New Roman" w:hAnsi="Times New Roman" w:cs="Times New Roman"/>
          <w:color w:val="000000" w:themeColor="text1"/>
          <w:spacing w:val="-10"/>
          <w:sz w:val="28"/>
          <w:szCs w:val="28"/>
          <w:lang w:eastAsia="ar-SA"/>
        </w:rPr>
      </w:pPr>
      <w:bookmarkStart w:id="37" w:name="p229"/>
      <w:bookmarkStart w:id="38" w:name="_Toc147317438"/>
      <w:bookmarkStart w:id="39" w:name="_Toc196878886"/>
      <w:bookmarkStart w:id="40" w:name="_Toc312188781"/>
      <w:bookmarkStart w:id="41" w:name="_Toc85619631"/>
      <w:bookmarkEnd w:id="37"/>
      <w:r w:rsidRPr="00605683">
        <w:rPr>
          <w:rFonts w:ascii="Times New Roman" w:hAnsi="Times New Roman" w:cs="Times New Roman"/>
          <w:color w:val="000000" w:themeColor="text1"/>
          <w:spacing w:val="-10"/>
          <w:sz w:val="28"/>
          <w:szCs w:val="28"/>
          <w:lang w:eastAsia="ar-SA"/>
        </w:rPr>
        <w:t xml:space="preserve">Статья </w:t>
      </w:r>
      <w:r w:rsidR="00631440">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 и строительные изменения объектов недвижимости,</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несоответс</w:t>
      </w:r>
      <w:r w:rsidR="00F91A2B">
        <w:rPr>
          <w:rFonts w:ascii="Times New Roman" w:hAnsi="Times New Roman" w:cs="Times New Roman"/>
          <w:color w:val="000000" w:themeColor="text1"/>
          <w:spacing w:val="-10"/>
          <w:sz w:val="28"/>
          <w:szCs w:val="28"/>
          <w:lang w:eastAsia="ar-SA"/>
        </w:rPr>
        <w:t>т</w:t>
      </w:r>
      <w:r>
        <w:rPr>
          <w:rFonts w:ascii="Times New Roman" w:hAnsi="Times New Roman" w:cs="Times New Roman"/>
          <w:color w:val="000000" w:themeColor="text1"/>
          <w:spacing w:val="-10"/>
          <w:sz w:val="28"/>
          <w:szCs w:val="28"/>
          <w:lang w:eastAsia="ar-SA"/>
        </w:rPr>
        <w:t>вующих Правилам</w:t>
      </w:r>
      <w:bookmarkEnd w:id="38"/>
      <w:r>
        <w:rPr>
          <w:rFonts w:ascii="Times New Roman" w:hAnsi="Times New Roman" w:cs="Times New Roman"/>
          <w:color w:val="000000" w:themeColor="text1"/>
          <w:spacing w:val="-10"/>
          <w:sz w:val="28"/>
          <w:szCs w:val="28"/>
          <w:lang w:eastAsia="ar-SA"/>
        </w:rPr>
        <w:t xml:space="preserve"> </w:t>
      </w:r>
    </w:p>
    <w:p w:rsidR="000C746D" w:rsidRDefault="000C746D" w:rsidP="00B8090E">
      <w:pPr>
        <w:pStyle w:val="ac"/>
        <w:numPr>
          <w:ilvl w:val="0"/>
          <w:numId w:val="18"/>
        </w:numPr>
        <w:tabs>
          <w:tab w:val="left" w:pos="1134"/>
        </w:tabs>
        <w:ind w:left="0" w:firstLine="709"/>
        <w:rPr>
          <w:sz w:val="28"/>
          <w:szCs w:val="28"/>
          <w:lang w:val="ru-RU"/>
        </w:rPr>
      </w:pPr>
      <w:r w:rsidRPr="000C746D">
        <w:rPr>
          <w:sz w:val="28"/>
          <w:szCs w:val="28"/>
          <w:lang w:val="ru-RU"/>
        </w:rPr>
        <w:t>Объекты недвижи</w:t>
      </w:r>
      <w:r w:rsidR="00631440">
        <w:rPr>
          <w:sz w:val="28"/>
          <w:szCs w:val="28"/>
          <w:lang w:val="ru-RU"/>
        </w:rPr>
        <w:t>мости, предусмотренные статьей 7</w:t>
      </w:r>
      <w:r w:rsidRPr="000C746D">
        <w:rPr>
          <w:sz w:val="28"/>
          <w:szCs w:val="28"/>
          <w:lang w:val="ru-RU"/>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C746D" w:rsidRDefault="000C746D" w:rsidP="000C746D">
      <w:pPr>
        <w:pStyle w:val="ac"/>
        <w:tabs>
          <w:tab w:val="left" w:pos="1134"/>
        </w:tabs>
        <w:rPr>
          <w:sz w:val="28"/>
          <w:szCs w:val="28"/>
          <w:lang w:val="ru-RU"/>
        </w:rPr>
      </w:pPr>
      <w:r>
        <w:rPr>
          <w:sz w:val="28"/>
          <w:szCs w:val="28"/>
          <w:lang w:val="ru-RU"/>
        </w:rPr>
        <w:t xml:space="preserve">Исключение </w:t>
      </w:r>
      <w:r w:rsidRPr="000C746D">
        <w:rPr>
          <w:sz w:val="28"/>
          <w:szCs w:val="28"/>
          <w:lang w:val="ru-RU"/>
        </w:rPr>
        <w:t>с</w:t>
      </w:r>
      <w:r w:rsidR="005E7FED">
        <w:rPr>
          <w:sz w:val="28"/>
          <w:szCs w:val="28"/>
          <w:lang w:val="ru-RU"/>
        </w:rPr>
        <w:t>оставляют те несоответствующие</w:t>
      </w:r>
      <w:r w:rsidRPr="000C746D">
        <w:rPr>
          <w:sz w:val="28"/>
          <w:szCs w:val="28"/>
          <w:lang w:val="ru-RU"/>
        </w:rPr>
        <w:t xml:space="preserve">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E421F2" w:rsidRDefault="00E421F2" w:rsidP="00B8090E">
      <w:pPr>
        <w:pStyle w:val="ac"/>
        <w:numPr>
          <w:ilvl w:val="0"/>
          <w:numId w:val="18"/>
        </w:numPr>
        <w:tabs>
          <w:tab w:val="left" w:pos="1134"/>
        </w:tabs>
        <w:ind w:left="0" w:firstLine="709"/>
        <w:rPr>
          <w:sz w:val="28"/>
          <w:szCs w:val="28"/>
          <w:lang w:val="ru-RU"/>
        </w:rPr>
      </w:pPr>
      <w:r>
        <w:rPr>
          <w:sz w:val="28"/>
          <w:szCs w:val="28"/>
          <w:lang w:val="ru-RU"/>
        </w:rPr>
        <w:t xml:space="preserve">Все </w:t>
      </w:r>
      <w:r w:rsidRPr="00E421F2">
        <w:rPr>
          <w:sz w:val="28"/>
          <w:szCs w:val="28"/>
          <w:lang w:val="ru-RU"/>
        </w:rPr>
        <w:t xml:space="preserve">изменения несоответствующих объектов, осуществляемые путем изменения вида и интенсивности их использования, изменения параметров </w:t>
      </w:r>
      <w:r w:rsidRPr="00E421F2">
        <w:rPr>
          <w:sz w:val="28"/>
          <w:szCs w:val="28"/>
          <w:lang w:val="ru-RU"/>
        </w:rPr>
        <w:lastRenderedPageBreak/>
        <w:t>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E421F2" w:rsidRDefault="00E421F2" w:rsidP="00E421F2">
      <w:pPr>
        <w:pStyle w:val="ac"/>
        <w:tabs>
          <w:tab w:val="left" w:pos="1134"/>
        </w:tabs>
        <w:rPr>
          <w:sz w:val="28"/>
          <w:szCs w:val="28"/>
          <w:lang w:val="ru-RU"/>
        </w:rPr>
      </w:pPr>
      <w:r w:rsidRPr="00E421F2">
        <w:rPr>
          <w:sz w:val="28"/>
          <w:szCs w:val="28"/>
          <w:lang w:val="ru-RU"/>
        </w:rPr>
        <w:t xml:space="preserve">Не допускается увеличивать площадь и строительный объем объектов недвижимости, указанных в подпунктах 1, 2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w:t>
      </w:r>
      <w:r>
        <w:rPr>
          <w:sz w:val="28"/>
          <w:szCs w:val="28"/>
          <w:lang w:val="ru-RU"/>
        </w:rPr>
        <w:t>-</w:t>
      </w:r>
      <w:r w:rsidRPr="00E421F2">
        <w:rPr>
          <w:sz w:val="28"/>
          <w:szCs w:val="28"/>
          <w:lang w:val="ru-RU"/>
        </w:rPr>
        <w:t xml:space="preserve">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w:t>
      </w:r>
      <w:r>
        <w:rPr>
          <w:sz w:val="28"/>
          <w:szCs w:val="28"/>
          <w:lang w:val="ru-RU"/>
        </w:rPr>
        <w:t>-</w:t>
      </w:r>
      <w:r w:rsidRPr="00E421F2">
        <w:rPr>
          <w:sz w:val="28"/>
          <w:szCs w:val="28"/>
          <w:lang w:val="ru-RU"/>
        </w:rPr>
        <w:t xml:space="preserve"> соответствующими нормативами и стандартами безопасности).</w:t>
      </w:r>
    </w:p>
    <w:p w:rsidR="00E421F2" w:rsidRPr="00E421F2" w:rsidRDefault="00E421F2" w:rsidP="00E421F2">
      <w:pPr>
        <w:pStyle w:val="ac"/>
        <w:tabs>
          <w:tab w:val="left" w:pos="1134"/>
        </w:tabs>
        <w:rPr>
          <w:sz w:val="28"/>
          <w:szCs w:val="28"/>
          <w:lang w:val="ru-RU"/>
        </w:rPr>
      </w:pPr>
      <w:r>
        <w:rPr>
          <w:sz w:val="28"/>
          <w:szCs w:val="28"/>
          <w:lang w:val="ru-RU"/>
        </w:rPr>
        <w:t xml:space="preserve">Указанные </w:t>
      </w:r>
      <w:r w:rsidRPr="00E421F2">
        <w:rPr>
          <w:sz w:val="28"/>
          <w:szCs w:val="28"/>
          <w:lang w:val="ru-RU"/>
        </w:rPr>
        <w:t xml:space="preserve">в подпункте 3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535A1" w:rsidRPr="00E535A1" w:rsidRDefault="00E535A1" w:rsidP="00B8090E">
      <w:pPr>
        <w:pStyle w:val="ac"/>
        <w:numPr>
          <w:ilvl w:val="0"/>
          <w:numId w:val="18"/>
        </w:numPr>
        <w:tabs>
          <w:tab w:val="left" w:pos="1134"/>
        </w:tabs>
        <w:ind w:left="0" w:firstLine="709"/>
        <w:rPr>
          <w:sz w:val="28"/>
          <w:szCs w:val="28"/>
          <w:lang w:val="ru-RU"/>
        </w:rPr>
      </w:pPr>
      <w:r>
        <w:rPr>
          <w:sz w:val="28"/>
          <w:szCs w:val="28"/>
          <w:lang w:val="ru-RU"/>
        </w:rPr>
        <w:t xml:space="preserve">Несоответствующий </w:t>
      </w:r>
      <w:r w:rsidRPr="00E535A1">
        <w:rPr>
          <w:sz w:val="28"/>
          <w:szCs w:val="28"/>
          <w:lang w:val="ru-RU"/>
        </w:rPr>
        <w:t>вид использования недвижимости не может быть заменен на иной несоответствующий вид использования.</w:t>
      </w:r>
    </w:p>
    <w:p w:rsidR="00E535A1" w:rsidRPr="00605683" w:rsidRDefault="00E535A1" w:rsidP="00E535A1">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2" w:name="_Toc147317439"/>
      <w:r w:rsidRPr="00605683">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3</w:t>
      </w:r>
      <w:r w:rsidRPr="00605683">
        <w:rPr>
          <w:rFonts w:ascii="Times New Roman" w:hAnsi="Times New Roman" w:cs="Times New Roman"/>
          <w:color w:val="000000" w:themeColor="text1"/>
          <w:spacing w:val="-10"/>
          <w:sz w:val="28"/>
          <w:szCs w:val="28"/>
          <w:lang w:eastAsia="ar-SA"/>
        </w:rPr>
        <w:t xml:space="preserve">. </w:t>
      </w:r>
      <w:r w:rsidR="005E7FED">
        <w:rPr>
          <w:rFonts w:ascii="Times New Roman" w:hAnsi="Times New Roman" w:cs="Times New Roman"/>
          <w:color w:val="000000" w:themeColor="text1"/>
          <w:spacing w:val="-10"/>
          <w:sz w:val="28"/>
          <w:szCs w:val="28"/>
          <w:lang w:eastAsia="ar-SA"/>
        </w:rPr>
        <w:t>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42"/>
    </w:p>
    <w:p w:rsidR="005E7FED" w:rsidRPr="00605683" w:rsidRDefault="00631440" w:rsidP="005E7FED">
      <w:pPr>
        <w:pStyle w:val="3"/>
        <w:spacing w:line="240" w:lineRule="auto"/>
        <w:ind w:firstLine="709"/>
        <w:rPr>
          <w:rFonts w:ascii="Times New Roman" w:hAnsi="Times New Roman" w:cs="Times New Roman"/>
          <w:color w:val="000000" w:themeColor="text1"/>
          <w:spacing w:val="-10"/>
          <w:sz w:val="28"/>
          <w:szCs w:val="28"/>
          <w:lang w:eastAsia="ar-SA"/>
        </w:rPr>
      </w:pPr>
      <w:bookmarkStart w:id="43" w:name="_Toc145602022"/>
      <w:bookmarkStart w:id="44" w:name="_Toc147317440"/>
      <w:r>
        <w:rPr>
          <w:rFonts w:ascii="Times New Roman" w:hAnsi="Times New Roman" w:cs="Times New Roman"/>
          <w:color w:val="000000" w:themeColor="text1"/>
          <w:spacing w:val="-10"/>
          <w:sz w:val="28"/>
          <w:szCs w:val="28"/>
          <w:lang w:eastAsia="ar-SA"/>
        </w:rPr>
        <w:t>Статья 9</w:t>
      </w:r>
      <w:r w:rsidR="005E7FED"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3"/>
      <w:bookmarkEnd w:id="44"/>
    </w:p>
    <w:p w:rsidR="005E7FED" w:rsidRPr="00605683" w:rsidRDefault="005E7FED" w:rsidP="006C3588">
      <w:pPr>
        <w:pStyle w:val="ac"/>
        <w:numPr>
          <w:ilvl w:val="2"/>
          <w:numId w:val="4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017B92">
        <w:rPr>
          <w:rStyle w:val="FontStyle22"/>
          <w:sz w:val="28"/>
          <w:szCs w:val="28"/>
          <w:lang w:val="ru-RU"/>
        </w:rPr>
        <w:t>Даниловского</w:t>
      </w:r>
      <w:r w:rsidRPr="0067298D">
        <w:rPr>
          <w:rStyle w:val="FontStyle22"/>
          <w:sz w:val="28"/>
          <w:szCs w:val="28"/>
          <w:lang w:val="ru-RU"/>
        </w:rPr>
        <w:t xml:space="preserve"> </w:t>
      </w:r>
      <w:r w:rsidRPr="00605683">
        <w:rPr>
          <w:sz w:val="28"/>
          <w:szCs w:val="28"/>
          <w:lang w:val="ru-RU"/>
        </w:rPr>
        <w:t xml:space="preserve">муниципального образования, согласно Уставу </w:t>
      </w:r>
      <w:r w:rsidR="00017B92">
        <w:rPr>
          <w:rStyle w:val="FontStyle22"/>
          <w:sz w:val="28"/>
          <w:szCs w:val="28"/>
          <w:lang w:val="ru-RU"/>
        </w:rPr>
        <w:t>Даниловского</w:t>
      </w:r>
      <w:r w:rsidRPr="0067298D">
        <w:rPr>
          <w:rStyle w:val="FontStyle22"/>
          <w:sz w:val="28"/>
          <w:szCs w:val="28"/>
          <w:lang w:val="ru-RU"/>
        </w:rPr>
        <w:t xml:space="preserve"> </w:t>
      </w:r>
      <w:r w:rsidRPr="00605683">
        <w:rPr>
          <w:sz w:val="28"/>
          <w:szCs w:val="28"/>
          <w:lang w:val="ru-RU"/>
        </w:rPr>
        <w:t>муниципального образования, составляют:</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 xml:space="preserve">Совет </w:t>
      </w:r>
      <w:r>
        <w:rPr>
          <w:sz w:val="28"/>
          <w:szCs w:val="28"/>
          <w:lang w:val="ru-RU"/>
        </w:rPr>
        <w:t xml:space="preserve">депутатов </w:t>
      </w:r>
      <w:r w:rsidR="00017B92">
        <w:rPr>
          <w:rStyle w:val="FontStyle22"/>
          <w:sz w:val="28"/>
          <w:szCs w:val="28"/>
          <w:lang w:val="ru-RU"/>
        </w:rPr>
        <w:t>Даниловского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Default="005E7FED" w:rsidP="006C3588">
      <w:pPr>
        <w:pStyle w:val="ac"/>
        <w:numPr>
          <w:ilvl w:val="0"/>
          <w:numId w:val="49"/>
        </w:numPr>
        <w:tabs>
          <w:tab w:val="left" w:pos="1134"/>
        </w:tabs>
        <w:ind w:left="0" w:firstLine="709"/>
        <w:rPr>
          <w:sz w:val="28"/>
          <w:szCs w:val="28"/>
          <w:lang w:val="ru-RU"/>
        </w:rPr>
      </w:pPr>
      <w:r>
        <w:rPr>
          <w:sz w:val="28"/>
          <w:szCs w:val="28"/>
          <w:lang w:val="ru-RU"/>
        </w:rPr>
        <w:t>глава</w:t>
      </w:r>
      <w:r w:rsidRPr="00605683">
        <w:rPr>
          <w:sz w:val="28"/>
          <w:szCs w:val="28"/>
          <w:lang w:val="ru-RU"/>
        </w:rPr>
        <w:t xml:space="preserve"> </w:t>
      </w:r>
      <w:r w:rsidR="00017B92">
        <w:rPr>
          <w:rStyle w:val="FontStyle22"/>
          <w:sz w:val="28"/>
          <w:szCs w:val="28"/>
          <w:lang w:val="ru-RU"/>
        </w:rPr>
        <w:t>Даниловского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Pr>
          <w:sz w:val="28"/>
          <w:szCs w:val="28"/>
          <w:lang w:val="ru-RU"/>
        </w:rPr>
        <w:t xml:space="preserve">администрация </w:t>
      </w:r>
      <w:r w:rsidR="00017B92">
        <w:rPr>
          <w:rStyle w:val="FontStyle22"/>
          <w:sz w:val="28"/>
          <w:szCs w:val="28"/>
          <w:lang w:val="ru-RU"/>
        </w:rPr>
        <w:t>Даниловского</w:t>
      </w:r>
      <w:r>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контрольно-</w:t>
      </w:r>
      <w:r w:rsidR="00C46367">
        <w:rPr>
          <w:sz w:val="28"/>
          <w:szCs w:val="28"/>
          <w:lang w:val="ru-RU"/>
        </w:rPr>
        <w:t>счетный орган</w:t>
      </w:r>
      <w:r w:rsidRPr="00605683">
        <w:rPr>
          <w:sz w:val="28"/>
          <w:szCs w:val="28"/>
          <w:lang w:val="ru-RU"/>
        </w:rPr>
        <w:t>.</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уполномочены </w:t>
      </w:r>
      <w:r>
        <w:rPr>
          <w:sz w:val="28"/>
          <w:szCs w:val="28"/>
          <w:lang w:val="ru-RU"/>
        </w:rPr>
        <w:t xml:space="preserve">Отдел по </w:t>
      </w:r>
      <w:r w:rsidR="00AF3611">
        <w:rPr>
          <w:sz w:val="28"/>
          <w:szCs w:val="28"/>
          <w:lang w:val="ru-RU"/>
        </w:rPr>
        <w:t xml:space="preserve">вопросам имущественных и земельных отношений </w:t>
      </w:r>
      <w:r w:rsidR="00AF3611">
        <w:rPr>
          <w:rStyle w:val="FontStyle22"/>
          <w:sz w:val="28"/>
          <w:szCs w:val="28"/>
          <w:lang w:val="ru-RU"/>
        </w:rPr>
        <w:t>Аткарского</w:t>
      </w:r>
      <w:r w:rsidRPr="00605683">
        <w:rPr>
          <w:sz w:val="28"/>
          <w:szCs w:val="28"/>
          <w:lang w:val="ru-RU"/>
        </w:rPr>
        <w:t xml:space="preserve"> муниципаль</w:t>
      </w:r>
      <w:r w:rsidR="00251695">
        <w:rPr>
          <w:sz w:val="28"/>
          <w:szCs w:val="28"/>
          <w:lang w:val="ru-RU"/>
        </w:rPr>
        <w:t>ного района Саратовской области</w:t>
      </w:r>
      <w:r w:rsidRPr="00605683">
        <w:rPr>
          <w:sz w:val="28"/>
          <w:szCs w:val="28"/>
          <w:lang w:val="ru-RU"/>
        </w:rPr>
        <w:t xml:space="preserve"> и Управление Росреестра по Саратовской области.</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234A75">
        <w:rPr>
          <w:rStyle w:val="FontStyle22"/>
          <w:sz w:val="28"/>
          <w:szCs w:val="28"/>
          <w:lang w:val="ru-RU"/>
        </w:rPr>
        <w:t>Аткарского</w:t>
      </w:r>
      <w:r w:rsidRPr="0067298D">
        <w:rPr>
          <w:rStyle w:val="FontStyle22"/>
          <w:sz w:val="28"/>
          <w:szCs w:val="28"/>
          <w:lang w:val="ru-RU"/>
        </w:rPr>
        <w:t xml:space="preserve"> </w:t>
      </w:r>
      <w:r>
        <w:rPr>
          <w:sz w:val="28"/>
          <w:szCs w:val="28"/>
          <w:lang w:val="ru-RU"/>
        </w:rPr>
        <w:t>муниципального района</w:t>
      </w:r>
      <w:r w:rsidRPr="00605683">
        <w:rPr>
          <w:sz w:val="28"/>
          <w:szCs w:val="28"/>
          <w:lang w:val="ru-RU"/>
        </w:rPr>
        <w:t xml:space="preserve"> в области градостроительной деятельности относятся: </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местных нормативов градостроительного проектирования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правил землепользования и застройки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5E7FED" w:rsidRPr="00605683" w:rsidRDefault="005E7FED" w:rsidP="006C3588">
      <w:pPr>
        <w:pStyle w:val="ac"/>
        <w:numPr>
          <w:ilvl w:val="1"/>
          <w:numId w:val="49"/>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46" w:name="p231"/>
      <w:bookmarkEnd w:id="46"/>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6" w:history="1">
        <w:r w:rsidRPr="00605683">
          <w:rPr>
            <w:rFonts w:eastAsiaTheme="minorHAnsi"/>
            <w:sz w:val="28"/>
            <w:szCs w:val="28"/>
            <w:lang w:val="ru-RU" w:eastAsia="en-US"/>
          </w:rPr>
          <w:t>кодексом</w:t>
        </w:r>
      </w:hyperlink>
      <w:r w:rsidRPr="00605683">
        <w:rPr>
          <w:rFonts w:eastAsiaTheme="minorHAnsi"/>
          <w:sz w:val="28"/>
          <w:szCs w:val="28"/>
          <w:lang w:val="ru-RU" w:eastAsia="en-US"/>
        </w:rPr>
        <w:t>;</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sidRPr="00605683">
        <w:rPr>
          <w:rStyle w:val="af9"/>
          <w:sz w:val="28"/>
          <w:szCs w:val="28"/>
        </w:rPr>
        <w:footnoteReference w:id="9"/>
      </w:r>
    </w:p>
    <w:p w:rsidR="005E7FED" w:rsidRPr="00605683" w:rsidRDefault="005E7FED" w:rsidP="006C3588">
      <w:pPr>
        <w:pStyle w:val="aa"/>
        <w:numPr>
          <w:ilvl w:val="0"/>
          <w:numId w:val="50"/>
        </w:numPr>
        <w:tabs>
          <w:tab w:val="left" w:pos="1134"/>
        </w:tabs>
        <w:spacing w:line="240" w:lineRule="auto"/>
        <w:ind w:left="0" w:firstLine="709"/>
        <w:rPr>
          <w:sz w:val="28"/>
          <w:szCs w:val="28"/>
        </w:rPr>
      </w:pPr>
      <w:r w:rsidRPr="00605683">
        <w:rPr>
          <w:sz w:val="28"/>
          <w:szCs w:val="28"/>
        </w:rPr>
        <w:t xml:space="preserve">К вопросам местного значения </w:t>
      </w:r>
      <w:r w:rsidR="0027017B">
        <w:rPr>
          <w:rStyle w:val="FontStyle22"/>
          <w:sz w:val="28"/>
          <w:szCs w:val="28"/>
        </w:rPr>
        <w:t>Аткарского</w:t>
      </w:r>
      <w:r w:rsidRPr="00605683">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605683">
        <w:rPr>
          <w:vertAlign w:val="superscript"/>
        </w:rPr>
        <w:footnoteReference w:id="10"/>
      </w:r>
    </w:p>
    <w:p w:rsidR="00234A75" w:rsidRPr="00234A75" w:rsidRDefault="005E7FED" w:rsidP="00631440">
      <w:pPr>
        <w:pStyle w:val="S"/>
        <w:rPr>
          <w:b/>
        </w:rPr>
      </w:pPr>
      <w:r w:rsidRPr="00234A75">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sidR="006C2AC8" w:rsidRPr="006C2AC8">
        <w:rPr>
          <w:rStyle w:val="FontStyle22"/>
          <w:sz w:val="28"/>
          <w:szCs w:val="28"/>
        </w:rPr>
        <w:t>Аткарского</w:t>
      </w:r>
      <w:r w:rsidRPr="00234A75">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5E7F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47317441"/>
      <w:r w:rsidRPr="00D944C4">
        <w:rPr>
          <w:rFonts w:ascii="Times New Roman" w:hAnsi="Times New Roman" w:cs="Times New Roman"/>
          <w:color w:val="000000" w:themeColor="text1"/>
          <w:spacing w:val="-10"/>
          <w:sz w:val="28"/>
          <w:szCs w:val="28"/>
          <w:lang w:eastAsia="ar-SA"/>
        </w:rPr>
        <w:t xml:space="preserve">Статья </w:t>
      </w:r>
      <w:r w:rsidR="00630817">
        <w:rPr>
          <w:rFonts w:ascii="Times New Roman" w:hAnsi="Times New Roman" w:cs="Times New Roman"/>
          <w:color w:val="000000" w:themeColor="text1"/>
          <w:spacing w:val="-10"/>
          <w:sz w:val="28"/>
          <w:szCs w:val="28"/>
          <w:lang w:eastAsia="ar-SA"/>
        </w:rPr>
        <w:t>10</w:t>
      </w:r>
      <w:r w:rsidRPr="00D944C4">
        <w:rPr>
          <w:rFonts w:ascii="Times New Roman" w:hAnsi="Times New Roman" w:cs="Times New Roman"/>
          <w:color w:val="000000" w:themeColor="text1"/>
          <w:spacing w:val="-10"/>
          <w:sz w:val="28"/>
          <w:szCs w:val="28"/>
          <w:lang w:eastAsia="ar-SA"/>
        </w:rPr>
        <w:t>. Комиссия</w:t>
      </w:r>
      <w:r w:rsidR="00A5663F" w:rsidRPr="00D944C4">
        <w:rPr>
          <w:rFonts w:ascii="Times New Roman" w:hAnsi="Times New Roman" w:cs="Times New Roman"/>
          <w:color w:val="000000" w:themeColor="text1"/>
          <w:spacing w:val="-10"/>
          <w:sz w:val="28"/>
          <w:szCs w:val="28"/>
          <w:lang w:eastAsia="ar-SA"/>
        </w:rPr>
        <w:t xml:space="preserve"> </w:t>
      </w:r>
      <w:bookmarkEnd w:id="39"/>
      <w:bookmarkEnd w:id="40"/>
      <w:bookmarkEnd w:id="41"/>
      <w:r w:rsidR="001C3910" w:rsidRPr="00D944C4">
        <w:rPr>
          <w:rFonts w:ascii="Times New Roman" w:eastAsiaTheme="minorHAnsi" w:hAnsi="Times New Roman" w:cs="Times New Roman"/>
          <w:color w:val="000000" w:themeColor="text1"/>
          <w:sz w:val="28"/>
          <w:szCs w:val="28"/>
          <w:lang w:eastAsia="en-US"/>
        </w:rPr>
        <w:t xml:space="preserve">по </w:t>
      </w:r>
      <w:r w:rsidR="005A1061" w:rsidRPr="00D944C4">
        <w:rPr>
          <w:rFonts w:ascii="Times New Roman" w:eastAsiaTheme="minorHAnsi" w:hAnsi="Times New Roman" w:cs="Times New Roman"/>
          <w:color w:val="000000" w:themeColor="text1"/>
          <w:sz w:val="28"/>
          <w:szCs w:val="28"/>
          <w:lang w:eastAsia="en-US"/>
        </w:rPr>
        <w:t>землепользованию и застройке</w:t>
      </w:r>
      <w:bookmarkEnd w:id="47"/>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по землепользованию и застройке территории (далее </w:t>
      </w:r>
      <w:r>
        <w:rPr>
          <w:sz w:val="28"/>
          <w:szCs w:val="28"/>
        </w:rPr>
        <w:t>-</w:t>
      </w:r>
      <w:r w:rsidRPr="004F138E">
        <w:rPr>
          <w:sz w:val="28"/>
          <w:szCs w:val="28"/>
        </w:rPr>
        <w:t xml:space="preserve"> Комиссия) является постоянно действующим консультативным органом </w:t>
      </w:r>
      <w:r>
        <w:rPr>
          <w:sz w:val="28"/>
          <w:szCs w:val="28"/>
        </w:rPr>
        <w:t xml:space="preserve">администрации </w:t>
      </w:r>
      <w:r>
        <w:rPr>
          <w:color w:val="000000"/>
          <w:sz w:val="28"/>
          <w:szCs w:val="28"/>
          <w:shd w:val="clear" w:color="auto" w:fill="FFFFFF"/>
        </w:rPr>
        <w:t>Аткарского муниципального района.</w:t>
      </w:r>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Состав комиссии формируется главой </w:t>
      </w:r>
      <w:r>
        <w:rPr>
          <w:color w:val="000000"/>
          <w:sz w:val="28"/>
          <w:szCs w:val="28"/>
          <w:shd w:val="clear" w:color="auto" w:fill="FFFFFF"/>
        </w:rPr>
        <w:t>Аткарского</w:t>
      </w:r>
      <w:r w:rsidRPr="004F138E">
        <w:rPr>
          <w:sz w:val="28"/>
          <w:szCs w:val="28"/>
        </w:rPr>
        <w:t xml:space="preserve"> муниципального района в соответствии с Положением о Комиссии по землепользованию и застройке.</w:t>
      </w:r>
    </w:p>
    <w:p w:rsidR="009268F6" w:rsidRPr="004F138E"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Pr>
          <w:color w:val="000000"/>
          <w:sz w:val="28"/>
          <w:szCs w:val="28"/>
          <w:shd w:val="clear" w:color="auto" w:fill="FFFFFF"/>
        </w:rPr>
        <w:t>Аткарского</w:t>
      </w:r>
      <w:r w:rsidRPr="004F138E">
        <w:rPr>
          <w:sz w:val="28"/>
          <w:szCs w:val="28"/>
        </w:rPr>
        <w:t xml:space="preserve"> муниципального района.</w:t>
      </w:r>
    </w:p>
    <w:p w:rsidR="009268F6" w:rsidRPr="009517B9" w:rsidRDefault="009268F6" w:rsidP="009268F6">
      <w:pPr>
        <w:widowControl/>
        <w:tabs>
          <w:tab w:val="left" w:pos="1134"/>
        </w:tabs>
        <w:suppressAutoHyphens/>
        <w:autoSpaceDN/>
        <w:adjustRightInd/>
        <w:spacing w:line="240" w:lineRule="auto"/>
        <w:ind w:firstLine="709"/>
        <w:textAlignment w:val="auto"/>
        <w:rPr>
          <w:sz w:val="28"/>
          <w:szCs w:val="28"/>
        </w:rPr>
      </w:pPr>
      <w:r w:rsidRPr="009517B9">
        <w:rPr>
          <w:sz w:val="28"/>
          <w:szCs w:val="28"/>
        </w:rPr>
        <w:t>В компетенцию комиссии входят:</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организация и подготовка проектов документов по внесению изменений в Правила землепользования и застройки </w:t>
      </w:r>
      <w:r>
        <w:rPr>
          <w:color w:val="000000"/>
          <w:sz w:val="28"/>
          <w:szCs w:val="28"/>
          <w:shd w:val="clear" w:color="auto" w:fill="FFFFFF"/>
        </w:rPr>
        <w:t>Аткарского</w:t>
      </w:r>
      <w:r w:rsidRPr="009517B9">
        <w:rPr>
          <w:sz w:val="28"/>
          <w:szCs w:val="28"/>
        </w:rPr>
        <w:t xml:space="preserve"> муниципального </w:t>
      </w:r>
      <w:r>
        <w:rPr>
          <w:sz w:val="28"/>
          <w:szCs w:val="28"/>
        </w:rPr>
        <w:t>района</w:t>
      </w:r>
      <w:r w:rsidRPr="009517B9">
        <w:rPr>
          <w:sz w:val="28"/>
          <w:szCs w:val="28"/>
        </w:rPr>
        <w:t>;</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организация публичных слушаний по выдаче разрешений на условно</w:t>
      </w:r>
      <w:r>
        <w:rPr>
          <w:sz w:val="28"/>
          <w:szCs w:val="28"/>
        </w:rPr>
        <w:t>-</w:t>
      </w:r>
      <w:r w:rsidRPr="009517B9">
        <w:rPr>
          <w:sz w:val="28"/>
          <w:szCs w:val="28"/>
        </w:rPr>
        <w:t>разрешенный вид использования земельного участка, разрешений на отклонение от предельных параметров разрешенного строительства;</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lastRenderedPageBreak/>
        <w:t>координация деятельности органов местного самоуправления по вопросам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рассмотрение предложений граждан и юридических лиц по внесению изменений в правила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рассмотрение иных вопросов, касающихся реализации правил землепользования и застройки территории </w:t>
      </w:r>
      <w:r>
        <w:rPr>
          <w:color w:val="000000"/>
          <w:sz w:val="28"/>
          <w:szCs w:val="28"/>
          <w:shd w:val="clear" w:color="auto" w:fill="FFFFFF"/>
        </w:rPr>
        <w:t>Аткарского</w:t>
      </w:r>
      <w:r>
        <w:rPr>
          <w:sz w:val="28"/>
          <w:szCs w:val="28"/>
        </w:rPr>
        <w:t xml:space="preserve"> муниципального района</w:t>
      </w:r>
      <w:r w:rsidRPr="009517B9">
        <w:rPr>
          <w:sz w:val="28"/>
          <w:szCs w:val="28"/>
        </w:rPr>
        <w:t>.</w:t>
      </w:r>
    </w:p>
    <w:p w:rsidR="009268F6" w:rsidRPr="009517B9" w:rsidRDefault="009268F6" w:rsidP="009268F6">
      <w:pPr>
        <w:tabs>
          <w:tab w:val="left" w:pos="1134"/>
        </w:tabs>
        <w:spacing w:line="240" w:lineRule="auto"/>
        <w:ind w:firstLine="709"/>
        <w:rPr>
          <w:sz w:val="28"/>
          <w:szCs w:val="28"/>
        </w:rPr>
      </w:pPr>
      <w:r w:rsidRPr="009517B9">
        <w:rPr>
          <w:sz w:val="28"/>
          <w:szCs w:val="28"/>
        </w:rPr>
        <w:t>Комиссия может наделяться другими полномочиями нормативно</w:t>
      </w:r>
      <w:r>
        <w:rPr>
          <w:sz w:val="28"/>
          <w:szCs w:val="28"/>
        </w:rPr>
        <w:t>-</w:t>
      </w:r>
      <w:r w:rsidRPr="009517B9">
        <w:rPr>
          <w:sz w:val="28"/>
          <w:szCs w:val="28"/>
        </w:rPr>
        <w:t xml:space="preserve">правовым актом главы </w:t>
      </w:r>
      <w:r>
        <w:rPr>
          <w:color w:val="000000"/>
          <w:sz w:val="28"/>
          <w:szCs w:val="28"/>
          <w:shd w:val="clear" w:color="auto" w:fill="FFFFFF"/>
        </w:rPr>
        <w:t>Аткарского</w:t>
      </w:r>
      <w:r w:rsidRPr="009517B9">
        <w:rPr>
          <w:sz w:val="28"/>
          <w:szCs w:val="28"/>
        </w:rPr>
        <w:t xml:space="preserve"> муниципального</w:t>
      </w:r>
      <w:r>
        <w:rPr>
          <w:sz w:val="28"/>
          <w:szCs w:val="28"/>
        </w:rPr>
        <w:t xml:space="preserve"> района</w:t>
      </w:r>
      <w:r w:rsidRPr="009517B9">
        <w:rPr>
          <w:sz w:val="28"/>
          <w:szCs w:val="28"/>
        </w:rPr>
        <w:t>.</w:t>
      </w:r>
    </w:p>
    <w:p w:rsidR="009268F6"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268F6" w:rsidRPr="001114F9"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9268F6" w:rsidRPr="009517B9" w:rsidRDefault="009268F6" w:rsidP="009268F6">
      <w:pPr>
        <w:tabs>
          <w:tab w:val="left" w:pos="1134"/>
        </w:tabs>
        <w:spacing w:line="240" w:lineRule="auto"/>
        <w:ind w:firstLine="709"/>
        <w:rPr>
          <w:sz w:val="28"/>
          <w:szCs w:val="28"/>
        </w:rPr>
      </w:pPr>
      <w:r w:rsidRPr="009517B9">
        <w:rPr>
          <w:sz w:val="28"/>
          <w:szCs w:val="28"/>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9268F6" w:rsidRDefault="009268F6" w:rsidP="009268F6">
      <w:pPr>
        <w:tabs>
          <w:tab w:val="left" w:pos="1134"/>
        </w:tabs>
        <w:spacing w:line="240" w:lineRule="auto"/>
        <w:ind w:firstLine="709"/>
        <w:rPr>
          <w:sz w:val="28"/>
          <w:szCs w:val="28"/>
        </w:rPr>
      </w:pPr>
      <w:r w:rsidRPr="009517B9">
        <w:rPr>
          <w:sz w:val="28"/>
          <w:szCs w:val="28"/>
        </w:rPr>
        <w:t>Документы, рассматриваемые на заседаниях Комиссии, протоколы Комиссии хранятся в архиве Комиссии.</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48" w:name="_Toc196878887"/>
      <w:bookmarkStart w:id="49" w:name="_Toc312188782"/>
      <w:bookmarkStart w:id="50" w:name="_Toc85619632"/>
      <w:bookmarkStart w:id="51" w:name="_Toc147317442"/>
      <w:r w:rsidRPr="007917C9">
        <w:rPr>
          <w:rFonts w:ascii="Times New Roman" w:hAnsi="Times New Roman" w:cs="Times New Roman"/>
          <w:color w:val="000000" w:themeColor="text1"/>
          <w:spacing w:val="-10"/>
          <w:sz w:val="28"/>
          <w:szCs w:val="28"/>
          <w:lang w:eastAsia="ar-SA"/>
        </w:rPr>
        <w:t xml:space="preserve">Статья </w:t>
      </w:r>
      <w:r w:rsidR="009268F6">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xml:space="preserve">. </w:t>
      </w:r>
      <w:bookmarkEnd w:id="48"/>
      <w:bookmarkEnd w:id="49"/>
      <w:bookmarkEnd w:id="50"/>
      <w:r w:rsidR="009268F6">
        <w:rPr>
          <w:rFonts w:ascii="Times New Roman" w:hAnsi="Times New Roman" w:cs="Times New Roman"/>
          <w:color w:val="000000" w:themeColor="text1"/>
          <w:spacing w:val="-10"/>
          <w:sz w:val="28"/>
          <w:szCs w:val="28"/>
          <w:lang w:eastAsia="ar-SA"/>
        </w:rPr>
        <w:t>Полномочия органов местного самоуправления в сфере обеспечения и применения Правил</w:t>
      </w:r>
      <w:bookmarkEnd w:id="51"/>
    </w:p>
    <w:p w:rsidR="009268F6" w:rsidRPr="009268F6" w:rsidRDefault="009268F6" w:rsidP="006C3588">
      <w:pPr>
        <w:pStyle w:val="aa"/>
        <w:numPr>
          <w:ilvl w:val="1"/>
          <w:numId w:val="59"/>
        </w:numPr>
        <w:tabs>
          <w:tab w:val="clear" w:pos="2460"/>
          <w:tab w:val="left" w:pos="1134"/>
        </w:tabs>
        <w:suppressAutoHyphens/>
        <w:spacing w:line="240" w:lineRule="auto"/>
        <w:ind w:left="0" w:firstLine="709"/>
        <w:rPr>
          <w:sz w:val="28"/>
          <w:szCs w:val="28"/>
          <w:lang w:eastAsia="ar-SA"/>
        </w:rPr>
      </w:pPr>
      <w:bookmarkStart w:id="52" w:name="_Toc312188783"/>
      <w:bookmarkStart w:id="53" w:name="_Toc85619633"/>
      <w:r w:rsidRPr="009268F6">
        <w:rPr>
          <w:sz w:val="28"/>
          <w:szCs w:val="28"/>
          <w:lang w:eastAsia="ar-SA"/>
        </w:rPr>
        <w:t>По вопросам применения настоящих Правил органы, уполномоченные регулировать и контролировать землепользование и застройку:</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по запросу Комиссии представляют заключения по вопросам, связанным с проведением публичных слушаний;</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1) подготовка для главы </w:t>
      </w:r>
      <w:r w:rsidR="00185C49">
        <w:rPr>
          <w:sz w:val="28"/>
          <w:szCs w:val="28"/>
          <w:lang w:eastAsia="ar-SA"/>
        </w:rPr>
        <w:t>Аткарского</w:t>
      </w:r>
      <w:r w:rsidRPr="009517B9">
        <w:rPr>
          <w:sz w:val="28"/>
          <w:szCs w:val="28"/>
          <w:lang w:eastAsia="ar-SA"/>
        </w:rPr>
        <w:t xml:space="preserve"> муниципального района, </w:t>
      </w:r>
      <w:r>
        <w:rPr>
          <w:sz w:val="28"/>
          <w:szCs w:val="28"/>
          <w:lang w:eastAsia="ar-SA"/>
        </w:rPr>
        <w:t xml:space="preserve">представительного органа </w:t>
      </w:r>
      <w:r w:rsidR="00185C49">
        <w:rPr>
          <w:sz w:val="28"/>
          <w:szCs w:val="28"/>
          <w:lang w:eastAsia="ar-SA"/>
        </w:rPr>
        <w:t>Аткарского</w:t>
      </w:r>
      <w:r w:rsidR="00185C49" w:rsidRPr="009517B9">
        <w:rPr>
          <w:sz w:val="28"/>
          <w:szCs w:val="28"/>
          <w:lang w:eastAsia="ar-SA"/>
        </w:rPr>
        <w:t xml:space="preserve"> </w:t>
      </w:r>
      <w:r w:rsidRPr="009517B9">
        <w:rPr>
          <w:sz w:val="28"/>
          <w:szCs w:val="28"/>
          <w:lang w:eastAsia="ar-SA"/>
        </w:rPr>
        <w:t>муниципального района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2) участие в подготовке документов по предоставлению физическим и юридическим лицам земельных участков для использования существующих </w:t>
      </w:r>
      <w:r w:rsidRPr="009517B9">
        <w:rPr>
          <w:sz w:val="28"/>
          <w:szCs w:val="28"/>
          <w:lang w:eastAsia="ar-SA"/>
        </w:rPr>
        <w:lastRenderedPageBreak/>
        <w:t>зданий, строений, сооружений, а также для строительства, реконструкции;</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3) согласование документации по планировке территории на соответствие законодательству, настоящим Правилам;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4) подготовка градостроительных планов земельных участков в качестве самостоятельных документов;</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5) выдача разрешений на строительство, выдача разрешений на ввод объектов в эксплуатацию;</w:t>
      </w:r>
    </w:p>
    <w:p w:rsidR="009268F6" w:rsidRPr="009517B9" w:rsidRDefault="009268F6" w:rsidP="009268F6">
      <w:pPr>
        <w:tabs>
          <w:tab w:val="left" w:pos="1134"/>
        </w:tabs>
        <w:suppressAutoHyphens/>
        <w:spacing w:line="240" w:lineRule="auto"/>
        <w:ind w:firstLine="709"/>
        <w:rPr>
          <w:sz w:val="28"/>
          <w:szCs w:val="28"/>
          <w:vertAlign w:val="superscript"/>
          <w:lang w:eastAsia="ar-SA"/>
        </w:rPr>
      </w:pPr>
      <w:r w:rsidRPr="009517B9">
        <w:rPr>
          <w:sz w:val="28"/>
          <w:szCs w:val="28"/>
          <w:lang w:eastAsia="ar-SA"/>
        </w:rPr>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7) организация и ведение муниципальной информационной системы обеспечения градостроительной деятельности, включая сведения о состоянии инженерно</w:t>
      </w:r>
      <w:r>
        <w:rPr>
          <w:sz w:val="28"/>
          <w:szCs w:val="28"/>
          <w:lang w:eastAsia="ar-SA"/>
        </w:rPr>
        <w:t>-</w:t>
      </w:r>
      <w:r w:rsidRPr="009517B9">
        <w:rPr>
          <w:sz w:val="28"/>
          <w:szCs w:val="28"/>
          <w:lang w:eastAsia="ar-SA"/>
        </w:rPr>
        <w:t>технической инфраструктуры, санитарно</w:t>
      </w:r>
      <w:r>
        <w:rPr>
          <w:sz w:val="28"/>
          <w:szCs w:val="28"/>
          <w:lang w:eastAsia="ar-SA"/>
        </w:rPr>
        <w:t>-</w:t>
      </w:r>
      <w:r w:rsidRPr="009517B9">
        <w:rPr>
          <w:sz w:val="28"/>
          <w:szCs w:val="28"/>
          <w:lang w:eastAsia="ar-SA"/>
        </w:rPr>
        <w:t xml:space="preserve">эпидемиологической, экологической обстановке, состоянии фонда застройки; </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8) ведение карты градостроительного зонирования, внесение в нее утвержденных в установленном порядке изменений;</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предоставление заинтересованным лицам информации, которая содержится в Правилах и утвержденной документации по планировке территории.</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 xml:space="preserve"> другие обязанности, выполняемые в соответствии с законодательством.</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3. По вопросам применения настоящих Правил в обязанности органа местного самоуправления, уполномоченного в области градостроительной деятельности также входит:</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1)  обращение в органы исполнительной власти федерального уровня о возможных изменениях целевого назначения земель лесного фонда, земель запаса, </w:t>
      </w:r>
      <w:r w:rsidRPr="009517B9">
        <w:rPr>
          <w:sz w:val="28"/>
          <w:szCs w:val="28"/>
        </w:rPr>
        <w:t>земель особо охраняемых природных территорий (за исключением земель лечебно</w:t>
      </w:r>
      <w:r>
        <w:rPr>
          <w:sz w:val="28"/>
          <w:szCs w:val="28"/>
        </w:rPr>
        <w:t>-</w:t>
      </w:r>
      <w:r w:rsidRPr="009517B9">
        <w:rPr>
          <w:sz w:val="28"/>
          <w:szCs w:val="28"/>
        </w:rPr>
        <w:t>оздоровительных местностей и курортов), сельскохозяйственных угодий в составе земель сельскохозяйственного назначения;</w:t>
      </w:r>
    </w:p>
    <w:p w:rsidR="009268F6"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2)  обращение в органы исполнительной власти регионального уровня о возможных изменениях целевого назначения земель особо охраняемых природных территорий (за исключением земель лечебно</w:t>
      </w:r>
      <w:r>
        <w:rPr>
          <w:sz w:val="28"/>
          <w:szCs w:val="28"/>
          <w:lang w:eastAsia="ar-SA"/>
        </w:rPr>
        <w:t>-</w:t>
      </w:r>
      <w:r w:rsidRPr="009517B9">
        <w:rPr>
          <w:sz w:val="28"/>
          <w:szCs w:val="28"/>
          <w:lang w:eastAsia="ar-SA"/>
        </w:rPr>
        <w:t>оздоровительных местностей и курортов).</w:t>
      </w:r>
    </w:p>
    <w:p w:rsidR="00AA7B83" w:rsidRDefault="00AA7B83" w:rsidP="009268F6">
      <w:pPr>
        <w:tabs>
          <w:tab w:val="left" w:pos="1134"/>
        </w:tabs>
        <w:suppressAutoHyphens/>
        <w:spacing w:line="240" w:lineRule="auto"/>
        <w:ind w:firstLine="709"/>
        <w:rPr>
          <w:sz w:val="28"/>
          <w:szCs w:val="28"/>
          <w:lang w:eastAsia="ar-SA"/>
        </w:rPr>
      </w:pPr>
    </w:p>
    <w:p w:rsidR="00AA7B83" w:rsidRPr="009517B9" w:rsidRDefault="0023065F" w:rsidP="00AA7B83">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54" w:name="_Toc145191688"/>
      <w:bookmarkStart w:id="55" w:name="_Toc146283654"/>
      <w:bookmarkStart w:id="56" w:name="_Toc147317443"/>
      <w:bookmarkStart w:id="57" w:name="_Toc196878888"/>
      <w:bookmarkStart w:id="58" w:name="_Toc312188784"/>
      <w:bookmarkStart w:id="59" w:name="_Toc85619634"/>
      <w:bookmarkEnd w:id="52"/>
      <w:bookmarkEnd w:id="53"/>
      <w:r>
        <w:rPr>
          <w:rFonts w:ascii="Times New Roman" w:hAnsi="Times New Roman" w:cs="Times New Roman"/>
          <w:color w:val="000000"/>
          <w:spacing w:val="-10"/>
          <w:sz w:val="28"/>
          <w:szCs w:val="28"/>
          <w:lang w:eastAsia="ar-SA"/>
        </w:rPr>
        <w:t>Статья 12</w:t>
      </w:r>
      <w:r w:rsidR="00AA7B83" w:rsidRPr="009517B9">
        <w:rPr>
          <w:rFonts w:ascii="Times New Roman" w:hAnsi="Times New Roman" w:cs="Times New Roman"/>
          <w:color w:val="000000"/>
          <w:spacing w:val="-10"/>
          <w:sz w:val="28"/>
          <w:szCs w:val="28"/>
          <w:lang w:eastAsia="ar-SA"/>
        </w:rPr>
        <w:t>. Правила как основа для принятия решений по землепользованию и застройке</w:t>
      </w:r>
      <w:bookmarkEnd w:id="54"/>
      <w:bookmarkEnd w:id="55"/>
      <w:bookmarkEnd w:id="56"/>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Соблюдение установленного настоящими Правилами порядка использования и застройки территории </w:t>
      </w:r>
      <w:r w:rsidR="00017B92">
        <w:rPr>
          <w:color w:val="000000"/>
          <w:sz w:val="28"/>
          <w:szCs w:val="28"/>
          <w:lang w:val="ru-RU"/>
        </w:rPr>
        <w:t>Даниловского</w:t>
      </w:r>
      <w:r w:rsidRPr="009517B9">
        <w:rPr>
          <w:color w:val="000000"/>
          <w:sz w:val="28"/>
          <w:szCs w:val="28"/>
          <w:lang w:val="ru-RU"/>
        </w:rPr>
        <w:t xml:space="preserve"> муниципального образования обеспечивается органами исполнительной власти</w:t>
      </w:r>
      <w:r>
        <w:rPr>
          <w:color w:val="000000"/>
          <w:sz w:val="28"/>
          <w:szCs w:val="28"/>
          <w:lang w:val="ru-RU"/>
        </w:rPr>
        <w:t xml:space="preserve"> </w:t>
      </w:r>
      <w:r w:rsidR="0023065F">
        <w:rPr>
          <w:color w:val="000000"/>
          <w:sz w:val="28"/>
          <w:szCs w:val="28"/>
          <w:lang w:val="ru-RU"/>
        </w:rPr>
        <w:t xml:space="preserve">Аткарского </w:t>
      </w:r>
      <w:r>
        <w:rPr>
          <w:color w:val="000000"/>
          <w:sz w:val="28"/>
          <w:szCs w:val="28"/>
          <w:lang w:val="ru-RU"/>
        </w:rPr>
        <w:t>муниципального района</w:t>
      </w:r>
      <w:r w:rsidRPr="009517B9">
        <w:rPr>
          <w:color w:val="000000"/>
          <w:sz w:val="28"/>
          <w:szCs w:val="28"/>
          <w:lang w:val="ru-RU"/>
        </w:rPr>
        <w:t>:</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строительство;</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ввод объектов в эксплуатацию;</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контроле объектов градостроительной деятельности в процессе их использования;</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принятии решений о разработке документации по планировке территории;</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согласовании технических заданий на разработку проектов планировки и проектов межевания территорий;</w:t>
      </w:r>
    </w:p>
    <w:p w:rsidR="00AA7B83"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3E3F22" w:rsidRDefault="003E3F22" w:rsidP="003E3F22">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0" w:name="_Toc147317444"/>
      <w:bookmarkEnd w:id="57"/>
      <w:bookmarkEnd w:id="58"/>
      <w:bookmarkEnd w:id="59"/>
      <w:r w:rsidRPr="007917C9">
        <w:rPr>
          <w:rFonts w:ascii="Times New Roman" w:hAnsi="Times New Roman" w:cs="Times New Roman"/>
          <w:color w:val="000000" w:themeColor="text1"/>
          <w:spacing w:val="-10"/>
          <w:sz w:val="28"/>
          <w:szCs w:val="28"/>
          <w:lang w:eastAsia="ar-SA"/>
        </w:rPr>
        <w:t>Глава</w:t>
      </w:r>
      <w:r w:rsidR="00913A77">
        <w:rPr>
          <w:rFonts w:ascii="Times New Roman" w:hAnsi="Times New Roman" w:cs="Times New Roman"/>
          <w:color w:val="000000" w:themeColor="text1"/>
          <w:spacing w:val="-10"/>
          <w:sz w:val="28"/>
          <w:szCs w:val="28"/>
          <w:lang w:eastAsia="ar-SA"/>
        </w:rPr>
        <w:t xml:space="preserve"> 4</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Положения</w:t>
      </w:r>
      <w:r w:rsidRPr="007917C9">
        <w:rPr>
          <w:rFonts w:ascii="Times New Roman" w:hAnsi="Times New Roman" w:cs="Times New Roman"/>
          <w:color w:val="000000" w:themeColor="text1"/>
          <w:spacing w:val="-10"/>
          <w:sz w:val="28"/>
          <w:szCs w:val="28"/>
          <w:lang w:eastAsia="ar-SA"/>
        </w:rPr>
        <w:t xml:space="preserve"> </w:t>
      </w:r>
      <w:r w:rsidRPr="003E3F22">
        <w:rPr>
          <w:rFonts w:ascii="Times New Roman" w:hAnsi="Times New Roman" w:cs="Times New Roman"/>
          <w:color w:val="000000" w:themeColor="text1"/>
          <w:spacing w:val="-10"/>
          <w:sz w:val="28"/>
          <w:szCs w:val="28"/>
          <w:lang w:eastAsia="ar-SA"/>
        </w:rPr>
        <w:t>о градостроительной подготовке земельных участков посредством планировки территории</w:t>
      </w:r>
      <w:bookmarkEnd w:id="60"/>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96878889"/>
      <w:bookmarkStart w:id="62" w:name="_Toc312188785"/>
      <w:bookmarkStart w:id="63" w:name="_Toc85619635"/>
      <w:bookmarkStart w:id="64" w:name="_Toc147317445"/>
      <w:r w:rsidRPr="007917C9">
        <w:rPr>
          <w:rFonts w:ascii="Times New Roman" w:hAnsi="Times New Roman" w:cs="Times New Roman"/>
          <w:color w:val="000000" w:themeColor="text1"/>
          <w:spacing w:val="-10"/>
          <w:sz w:val="28"/>
          <w:szCs w:val="28"/>
          <w:lang w:eastAsia="ar-SA"/>
        </w:rPr>
        <w:t xml:space="preserve">Статья </w:t>
      </w:r>
      <w:r w:rsidR="00C6432D">
        <w:rPr>
          <w:rFonts w:ascii="Times New Roman" w:hAnsi="Times New Roman" w:cs="Times New Roman"/>
          <w:color w:val="000000" w:themeColor="text1"/>
          <w:spacing w:val="-10"/>
          <w:sz w:val="28"/>
          <w:szCs w:val="28"/>
          <w:lang w:eastAsia="ar-SA"/>
        </w:rPr>
        <w:t>13</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1"/>
      <w:bookmarkEnd w:id="62"/>
      <w:bookmarkEnd w:id="63"/>
      <w:bookmarkEnd w:id="64"/>
    </w:p>
    <w:p w:rsidR="00DE5362" w:rsidRPr="007917C9" w:rsidRDefault="00DE5362" w:rsidP="00B8090E">
      <w:pPr>
        <w:pStyle w:val="ac"/>
        <w:numPr>
          <w:ilvl w:val="0"/>
          <w:numId w:val="10"/>
        </w:numPr>
        <w:tabs>
          <w:tab w:val="left" w:pos="1134"/>
          <w:tab w:val="left" w:pos="1701"/>
        </w:tabs>
        <w:ind w:left="0" w:firstLine="709"/>
        <w:rPr>
          <w:sz w:val="28"/>
          <w:szCs w:val="28"/>
          <w:lang w:val="ru-RU"/>
        </w:rPr>
      </w:pPr>
      <w:bookmarkStart w:id="65" w:name="_Toc196878890"/>
      <w:bookmarkStart w:id="66" w:name="_Toc312188786"/>
      <w:bookmarkStart w:id="67" w:name="_Toc85619636"/>
      <w:r>
        <w:rPr>
          <w:sz w:val="28"/>
          <w:szCs w:val="28"/>
          <w:lang w:val="ru-RU"/>
        </w:rPr>
        <w:t>Документом</w:t>
      </w:r>
      <w:r w:rsidRPr="007917C9">
        <w:rPr>
          <w:sz w:val="28"/>
          <w:szCs w:val="28"/>
          <w:lang w:val="ru-RU"/>
        </w:rPr>
        <w:t xml:space="preserve"> территориального планирования </w:t>
      </w:r>
      <w:r w:rsidR="00017B92">
        <w:rPr>
          <w:rStyle w:val="FontStyle22"/>
          <w:sz w:val="28"/>
          <w:szCs w:val="28"/>
          <w:lang w:val="ru-RU"/>
        </w:rPr>
        <w:t>Даниловского</w:t>
      </w:r>
      <w:r w:rsidRPr="0067298D">
        <w:rPr>
          <w:rStyle w:val="FontStyle22"/>
          <w:sz w:val="28"/>
          <w:szCs w:val="28"/>
          <w:lang w:val="ru-RU"/>
        </w:rPr>
        <w:t xml:space="preserve"> </w:t>
      </w:r>
      <w:r w:rsidRPr="007917C9">
        <w:rPr>
          <w:sz w:val="28"/>
          <w:szCs w:val="28"/>
          <w:lang w:val="ru-RU"/>
        </w:rPr>
        <w:t>муниципального образования</w:t>
      </w:r>
      <w:r>
        <w:rPr>
          <w:sz w:val="28"/>
          <w:szCs w:val="28"/>
          <w:lang w:val="ru-RU"/>
        </w:rPr>
        <w:t xml:space="preserve"> являе</w:t>
      </w:r>
      <w:r w:rsidRPr="007917C9">
        <w:rPr>
          <w:sz w:val="28"/>
          <w:szCs w:val="28"/>
          <w:lang w:val="ru-RU"/>
        </w:rPr>
        <w:t xml:space="preserve">тся </w:t>
      </w:r>
      <w:r w:rsidR="00D6777D">
        <w:rPr>
          <w:sz w:val="28"/>
          <w:szCs w:val="28"/>
          <w:lang w:val="ru-RU"/>
        </w:rPr>
        <w:t>генеральный план</w:t>
      </w:r>
      <w:r>
        <w:rPr>
          <w:sz w:val="28"/>
          <w:szCs w:val="28"/>
          <w:lang w:val="ru-RU"/>
        </w:rPr>
        <w:t>.</w:t>
      </w:r>
    </w:p>
    <w:p w:rsidR="00DE5362" w:rsidRPr="007917C9" w:rsidRDefault="00DE5362" w:rsidP="00B8090E">
      <w:pPr>
        <w:pStyle w:val="ac"/>
        <w:numPr>
          <w:ilvl w:val="0"/>
          <w:numId w:val="10"/>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D6777D" w:rsidRPr="00D6777D">
        <w:rPr>
          <w:sz w:val="28"/>
          <w:szCs w:val="28"/>
          <w:lang w:val="ru-RU"/>
        </w:rPr>
        <w:t>23</w:t>
      </w:r>
      <w:r>
        <w:rPr>
          <w:sz w:val="28"/>
          <w:szCs w:val="28"/>
          <w:lang w:val="ru-RU"/>
        </w:rPr>
        <w:t>-2</w:t>
      </w:r>
      <w:r w:rsidR="00D6777D" w:rsidRPr="00D6777D">
        <w:rPr>
          <w:sz w:val="28"/>
          <w:szCs w:val="28"/>
          <w:lang w:val="ru-RU"/>
        </w:rPr>
        <w:t>6</w:t>
      </w:r>
      <w:r w:rsidRPr="007917C9">
        <w:rPr>
          <w:sz w:val="28"/>
          <w:szCs w:val="28"/>
          <w:lang w:val="ru-RU"/>
        </w:rPr>
        <w:t xml:space="preserve"> Градостроительного кодекса, иными нормативными правовыми актами субъекта РФ, нормативными актами органов местного самоуправления.</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sidR="00017B92">
        <w:rPr>
          <w:rStyle w:val="FontStyle22"/>
          <w:sz w:val="28"/>
          <w:szCs w:val="28"/>
        </w:rPr>
        <w:t>Даниловского</w:t>
      </w:r>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w:t>
      </w:r>
      <w:r>
        <w:rPr>
          <w:sz w:val="28"/>
          <w:szCs w:val="28"/>
        </w:rPr>
        <w:t>6</w:t>
      </w:r>
      <w:r w:rsidRPr="007917C9">
        <w:rPr>
          <w:sz w:val="28"/>
          <w:szCs w:val="28"/>
        </w:rPr>
        <w:t xml:space="preserve"> настоящих Правил.</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w:t>
      </w:r>
      <w:r w:rsidRPr="007917C9">
        <w:rPr>
          <w:sz w:val="28"/>
          <w:szCs w:val="28"/>
        </w:rPr>
        <w:lastRenderedPageBreak/>
        <w:t>осуществляется в составе проекта планировки территории или в виде отдельного документа.</w:t>
      </w:r>
    </w:p>
    <w:p w:rsidR="00DE5362"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1"/>
      </w:r>
    </w:p>
    <w:p w:rsidR="00DE5362" w:rsidRPr="007A279C" w:rsidRDefault="00DE5362" w:rsidP="00DE5362">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45602028"/>
      <w:bookmarkStart w:id="69" w:name="_Toc147317446"/>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14</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8"/>
      <w:bookmarkEnd w:id="69"/>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rStyle w:val="FontStyle22"/>
          <w:sz w:val="28"/>
          <w:szCs w:val="28"/>
        </w:rPr>
        <w:t>Аткарского</w:t>
      </w:r>
      <w:r w:rsidRPr="007917C9">
        <w:rPr>
          <w:sz w:val="28"/>
          <w:szCs w:val="28"/>
        </w:rPr>
        <w:t xml:space="preserve"> муниципального района Саратовской области</w:t>
      </w:r>
      <w:r>
        <w:rPr>
          <w:sz w:val="28"/>
          <w:szCs w:val="28"/>
        </w:rPr>
        <w:t>,</w:t>
      </w:r>
      <w:r w:rsidR="00A9104C">
        <w:rPr>
          <w:sz w:val="28"/>
          <w:szCs w:val="28"/>
        </w:rPr>
        <w:t xml:space="preserve"> генерального плана Даниловского муниципального образования,</w:t>
      </w:r>
      <w:r>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rStyle w:val="FontStyle22"/>
          <w:sz w:val="28"/>
          <w:szCs w:val="28"/>
        </w:rPr>
        <w:t>Аткарского</w:t>
      </w:r>
      <w:r w:rsidRPr="007917C9">
        <w:rPr>
          <w:sz w:val="28"/>
          <w:szCs w:val="28"/>
        </w:rPr>
        <w:t xml:space="preserve"> муниципального района.</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 xml:space="preserve">администрации </w:t>
      </w:r>
      <w:r>
        <w:rPr>
          <w:rStyle w:val="FontStyle22"/>
          <w:sz w:val="28"/>
          <w:szCs w:val="28"/>
        </w:rPr>
        <w:t>Аткарского</w:t>
      </w:r>
      <w:r w:rsidRPr="007917C9">
        <w:rPr>
          <w:sz w:val="28"/>
          <w:szCs w:val="28"/>
        </w:rPr>
        <w:t xml:space="preserve"> муниципального района в сети «Интернет».</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3C0AB7">
        <w:rPr>
          <w:rStyle w:val="FontStyle22"/>
          <w:sz w:val="28"/>
          <w:szCs w:val="28"/>
        </w:rPr>
        <w:t>Аткарского</w:t>
      </w:r>
      <w:r w:rsidR="003C0AB7"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DE5362" w:rsidRPr="003C0AB7"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Положением</w:t>
      </w:r>
      <w:r>
        <w:rPr>
          <w:sz w:val="28"/>
          <w:szCs w:val="28"/>
        </w:rPr>
        <w:t xml:space="preserve"> о публичных слушаниях в </w:t>
      </w:r>
      <w:r w:rsidR="003C0AB7">
        <w:rPr>
          <w:rStyle w:val="FontStyle22"/>
          <w:sz w:val="28"/>
          <w:szCs w:val="28"/>
        </w:rPr>
        <w:t>Аткарском</w:t>
      </w:r>
      <w:r w:rsidR="003C0AB7">
        <w:rPr>
          <w:sz w:val="28"/>
          <w:szCs w:val="28"/>
        </w:rPr>
        <w:t xml:space="preserve"> </w:t>
      </w:r>
      <w:r>
        <w:rPr>
          <w:sz w:val="28"/>
          <w:szCs w:val="28"/>
        </w:rPr>
        <w:t xml:space="preserve">муниципальном районе </w:t>
      </w:r>
      <w:r w:rsidRPr="003C0AB7">
        <w:rPr>
          <w:sz w:val="28"/>
          <w:szCs w:val="28"/>
        </w:rPr>
        <w:t xml:space="preserve">(далее </w:t>
      </w:r>
      <w:r w:rsidR="003C0AB7" w:rsidRPr="003C0AB7">
        <w:rPr>
          <w:sz w:val="28"/>
          <w:szCs w:val="28"/>
        </w:rPr>
        <w:t xml:space="preserve">- </w:t>
      </w:r>
      <w:r w:rsidRPr="003C0AB7">
        <w:rPr>
          <w:sz w:val="28"/>
          <w:szCs w:val="28"/>
        </w:rPr>
        <w:t>Положение).</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017B92">
        <w:rPr>
          <w:rStyle w:val="FontStyle22"/>
          <w:sz w:val="28"/>
          <w:szCs w:val="28"/>
        </w:rPr>
        <w:t>Даниловского</w:t>
      </w:r>
      <w:r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в сети «Интернет».</w:t>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0" w:name="_Toc14731744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DE5362">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xml:space="preserve">. </w:t>
      </w:r>
      <w:r w:rsidR="00750912">
        <w:rPr>
          <w:rFonts w:ascii="Times New Roman" w:hAnsi="Times New Roman" w:cs="Times New Roman"/>
          <w:color w:val="000000" w:themeColor="text1"/>
          <w:spacing w:val="-10"/>
          <w:sz w:val="28"/>
          <w:szCs w:val="28"/>
          <w:lang w:eastAsia="ar-SA"/>
        </w:rPr>
        <w:t>Содержание проекта</w:t>
      </w:r>
      <w:r w:rsidRPr="007A279C">
        <w:rPr>
          <w:rFonts w:ascii="Times New Roman" w:hAnsi="Times New Roman" w:cs="Times New Roman"/>
          <w:color w:val="000000" w:themeColor="text1"/>
          <w:spacing w:val="-10"/>
          <w:sz w:val="28"/>
          <w:szCs w:val="28"/>
          <w:lang w:eastAsia="ar-SA"/>
        </w:rPr>
        <w:t xml:space="preserve"> </w:t>
      </w:r>
      <w:bookmarkEnd w:id="65"/>
      <w:bookmarkEnd w:id="66"/>
      <w:bookmarkEnd w:id="67"/>
      <w:r w:rsidR="006E2A5E" w:rsidRPr="006E2A5E">
        <w:rPr>
          <w:rFonts w:ascii="Times New Roman" w:hAnsi="Times New Roman" w:cs="Times New Roman"/>
          <w:color w:val="000000" w:themeColor="text1"/>
          <w:spacing w:val="-10"/>
          <w:sz w:val="28"/>
          <w:szCs w:val="28"/>
          <w:lang w:eastAsia="ar-SA"/>
        </w:rPr>
        <w:t>планировки территории</w:t>
      </w:r>
      <w:bookmarkEnd w:id="70"/>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017B92">
        <w:rPr>
          <w:rStyle w:val="FontStyle22"/>
          <w:sz w:val="28"/>
          <w:szCs w:val="28"/>
        </w:rPr>
        <w:t>Даниловского</w:t>
      </w:r>
      <w:r w:rsidRPr="007917C9">
        <w:rPr>
          <w:sz w:val="28"/>
          <w:szCs w:val="28"/>
        </w:rPr>
        <w:t xml:space="preserve"> муниципального образования и </w:t>
      </w:r>
      <w:r>
        <w:rPr>
          <w:rStyle w:val="FontStyle22"/>
          <w:sz w:val="28"/>
          <w:szCs w:val="28"/>
        </w:rPr>
        <w:t>Аткарского</w:t>
      </w:r>
      <w:r w:rsidRPr="007917C9">
        <w:rPr>
          <w:sz w:val="28"/>
          <w:szCs w:val="28"/>
        </w:rPr>
        <w:t xml:space="preserve"> муниципального района. </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750912" w:rsidRPr="007917C9" w:rsidRDefault="00750912" w:rsidP="006C3588">
      <w:pPr>
        <w:numPr>
          <w:ilvl w:val="0"/>
          <w:numId w:val="65"/>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красные линии;</w:t>
      </w:r>
    </w:p>
    <w:p w:rsidR="00750912" w:rsidRPr="007917C9" w:rsidRDefault="00750912" w:rsidP="006C3588">
      <w:pPr>
        <w:widowControl/>
        <w:numPr>
          <w:ilvl w:val="0"/>
          <w:numId w:val="6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8"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w:t>
      </w:r>
      <w:r w:rsidRPr="007917C9">
        <w:rPr>
          <w:rFonts w:eastAsiaTheme="minorHAnsi"/>
          <w:sz w:val="28"/>
          <w:szCs w:val="28"/>
          <w:lang w:eastAsia="en-US"/>
        </w:rPr>
        <w:lastRenderedPageBreak/>
        <w:t>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9"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7917C9">
        <w:rPr>
          <w:rStyle w:val="af9"/>
          <w:rFonts w:eastAsiaTheme="minorHAnsi"/>
          <w:color w:val="000000" w:themeColor="text1"/>
          <w:sz w:val="28"/>
          <w:szCs w:val="28"/>
          <w:lang w:eastAsia="en-US"/>
        </w:rPr>
        <w:footnoteReference w:id="12"/>
      </w:r>
    </w:p>
    <w:p w:rsidR="00AD7E1D" w:rsidRPr="00AD7E1D" w:rsidRDefault="00F165AD" w:rsidP="00F165AD">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1" w:name="_Toc147317448"/>
      <w:r>
        <w:rPr>
          <w:rFonts w:ascii="Times New Roman" w:hAnsi="Times New Roman" w:cs="Times New Roman"/>
          <w:bCs w:val="0"/>
          <w:color w:val="000000" w:themeColor="text1"/>
          <w:spacing w:val="-10"/>
          <w:sz w:val="28"/>
          <w:szCs w:val="28"/>
          <w:lang w:eastAsia="ar-SA"/>
        </w:rPr>
        <w:t>Статья 1</w:t>
      </w:r>
      <w:r w:rsidR="00DE5362">
        <w:rPr>
          <w:rFonts w:ascii="Times New Roman" w:hAnsi="Times New Roman" w:cs="Times New Roman"/>
          <w:bCs w:val="0"/>
          <w:color w:val="000000" w:themeColor="text1"/>
          <w:spacing w:val="-10"/>
          <w:sz w:val="28"/>
          <w:szCs w:val="28"/>
          <w:lang w:eastAsia="ar-SA"/>
        </w:rPr>
        <w:t>6</w:t>
      </w:r>
      <w:r w:rsidR="003B3DB0"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1"/>
    </w:p>
    <w:p w:rsidR="00750912" w:rsidRPr="009517B9" w:rsidRDefault="00750912" w:rsidP="006C3588">
      <w:pPr>
        <w:pStyle w:val="aa"/>
        <w:widowControl/>
        <w:numPr>
          <w:ilvl w:val="0"/>
          <w:numId w:val="68"/>
        </w:numPr>
        <w:tabs>
          <w:tab w:val="left" w:pos="1134"/>
        </w:tabs>
        <w:spacing w:line="240" w:lineRule="auto"/>
        <w:ind w:left="0" w:firstLine="709"/>
        <w:textAlignment w:val="auto"/>
        <w:rPr>
          <w:rFonts w:eastAsia="Calibri"/>
          <w:sz w:val="28"/>
          <w:szCs w:val="28"/>
          <w:lang w:eastAsia="en-US"/>
        </w:rPr>
      </w:pPr>
      <w:bookmarkStart w:id="72" w:name="_Toc196878891"/>
      <w:bookmarkStart w:id="73" w:name="_Toc312188787"/>
      <w:bookmarkStart w:id="74" w:name="_Toc85619637"/>
      <w:r w:rsidRPr="009517B9">
        <w:rPr>
          <w:rFonts w:eastAsia="Calibr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проекта межевания территории осуществляется для:</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определения местоположения границ</w:t>
      </w:r>
      <w:r>
        <w:rPr>
          <w:sz w:val="28"/>
          <w:szCs w:val="28"/>
        </w:rPr>
        <w:t xml:space="preserve"> </w:t>
      </w:r>
      <w:r w:rsidRPr="009517B9">
        <w:rPr>
          <w:sz w:val="28"/>
          <w:szCs w:val="28"/>
        </w:rPr>
        <w:t>образуемых и изменяемых земельных участков;</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9517B9">
        <w:rPr>
          <w:sz w:val="28"/>
          <w:szCs w:val="28"/>
        </w:rPr>
        <w:lastRenderedPageBreak/>
        <w:t>условии, что такие установление, изменение, отмена влекут за собой исключительно изменение границ территории общего пользования.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Текстовая часть проекта межевания территории включает в себя:</w:t>
      </w:r>
    </w:p>
    <w:p w:rsidR="00750912" w:rsidRPr="009517B9" w:rsidRDefault="00750912" w:rsidP="00750912">
      <w:pPr>
        <w:tabs>
          <w:tab w:val="left" w:pos="1134"/>
        </w:tabs>
        <w:spacing w:line="240" w:lineRule="auto"/>
        <w:ind w:firstLine="709"/>
        <w:rPr>
          <w:sz w:val="28"/>
          <w:szCs w:val="28"/>
        </w:rPr>
      </w:pPr>
      <w:r w:rsidRPr="009517B9">
        <w:rPr>
          <w:sz w:val="28"/>
          <w:szCs w:val="28"/>
        </w:rPr>
        <w:t>1) перечень и сведения о площади образуемых земельных участков, в том числе возможные способы их образования;</w:t>
      </w:r>
    </w:p>
    <w:p w:rsidR="00750912" w:rsidRPr="009517B9" w:rsidRDefault="00750912" w:rsidP="00750912">
      <w:pPr>
        <w:tabs>
          <w:tab w:val="left" w:pos="1134"/>
        </w:tabs>
        <w:spacing w:line="240" w:lineRule="auto"/>
        <w:ind w:firstLine="709"/>
        <w:rPr>
          <w:sz w:val="28"/>
          <w:szCs w:val="28"/>
        </w:rPr>
      </w:pPr>
      <w:r w:rsidRPr="009517B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50912" w:rsidRPr="009517B9" w:rsidRDefault="00750912" w:rsidP="00750912">
      <w:pPr>
        <w:tabs>
          <w:tab w:val="left" w:pos="1134"/>
        </w:tabs>
        <w:spacing w:line="240" w:lineRule="auto"/>
        <w:ind w:firstLine="709"/>
        <w:rPr>
          <w:sz w:val="28"/>
          <w:szCs w:val="28"/>
        </w:rPr>
      </w:pPr>
      <w:r w:rsidRPr="009517B9">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750912" w:rsidRPr="009517B9" w:rsidRDefault="00750912" w:rsidP="00750912">
      <w:pPr>
        <w:tabs>
          <w:tab w:val="left" w:pos="1134"/>
        </w:tabs>
        <w:spacing w:line="240" w:lineRule="auto"/>
        <w:ind w:firstLine="709"/>
        <w:rPr>
          <w:sz w:val="28"/>
          <w:szCs w:val="28"/>
        </w:rPr>
      </w:pPr>
      <w:r w:rsidRPr="009517B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50912" w:rsidRPr="009517B9" w:rsidRDefault="00750912" w:rsidP="00750912">
      <w:pPr>
        <w:tabs>
          <w:tab w:val="left" w:pos="1134"/>
        </w:tabs>
        <w:spacing w:line="240" w:lineRule="auto"/>
        <w:ind w:firstLine="709"/>
        <w:rPr>
          <w:sz w:val="28"/>
          <w:szCs w:val="28"/>
        </w:rPr>
      </w:pPr>
      <w:r w:rsidRPr="009517B9">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 xml:space="preserve"> На чертежах межевания территории отображаются:</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 xml:space="preserve">2) </w:t>
      </w:r>
      <w:r w:rsidRPr="009517B9">
        <w:rPr>
          <w:color w:val="000000"/>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2" w:history="1">
        <w:r w:rsidRPr="009517B9">
          <w:rPr>
            <w:color w:val="000000"/>
            <w:sz w:val="28"/>
            <w:szCs w:val="28"/>
          </w:rPr>
          <w:t>пунктом</w:t>
        </w:r>
      </w:hyperlink>
      <w:r w:rsidRPr="009517B9">
        <w:rPr>
          <w:color w:val="000000"/>
          <w:sz w:val="28"/>
          <w:szCs w:val="28"/>
        </w:rPr>
        <w:t xml:space="preserve"> 2 части 2 настоящей статьи;</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3) линии отступа от красных линий в целях определения мест допустимого размещения зданий, строений, сооружений;</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5) границы публичных сервитутов.</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lastRenderedPageBreak/>
        <w:t>Материалы по обоснованию проекта межевания территории включают в себя чертежи, на которых отображаются: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существующих земельных участков;</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зон с особыми условиями использования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местоположение существующих объектов капитального строительства;</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особо охраняемых природных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территорий объектов культурного наследия;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w:t>
      </w:r>
      <w:r w:rsidRPr="009517B9">
        <w:rPr>
          <w:sz w:val="28"/>
          <w:szCs w:val="28"/>
        </w:rPr>
        <w:lastRenderedPageBreak/>
        <w:t>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9517B9">
        <w:rPr>
          <w:rStyle w:val="af9"/>
          <w:sz w:val="28"/>
          <w:szCs w:val="28"/>
        </w:rPr>
        <w:footnoteReference w:id="13"/>
      </w:r>
    </w:p>
    <w:p w:rsidR="00646083" w:rsidRPr="00AD7E1D" w:rsidRDefault="00AB2EA3" w:rsidP="00646083">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5" w:name="_Toc147317449"/>
      <w:r>
        <w:rPr>
          <w:rFonts w:ascii="Times New Roman" w:hAnsi="Times New Roman" w:cs="Times New Roman"/>
          <w:bCs w:val="0"/>
          <w:color w:val="000000" w:themeColor="text1"/>
          <w:spacing w:val="-10"/>
          <w:sz w:val="28"/>
          <w:szCs w:val="28"/>
          <w:lang w:eastAsia="ar-SA"/>
        </w:rPr>
        <w:t>Статья 17</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Градостроительный</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план земельного</w:t>
      </w:r>
      <w:r w:rsidR="00646083" w:rsidRPr="00646083">
        <w:rPr>
          <w:rFonts w:ascii="Times New Roman" w:hAnsi="Times New Roman" w:cs="Times New Roman"/>
          <w:bCs w:val="0"/>
          <w:color w:val="000000" w:themeColor="text1"/>
          <w:spacing w:val="-10"/>
          <w:sz w:val="28"/>
          <w:szCs w:val="28"/>
          <w:lang w:eastAsia="ar-SA"/>
        </w:rPr>
        <w:t xml:space="preserve"> участк</w:t>
      </w:r>
      <w:r>
        <w:rPr>
          <w:rFonts w:ascii="Times New Roman" w:hAnsi="Times New Roman" w:cs="Times New Roman"/>
          <w:bCs w:val="0"/>
          <w:color w:val="000000" w:themeColor="text1"/>
          <w:spacing w:val="-10"/>
          <w:sz w:val="28"/>
          <w:szCs w:val="28"/>
          <w:lang w:eastAsia="ar-SA"/>
        </w:rPr>
        <w:t>а</w:t>
      </w:r>
      <w:bookmarkEnd w:id="75"/>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w:t>
      </w:r>
      <w:r>
        <w:rPr>
          <w:rFonts w:eastAsiaTheme="minorHAnsi"/>
          <w:sz w:val="28"/>
          <w:szCs w:val="28"/>
          <w:lang w:eastAsia="en-US"/>
        </w:rPr>
        <w:t xml:space="preserve"> </w:t>
      </w:r>
      <w:r w:rsidRPr="0055660E">
        <w:rPr>
          <w:rFonts w:eastAsiaTheme="minorHAnsi"/>
          <w:sz w:val="28"/>
          <w:szCs w:val="28"/>
          <w:lang w:eastAsia="en-US"/>
        </w:rPr>
        <w:t>указанных в утвержденной схеме расположения земельного участка или земельных участков на кадастровом плане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w:t>
      </w:r>
      <w:r w:rsidRPr="0055660E">
        <w:rPr>
          <w:rFonts w:eastAsiaTheme="minorHAnsi"/>
          <w:sz w:val="28"/>
          <w:szCs w:val="28"/>
          <w:lang w:eastAsia="en-US"/>
        </w:rPr>
        <w:lastRenderedPageBreak/>
        <w:t>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E3E72" w:rsidRPr="0055660E" w:rsidRDefault="00C450F9" w:rsidP="00B8090E">
      <w:pPr>
        <w:pStyle w:val="aa"/>
        <w:widowControl/>
        <w:numPr>
          <w:ilvl w:val="0"/>
          <w:numId w:val="13"/>
        </w:numPr>
        <w:tabs>
          <w:tab w:val="left" w:pos="1134"/>
          <w:tab w:val="left" w:pos="1418"/>
          <w:tab w:val="left" w:pos="1560"/>
          <w:tab w:val="left" w:pos="1985"/>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00CE3E72" w:rsidRPr="0055660E">
        <w:rPr>
          <w:rFonts w:eastAsiaTheme="minorHAnsi"/>
          <w:sz w:val="28"/>
          <w:szCs w:val="28"/>
          <w:lang w:eastAsia="en-US"/>
        </w:rPr>
        <w:t>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Pr="0055660E">
        <w:rPr>
          <w:rFonts w:eastAsiaTheme="minorHAnsi"/>
          <w:sz w:val="28"/>
          <w:szCs w:val="28"/>
          <w:lang w:eastAsia="en-US"/>
        </w:rPr>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w:t>
      </w:r>
      <w:r>
        <w:rPr>
          <w:rFonts w:eastAsiaTheme="minorHAnsi"/>
          <w:sz w:val="28"/>
          <w:szCs w:val="28"/>
          <w:lang w:eastAsia="en-US"/>
        </w:rPr>
        <w:t xml:space="preserve"> </w:t>
      </w:r>
      <w:r w:rsidRPr="0055660E">
        <w:rPr>
          <w:rFonts w:eastAsiaTheme="minorHAnsi"/>
          <w:sz w:val="28"/>
          <w:szCs w:val="28"/>
          <w:lang w:eastAsia="en-US"/>
        </w:rPr>
        <w:t>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w:t>
      </w:r>
      <w:r w:rsidRPr="00CE3E72">
        <w:rPr>
          <w:rFonts w:eastAsiaTheme="minorHAnsi"/>
          <w:sz w:val="28"/>
          <w:szCs w:val="28"/>
          <w:lang w:eastAsia="en-US"/>
        </w:rPr>
        <w:lastRenderedPageBreak/>
        <w:t>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25959" w:rsidRDefault="00125959" w:rsidP="0093104A">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6" w:name="_Toc147317450"/>
      <w:r w:rsidRPr="007917C9">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Положение о проведении публичных слушаний по вопросам землепользования и застройки</w:t>
      </w:r>
      <w:bookmarkEnd w:id="76"/>
    </w:p>
    <w:p w:rsidR="00474AD4" w:rsidRPr="007917C9" w:rsidRDefault="00E70DD2" w:rsidP="0093104A">
      <w:pPr>
        <w:pStyle w:val="Style8"/>
        <w:widowControl/>
        <w:tabs>
          <w:tab w:val="left" w:pos="1134"/>
        </w:tabs>
        <w:spacing w:before="200" w:line="240" w:lineRule="auto"/>
        <w:ind w:firstLine="709"/>
        <w:jc w:val="both"/>
        <w:outlineLvl w:val="2"/>
        <w:rPr>
          <w:b/>
          <w:sz w:val="28"/>
          <w:szCs w:val="28"/>
        </w:rPr>
      </w:pPr>
      <w:bookmarkStart w:id="77" w:name="_Toc147317451"/>
      <w:r>
        <w:rPr>
          <w:b/>
          <w:color w:val="000000" w:themeColor="text1"/>
          <w:spacing w:val="-10"/>
          <w:sz w:val="28"/>
          <w:szCs w:val="28"/>
          <w:lang w:eastAsia="ar-SA"/>
        </w:rPr>
        <w:t>Статья 18</w:t>
      </w:r>
      <w:r w:rsidR="00474AD4" w:rsidRPr="007917C9">
        <w:rPr>
          <w:b/>
          <w:color w:val="000000" w:themeColor="text1"/>
          <w:spacing w:val="-10"/>
          <w:sz w:val="28"/>
          <w:szCs w:val="28"/>
          <w:lang w:eastAsia="ar-SA"/>
        </w:rPr>
        <w:t xml:space="preserve">. </w:t>
      </w:r>
      <w:r w:rsidR="00474AD4">
        <w:rPr>
          <w:b/>
          <w:color w:val="000000" w:themeColor="text1"/>
          <w:spacing w:val="-10"/>
          <w:sz w:val="28"/>
          <w:szCs w:val="28"/>
          <w:lang w:eastAsia="ar-SA"/>
        </w:rPr>
        <w:t>Общие</w:t>
      </w:r>
      <w:r w:rsidR="00474AD4" w:rsidRPr="007917C9">
        <w:rPr>
          <w:b/>
          <w:color w:val="000000" w:themeColor="text1"/>
          <w:spacing w:val="-10"/>
          <w:sz w:val="28"/>
          <w:szCs w:val="28"/>
          <w:lang w:eastAsia="ar-SA"/>
        </w:rPr>
        <w:t xml:space="preserve"> </w:t>
      </w:r>
      <w:r w:rsidR="00474AD4" w:rsidRPr="00474AD4">
        <w:rPr>
          <w:b/>
          <w:color w:val="000000" w:themeColor="text1"/>
          <w:spacing w:val="-10"/>
          <w:sz w:val="28"/>
          <w:szCs w:val="28"/>
          <w:lang w:eastAsia="ar-SA"/>
        </w:rPr>
        <w:t>положения о публичных слушаниях</w:t>
      </w:r>
      <w:bookmarkEnd w:id="77"/>
    </w:p>
    <w:p w:rsidR="00E70DD2" w:rsidRDefault="00E70DD2" w:rsidP="006C3588">
      <w:pPr>
        <w:pStyle w:val="ac"/>
        <w:numPr>
          <w:ilvl w:val="0"/>
          <w:numId w:val="71"/>
        </w:numPr>
        <w:tabs>
          <w:tab w:val="left" w:pos="1134"/>
        </w:tabs>
        <w:ind w:left="0" w:firstLine="709"/>
        <w:contextualSpacing/>
        <w:rPr>
          <w:sz w:val="28"/>
          <w:szCs w:val="28"/>
          <w:lang w:val="ru-RU"/>
        </w:rPr>
      </w:pPr>
      <w:r>
        <w:rPr>
          <w:sz w:val="28"/>
          <w:szCs w:val="28"/>
          <w:lang w:val="ru-RU"/>
        </w:rPr>
        <w:t xml:space="preserve">Публичные </w:t>
      </w:r>
      <w:r w:rsidRPr="00686F99">
        <w:rPr>
          <w:sz w:val="28"/>
          <w:szCs w:val="28"/>
          <w:lang w:val="ru-RU"/>
        </w:rPr>
        <w:t xml:space="preserve">слушания проводятся в соответствии с Градостроительным кодексом Российской Федерации, Уставом </w:t>
      </w:r>
      <w:r w:rsidR="004F7780">
        <w:rPr>
          <w:sz w:val="28"/>
          <w:szCs w:val="28"/>
          <w:lang w:val="ru-RU"/>
        </w:rPr>
        <w:t>Аткарского</w:t>
      </w:r>
      <w:r w:rsidRPr="00686F99">
        <w:rPr>
          <w:sz w:val="28"/>
          <w:szCs w:val="28"/>
          <w:lang w:val="ru-RU"/>
        </w:rPr>
        <w:t xml:space="preserve"> муниципального района</w:t>
      </w:r>
      <w:r>
        <w:rPr>
          <w:sz w:val="28"/>
          <w:szCs w:val="28"/>
          <w:lang w:val="ru-RU"/>
        </w:rPr>
        <w:t xml:space="preserve">, Положением, настоящими Правилами и иными нормативными правовыми актами органов местного самоуправления. </w:t>
      </w:r>
      <w:bookmarkStart w:id="78" w:name="sub_2801"/>
    </w:p>
    <w:p w:rsidR="00E70DD2" w:rsidRPr="009E6B76" w:rsidRDefault="00E70DD2" w:rsidP="006C3588">
      <w:pPr>
        <w:pStyle w:val="ac"/>
        <w:numPr>
          <w:ilvl w:val="0"/>
          <w:numId w:val="71"/>
        </w:numPr>
        <w:tabs>
          <w:tab w:val="left" w:pos="993"/>
          <w:tab w:val="left" w:pos="1134"/>
        </w:tabs>
        <w:ind w:left="0" w:firstLine="709"/>
        <w:contextualSpacing/>
        <w:rPr>
          <w:sz w:val="28"/>
          <w:szCs w:val="28"/>
          <w:lang w:val="ru-RU"/>
        </w:rPr>
      </w:pPr>
      <w:r w:rsidRPr="009E6B76">
        <w:rPr>
          <w:sz w:val="28"/>
          <w:szCs w:val="28"/>
          <w:lang w:val="ru-RU"/>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lang w:val="ru-RU"/>
        </w:rPr>
        <w:t>представительным органом</w:t>
      </w:r>
      <w:r w:rsidRPr="000A0430">
        <w:rPr>
          <w:sz w:val="28"/>
          <w:szCs w:val="28"/>
          <w:lang w:val="ru-RU"/>
        </w:rPr>
        <w:t xml:space="preserve">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 xml:space="preserve">муниципального района, главой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муниципального района Саратовской области</w:t>
      </w:r>
      <w:r w:rsidRPr="009E6B76">
        <w:rPr>
          <w:sz w:val="28"/>
          <w:szCs w:val="28"/>
          <w:lang w:val="ru-RU"/>
        </w:rPr>
        <w:t xml:space="preserve"> могут проводиться публичные слушания.</w:t>
      </w:r>
    </w:p>
    <w:bookmarkEnd w:id="78"/>
    <w:p w:rsidR="00E70DD2" w:rsidRDefault="00E70DD2" w:rsidP="006C3588">
      <w:pPr>
        <w:pStyle w:val="ad"/>
        <w:numPr>
          <w:ilvl w:val="0"/>
          <w:numId w:val="71"/>
        </w:numPr>
        <w:shd w:val="clear" w:color="auto" w:fill="FFFFFF"/>
        <w:tabs>
          <w:tab w:val="left" w:pos="993"/>
        </w:tabs>
        <w:spacing w:before="0" w:beforeAutospacing="0" w:after="0" w:afterAutospacing="0"/>
        <w:ind w:left="0" w:firstLine="709"/>
        <w:contextualSpacing/>
        <w:jc w:val="both"/>
        <w:rPr>
          <w:sz w:val="28"/>
          <w:szCs w:val="28"/>
        </w:rPr>
      </w:pPr>
      <w:r>
        <w:rPr>
          <w:sz w:val="28"/>
          <w:szCs w:val="28"/>
        </w:rPr>
        <w:t xml:space="preserve">Публичные слушания проводятся по инициативе населения, представительного органа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или главы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r>
        <w:rPr>
          <w:sz w:val="28"/>
          <w:szCs w:val="28"/>
        </w:rPr>
        <w:t>.</w:t>
      </w:r>
    </w:p>
    <w:p w:rsidR="00E70DD2" w:rsidRPr="000A0430" w:rsidRDefault="00E70DD2" w:rsidP="006C3588">
      <w:pPr>
        <w:pStyle w:val="aa"/>
        <w:numPr>
          <w:ilvl w:val="0"/>
          <w:numId w:val="71"/>
        </w:numPr>
        <w:tabs>
          <w:tab w:val="left" w:pos="1134"/>
        </w:tabs>
        <w:spacing w:line="240" w:lineRule="auto"/>
        <w:ind w:left="0" w:firstLine="709"/>
        <w:contextualSpacing/>
        <w:rPr>
          <w:sz w:val="28"/>
          <w:szCs w:val="28"/>
        </w:rPr>
      </w:pPr>
      <w:r w:rsidRPr="009E6B76">
        <w:rPr>
          <w:sz w:val="28"/>
          <w:szCs w:val="28"/>
        </w:rPr>
        <w:t>Публичные слушания, проводимые по инициативе населения</w:t>
      </w:r>
      <w:r>
        <w:rPr>
          <w:sz w:val="28"/>
          <w:szCs w:val="28"/>
        </w:rPr>
        <w:t>,</w:t>
      </w:r>
      <w:r w:rsidRPr="009E6B76">
        <w:rPr>
          <w:sz w:val="28"/>
          <w:szCs w:val="28"/>
        </w:rPr>
        <w:t xml:space="preserve"> </w:t>
      </w:r>
      <w:r>
        <w:rPr>
          <w:sz w:val="28"/>
          <w:szCs w:val="28"/>
        </w:rPr>
        <w:t>представительного органа</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 назначаются</w:t>
      </w:r>
      <w:r>
        <w:rPr>
          <w:sz w:val="28"/>
          <w:szCs w:val="28"/>
        </w:rPr>
        <w:t xml:space="preserve"> представительным органом</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а по инициативе главы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w:t>
      </w:r>
      <w:r w:rsidR="0082270E">
        <w:rPr>
          <w:sz w:val="28"/>
          <w:szCs w:val="28"/>
        </w:rPr>
        <w:t>-</w:t>
      </w:r>
      <w:r w:rsidRPr="000A0430">
        <w:rPr>
          <w:sz w:val="28"/>
          <w:szCs w:val="28"/>
        </w:rPr>
        <w:t xml:space="preserve"> главой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bookmarkStart w:id="79" w:name="sub_2803"/>
    </w:p>
    <w:bookmarkEnd w:id="79"/>
    <w:p w:rsidR="00E70DD2" w:rsidRPr="00C11D8D" w:rsidRDefault="00E70DD2" w:rsidP="006C3588">
      <w:pPr>
        <w:pStyle w:val="aa"/>
        <w:numPr>
          <w:ilvl w:val="0"/>
          <w:numId w:val="71"/>
        </w:numPr>
        <w:tabs>
          <w:tab w:val="left" w:pos="1134"/>
        </w:tabs>
        <w:spacing w:line="240" w:lineRule="auto"/>
        <w:ind w:left="0" w:firstLine="709"/>
        <w:contextualSpacing/>
        <w:rPr>
          <w:color w:val="FF0000"/>
          <w:sz w:val="28"/>
          <w:szCs w:val="28"/>
        </w:rPr>
      </w:pPr>
      <w:r w:rsidRPr="000A0430">
        <w:rPr>
          <w:sz w:val="28"/>
          <w:szCs w:val="28"/>
        </w:rPr>
        <w:t>На публичные слушания должны выноситься:</w:t>
      </w:r>
      <w:bookmarkStart w:id="80" w:name="sub_280304"/>
      <w:r>
        <w:rPr>
          <w:sz w:val="28"/>
          <w:szCs w:val="28"/>
        </w:rPr>
        <w:t xml:space="preserve"> </w:t>
      </w:r>
      <w:r w:rsidRPr="00C11D8D">
        <w:rPr>
          <w:sz w:val="28"/>
          <w:szCs w:val="28"/>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bookmarkEnd w:id="80"/>
    <w:p w:rsidR="00E70DD2" w:rsidRDefault="00E70DD2" w:rsidP="006C3588">
      <w:pPr>
        <w:pStyle w:val="aa"/>
        <w:numPr>
          <w:ilvl w:val="0"/>
          <w:numId w:val="71"/>
        </w:numPr>
        <w:tabs>
          <w:tab w:val="left" w:pos="993"/>
        </w:tabs>
        <w:spacing w:line="240" w:lineRule="auto"/>
        <w:ind w:left="0" w:firstLine="709"/>
        <w:contextualSpacing/>
        <w:rPr>
          <w:sz w:val="28"/>
          <w:szCs w:val="28"/>
        </w:rPr>
      </w:pPr>
      <w:r w:rsidRPr="009E6B76">
        <w:rPr>
          <w:sz w:val="28"/>
          <w:szCs w:val="26"/>
        </w:rPr>
        <w:t xml:space="preserve">Порядок организации и проведения публичных слушаний определяется нормативными правовыми актами представительного органа </w:t>
      </w:r>
      <w:r w:rsidR="004F7780">
        <w:rPr>
          <w:sz w:val="28"/>
          <w:szCs w:val="28"/>
        </w:rPr>
        <w:t>Аткарского</w:t>
      </w:r>
      <w:r w:rsidR="004F7780">
        <w:rPr>
          <w:sz w:val="28"/>
          <w:szCs w:val="26"/>
        </w:rPr>
        <w:t xml:space="preserve"> </w:t>
      </w:r>
      <w:r>
        <w:rPr>
          <w:sz w:val="28"/>
          <w:szCs w:val="26"/>
        </w:rPr>
        <w:t>муниципального района</w:t>
      </w:r>
      <w:r w:rsidRPr="009E6B76">
        <w:rPr>
          <w:sz w:val="28"/>
          <w:szCs w:val="26"/>
        </w:rPr>
        <w:t xml:space="preserve"> и должен предусматривать заблаговременное оповещение жителей </w:t>
      </w:r>
      <w:r w:rsidR="00017B92">
        <w:rPr>
          <w:sz w:val="28"/>
          <w:szCs w:val="26"/>
        </w:rPr>
        <w:t>Даниловского</w:t>
      </w:r>
      <w:r w:rsidRPr="009E6B76">
        <w:rPr>
          <w:sz w:val="28"/>
          <w:szCs w:val="26"/>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Pr="009E6B76">
        <w:rPr>
          <w:sz w:val="28"/>
          <w:szCs w:val="26"/>
        </w:rPr>
        <w:lastRenderedPageBreak/>
        <w:t>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r>
        <w:rPr>
          <w:sz w:val="28"/>
          <w:szCs w:val="26"/>
        </w:rPr>
        <w:t xml:space="preserve"> </w:t>
      </w:r>
      <w:r w:rsidRPr="009E6B76">
        <w:rPr>
          <w:sz w:val="28"/>
          <w:szCs w:val="26"/>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w:t>
      </w:r>
      <w:r w:rsidR="00372975">
        <w:rPr>
          <w:sz w:val="28"/>
          <w:szCs w:val="26"/>
        </w:rPr>
        <w:t>ганов местного самоуправления»</w:t>
      </w:r>
      <w:r w:rsidRPr="009E6B76">
        <w:rPr>
          <w:sz w:val="28"/>
          <w:szCs w:val="26"/>
        </w:rPr>
        <w:t xml:space="preserve">, возможность представления жителями </w:t>
      </w:r>
      <w:r w:rsidR="00017B92">
        <w:rPr>
          <w:sz w:val="28"/>
          <w:szCs w:val="26"/>
        </w:rPr>
        <w:t>Даниловского</w:t>
      </w:r>
      <w:r w:rsidRPr="009E6B76">
        <w:rPr>
          <w:sz w:val="28"/>
          <w:szCs w:val="26"/>
        </w:rPr>
        <w:t xml:space="preserve"> муниципального образования своих замечаний и предложений по</w:t>
      </w:r>
      <w:r>
        <w:rPr>
          <w:sz w:val="28"/>
          <w:szCs w:val="26"/>
        </w:rPr>
        <w:t xml:space="preserve"> </w:t>
      </w:r>
      <w:r w:rsidRPr="009E6B76">
        <w:rPr>
          <w:sz w:val="28"/>
          <w:szCs w:val="26"/>
        </w:rPr>
        <w:t xml:space="preserve">вынесенному на обсуждение проекту муниципального правого акта, в том числе посредством официального сайта, другие меры, обеспечивающие участие в публичных слушаниях жителей </w:t>
      </w:r>
      <w:r w:rsidR="00017B92">
        <w:rPr>
          <w:sz w:val="28"/>
          <w:szCs w:val="26"/>
        </w:rPr>
        <w:t>Даниловского</w:t>
      </w:r>
      <w:r w:rsidRPr="009E6B76">
        <w:rPr>
          <w:sz w:val="28"/>
          <w:szCs w:val="26"/>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9E6B76">
        <w:rPr>
          <w:sz w:val="28"/>
          <w:szCs w:val="28"/>
        </w:rPr>
        <w:t> </w:t>
      </w:r>
    </w:p>
    <w:p w:rsidR="00E70DD2" w:rsidRPr="00A3299A" w:rsidRDefault="00E70DD2" w:rsidP="006C3588">
      <w:pPr>
        <w:pStyle w:val="aa"/>
        <w:numPr>
          <w:ilvl w:val="0"/>
          <w:numId w:val="71"/>
        </w:numPr>
        <w:tabs>
          <w:tab w:val="left" w:pos="993"/>
        </w:tabs>
        <w:spacing w:line="240" w:lineRule="auto"/>
        <w:ind w:left="0" w:firstLine="709"/>
        <w:contextualSpacing/>
        <w:rPr>
          <w:sz w:val="28"/>
          <w:szCs w:val="28"/>
        </w:rPr>
      </w:pPr>
      <w:r w:rsidRPr="00A3299A">
        <w:rPr>
          <w:color w:val="000000"/>
          <w:sz w:val="28"/>
          <w:szCs w:val="28"/>
        </w:rPr>
        <w:t>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w:t>
      </w:r>
      <w:r w:rsidR="00372975">
        <w:rPr>
          <w:color w:val="000000"/>
          <w:sz w:val="28"/>
          <w:szCs w:val="28"/>
        </w:rPr>
        <w:t>одательству</w:t>
      </w:r>
      <w:r w:rsidRPr="00A3299A">
        <w:rPr>
          <w:color w:val="000000"/>
          <w:sz w:val="28"/>
          <w:szCs w:val="28"/>
        </w:rPr>
        <w:t>.</w:t>
      </w:r>
      <w:r w:rsidRPr="00A3299A">
        <w:rPr>
          <w:sz w:val="28"/>
          <w:szCs w:val="28"/>
        </w:rPr>
        <w:t> </w:t>
      </w:r>
    </w:p>
    <w:p w:rsidR="00E70DD2" w:rsidRPr="009517B9" w:rsidRDefault="00E70DD2" w:rsidP="00E70DD2">
      <w:pPr>
        <w:spacing w:line="240" w:lineRule="auto"/>
        <w:rPr>
          <w:color w:val="000000"/>
          <w:spacing w:val="-10"/>
          <w:sz w:val="28"/>
          <w:szCs w:val="28"/>
        </w:rPr>
      </w:pPr>
    </w:p>
    <w:p w:rsidR="00E70DD2" w:rsidRPr="009517B9" w:rsidRDefault="00E70DD2" w:rsidP="00E70DD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81" w:name="_Toc145946799"/>
      <w:bookmarkStart w:id="82" w:name="_Toc146283674"/>
      <w:bookmarkStart w:id="83" w:name="_Toc147317452"/>
      <w:r>
        <w:rPr>
          <w:rFonts w:ascii="Times New Roman" w:hAnsi="Times New Roman" w:cs="Times New Roman"/>
          <w:color w:val="000000"/>
          <w:spacing w:val="-10"/>
          <w:sz w:val="28"/>
          <w:szCs w:val="28"/>
        </w:rPr>
        <w:t>Статья 19</w:t>
      </w:r>
      <w:r w:rsidRPr="009517B9">
        <w:rPr>
          <w:rFonts w:ascii="Times New Roman" w:hAnsi="Times New Roman" w:cs="Times New Roman"/>
          <w:color w:val="000000"/>
          <w:spacing w:val="-10"/>
          <w:sz w:val="28"/>
          <w:szCs w:val="28"/>
        </w:rPr>
        <w:t xml:space="preserve">. </w:t>
      </w:r>
      <w:r w:rsidRPr="009517B9">
        <w:rPr>
          <w:rFonts w:ascii="Times New Roman" w:hAnsi="Times New Roman" w:cs="Times New Roman"/>
          <w:color w:val="000000" w:themeColor="text1"/>
          <w:spacing w:val="-10"/>
          <w:sz w:val="28"/>
          <w:szCs w:val="28"/>
        </w:rPr>
        <w:t>Организация и проведение публичных слушаний по вопросам градостроительства</w:t>
      </w:r>
      <w:bookmarkEnd w:id="81"/>
      <w:bookmarkEnd w:id="82"/>
      <w:bookmarkEnd w:id="83"/>
    </w:p>
    <w:p w:rsidR="00E70DD2" w:rsidRPr="00CD0DA9" w:rsidRDefault="00E70DD2" w:rsidP="006C3588">
      <w:pPr>
        <w:pStyle w:val="aa"/>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вопросам градостроительства проводятся в порядке, определенном Положением, с особенностями, установленными федеральным законодательством и законодательством Саратовской области.</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проектам </w:t>
      </w:r>
      <w:r w:rsidRPr="009E6B76">
        <w:rPr>
          <w:sz w:val="28"/>
          <w:szCs w:val="28"/>
        </w:rPr>
        <w:t>генеральн</w:t>
      </w:r>
      <w:r w:rsidRPr="00CD0DA9">
        <w:rPr>
          <w:sz w:val="28"/>
          <w:szCs w:val="28"/>
        </w:rPr>
        <w:t xml:space="preserve">ых планов, в том числе по внесению в них изменений проводятся с учетом положений статьи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превышать один месяц.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проекту правил землепользования и застройки проводятся с учетом положений статьи 31 Градостроительного кодекса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 от 09.10.2006 № 96-ЗСО «О регулировании градостроительной деятельности в Саратовской области».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w:t>
      </w:r>
      <w:r w:rsidRPr="00CD0DA9">
        <w:rPr>
          <w:sz w:val="28"/>
          <w:szCs w:val="28"/>
        </w:rPr>
        <w:lastRenderedPageBreak/>
        <w:t>отклонение от предельных параметров разрешенного строительства, реконструкции объектов капитального строительства проводятся с учетом положений статей</w:t>
      </w:r>
      <w:r>
        <w:rPr>
          <w:sz w:val="28"/>
          <w:szCs w:val="28"/>
        </w:rPr>
        <w:t xml:space="preserve"> </w:t>
      </w:r>
      <w:r w:rsidRPr="00CD0DA9">
        <w:rPr>
          <w:sz w:val="28"/>
          <w:szCs w:val="28"/>
        </w:rPr>
        <w:t xml:space="preserve">39, 40 Градостроительного кодекса.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более одного месяца.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проекту планировки территории и проекту межевания территории проводятся с учетом положений статьи 46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менее четырнадцати дней и более тридцати дней. </w:t>
      </w:r>
    </w:p>
    <w:p w:rsidR="00E70DD2" w:rsidRDefault="00E70DD2" w:rsidP="00E70DD2">
      <w:pPr>
        <w:tabs>
          <w:tab w:val="left" w:pos="1134"/>
        </w:tabs>
        <w:spacing w:line="240" w:lineRule="auto"/>
        <w:ind w:firstLine="709"/>
        <w:rPr>
          <w:sz w:val="28"/>
          <w:szCs w:val="28"/>
        </w:rPr>
      </w:pPr>
      <w:r w:rsidRPr="00CD0DA9">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статей 4, 4.1 Федерального закона от 29.12.2004  № 191-ФЗ «О введении в действие Градостроительного кодекса Российской Федерации», статьи 39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нормативными правовыми актами представительного органа местного самоуправления и не м</w:t>
      </w:r>
      <w:r>
        <w:rPr>
          <w:sz w:val="28"/>
          <w:szCs w:val="28"/>
        </w:rPr>
        <w:t>ожет быть более чем один месяц.</w:t>
      </w:r>
    </w:p>
    <w:p w:rsidR="00D35EA1" w:rsidRDefault="00D35EA1" w:rsidP="00D35EA1">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47317453"/>
      <w:r w:rsidRPr="007917C9">
        <w:rPr>
          <w:rFonts w:ascii="Times New Roman" w:hAnsi="Times New Roman" w:cs="Times New Roman"/>
          <w:color w:val="000000" w:themeColor="text1"/>
          <w:spacing w:val="-10"/>
          <w:sz w:val="28"/>
          <w:szCs w:val="28"/>
          <w:lang w:eastAsia="ar-SA"/>
        </w:rPr>
        <w:t>Глава</w:t>
      </w:r>
      <w:r w:rsidR="00F02459">
        <w:rPr>
          <w:rFonts w:ascii="Times New Roman" w:hAnsi="Times New Roman" w:cs="Times New Roman"/>
          <w:color w:val="000000" w:themeColor="text1"/>
          <w:spacing w:val="-10"/>
          <w:sz w:val="28"/>
          <w:szCs w:val="28"/>
          <w:lang w:eastAsia="ar-SA"/>
        </w:rPr>
        <w:t xml:space="preserve"> 6</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Положение</w:t>
      </w:r>
      <w:r w:rsidRPr="007917C9">
        <w:rPr>
          <w:rFonts w:ascii="Times New Roman" w:hAnsi="Times New Roman" w:cs="Times New Roman"/>
          <w:color w:val="000000" w:themeColor="text1"/>
          <w:spacing w:val="-10"/>
          <w:sz w:val="28"/>
          <w:szCs w:val="28"/>
          <w:lang w:eastAsia="ar-SA"/>
        </w:rPr>
        <w:t xml:space="preserve"> </w:t>
      </w:r>
      <w:r w:rsidRPr="00D35EA1">
        <w:rPr>
          <w:rFonts w:ascii="Times New Roman" w:hAnsi="Times New Roman" w:cs="Times New Roman"/>
          <w:color w:val="000000" w:themeColor="text1"/>
          <w:spacing w:val="-10"/>
          <w:sz w:val="28"/>
          <w:szCs w:val="28"/>
          <w:lang w:eastAsia="ar-SA"/>
        </w:rPr>
        <w:t xml:space="preserve">об изъятии </w:t>
      </w:r>
      <w:r w:rsidR="00E761EF">
        <w:rPr>
          <w:rFonts w:ascii="Times New Roman" w:hAnsi="Times New Roman" w:cs="Times New Roman"/>
          <w:color w:val="000000" w:themeColor="text1"/>
          <w:spacing w:val="-10"/>
          <w:sz w:val="28"/>
          <w:szCs w:val="28"/>
          <w:lang w:eastAsia="ar-SA"/>
        </w:rPr>
        <w:t xml:space="preserve">и резервировании </w:t>
      </w:r>
      <w:r w:rsidRPr="00D35EA1">
        <w:rPr>
          <w:rFonts w:ascii="Times New Roman" w:hAnsi="Times New Roman" w:cs="Times New Roman"/>
          <w:color w:val="000000" w:themeColor="text1"/>
          <w:spacing w:val="-10"/>
          <w:sz w:val="28"/>
          <w:szCs w:val="28"/>
          <w:lang w:eastAsia="ar-SA"/>
        </w:rPr>
        <w:t>земельных участков</w:t>
      </w:r>
      <w:r w:rsidR="008043FA">
        <w:rPr>
          <w:rFonts w:ascii="Times New Roman" w:hAnsi="Times New Roman" w:cs="Times New Roman"/>
          <w:color w:val="000000" w:themeColor="text1"/>
          <w:spacing w:val="-10"/>
          <w:sz w:val="28"/>
          <w:szCs w:val="28"/>
          <w:lang w:eastAsia="ar-SA"/>
        </w:rPr>
        <w:t>, иных объектов недвижимости</w:t>
      </w:r>
      <w:r w:rsidRPr="00D35EA1">
        <w:rPr>
          <w:rFonts w:ascii="Times New Roman" w:hAnsi="Times New Roman" w:cs="Times New Roman"/>
          <w:color w:val="000000" w:themeColor="text1"/>
          <w:spacing w:val="-10"/>
          <w:sz w:val="28"/>
          <w:szCs w:val="28"/>
          <w:lang w:eastAsia="ar-SA"/>
        </w:rPr>
        <w:t xml:space="preserve"> для государственных или муниципальных нужд</w:t>
      </w:r>
      <w:bookmarkEnd w:id="84"/>
    </w:p>
    <w:p w:rsidR="00D35EA1" w:rsidRPr="007917C9" w:rsidRDefault="00D35EA1" w:rsidP="00D35EA1">
      <w:pPr>
        <w:pStyle w:val="Style8"/>
        <w:widowControl/>
        <w:tabs>
          <w:tab w:val="left" w:pos="1134"/>
        </w:tabs>
        <w:spacing w:before="200" w:line="240" w:lineRule="auto"/>
        <w:ind w:firstLine="709"/>
        <w:jc w:val="both"/>
        <w:outlineLvl w:val="2"/>
        <w:rPr>
          <w:b/>
          <w:sz w:val="28"/>
          <w:szCs w:val="28"/>
        </w:rPr>
      </w:pPr>
      <w:bookmarkStart w:id="85" w:name="_Toc147317454"/>
      <w:r w:rsidRPr="007917C9">
        <w:rPr>
          <w:b/>
          <w:color w:val="000000" w:themeColor="text1"/>
          <w:spacing w:val="-10"/>
          <w:sz w:val="28"/>
          <w:szCs w:val="28"/>
          <w:lang w:eastAsia="ar-SA"/>
        </w:rPr>
        <w:t xml:space="preserve">Статья </w:t>
      </w:r>
      <w:r w:rsidR="008043FA">
        <w:rPr>
          <w:b/>
          <w:color w:val="000000" w:themeColor="text1"/>
          <w:spacing w:val="-10"/>
          <w:sz w:val="28"/>
          <w:szCs w:val="28"/>
          <w:lang w:eastAsia="ar-SA"/>
        </w:rPr>
        <w:t>20</w:t>
      </w:r>
      <w:r w:rsidRPr="007917C9">
        <w:rPr>
          <w:b/>
          <w:color w:val="000000" w:themeColor="text1"/>
          <w:spacing w:val="-10"/>
          <w:sz w:val="28"/>
          <w:szCs w:val="28"/>
          <w:lang w:eastAsia="ar-SA"/>
        </w:rPr>
        <w:t xml:space="preserve">. </w:t>
      </w:r>
      <w:r>
        <w:rPr>
          <w:b/>
          <w:color w:val="000000" w:themeColor="text1"/>
          <w:spacing w:val="-10"/>
          <w:sz w:val="28"/>
          <w:szCs w:val="28"/>
          <w:lang w:eastAsia="ar-SA"/>
        </w:rPr>
        <w:t>Основания,</w:t>
      </w:r>
      <w:r w:rsidRPr="007917C9">
        <w:rPr>
          <w:b/>
          <w:color w:val="000000" w:themeColor="text1"/>
          <w:spacing w:val="-10"/>
          <w:sz w:val="28"/>
          <w:szCs w:val="28"/>
          <w:lang w:eastAsia="ar-SA"/>
        </w:rPr>
        <w:t xml:space="preserve"> </w:t>
      </w:r>
      <w:r w:rsidRPr="00D35EA1">
        <w:rPr>
          <w:b/>
          <w:color w:val="000000" w:themeColor="text1"/>
          <w:spacing w:val="-10"/>
          <w:sz w:val="28"/>
          <w:szCs w:val="28"/>
          <w:lang w:eastAsia="ar-SA"/>
        </w:rPr>
        <w:t>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85"/>
    </w:p>
    <w:p w:rsidR="008043FA" w:rsidRPr="009517B9" w:rsidRDefault="008043FA" w:rsidP="006C3588">
      <w:pPr>
        <w:widowControl/>
        <w:numPr>
          <w:ilvl w:val="0"/>
          <w:numId w:val="73"/>
        </w:numPr>
        <w:tabs>
          <w:tab w:val="left" w:pos="1134"/>
        </w:tabs>
        <w:autoSpaceDE/>
        <w:autoSpaceDN/>
        <w:adjustRightInd/>
        <w:spacing w:line="240" w:lineRule="auto"/>
        <w:ind w:left="0" w:firstLine="709"/>
        <w:textAlignment w:val="auto"/>
        <w:rPr>
          <w:rFonts w:eastAsia="SimSun"/>
          <w:sz w:val="28"/>
          <w:szCs w:val="28"/>
        </w:rPr>
      </w:pPr>
      <w:r w:rsidRPr="009517B9">
        <w:rPr>
          <w:rFonts w:eastAsia="SimSun"/>
          <w:sz w:val="28"/>
          <w:szCs w:val="28"/>
        </w:rPr>
        <w:t>Изъятие земельных участков для государственных или муниципальных нужд осуществляется в порядке, установленном статьями 49, 56.2</w:t>
      </w:r>
      <w:r>
        <w:rPr>
          <w:rFonts w:eastAsia="SimSun"/>
          <w:sz w:val="28"/>
          <w:szCs w:val="28"/>
        </w:rPr>
        <w:t>-</w:t>
      </w:r>
      <w:r w:rsidRPr="009517B9">
        <w:rPr>
          <w:rFonts w:eastAsia="SimSun"/>
          <w:sz w:val="28"/>
          <w:szCs w:val="28"/>
        </w:rPr>
        <w:t xml:space="preserve">56.12 Земельного кодекса Российской Федерации, Градостроительным кодексом Российской Федерации, </w:t>
      </w:r>
      <w:r w:rsidRPr="009517B9">
        <w:rPr>
          <w:rFonts w:eastAsia="SimSun"/>
          <w:bCs/>
          <w:sz w:val="28"/>
          <w:szCs w:val="28"/>
        </w:rPr>
        <w:t>законом Саратовской области от 09.10.2006 № 96</w:t>
      </w:r>
      <w:r>
        <w:rPr>
          <w:rFonts w:eastAsia="SimSun"/>
          <w:bCs/>
          <w:sz w:val="28"/>
          <w:szCs w:val="28"/>
        </w:rPr>
        <w:t>-</w:t>
      </w:r>
      <w:r w:rsidRPr="009517B9">
        <w:rPr>
          <w:rFonts w:eastAsia="SimSun"/>
          <w:bCs/>
          <w:sz w:val="28"/>
          <w:szCs w:val="28"/>
        </w:rPr>
        <w:t>ЗСО «О регулировании градостроительной деятельности в Саратовской области»</w:t>
      </w:r>
      <w:r w:rsidRPr="009517B9">
        <w:rPr>
          <w:rFonts w:eastAsia="SimSun"/>
          <w:sz w:val="28"/>
          <w:szCs w:val="28"/>
        </w:rPr>
        <w:t>, настоящими Правилами и принимаемыми в соответствии с ними муниципальными правовыми актами.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lastRenderedPageBreak/>
        <w:t>Изъятие земельных участков для государственных или муниципальных нужд осуществляется в исключительных случаях по основаниям, связанным с:</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выполнением международных договоров Российской Федерации;</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федеральных энергетических систем и объекты энергетических систем регионального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использования атомной энергии;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обороны страны и безопасности государства, в том числе инженерно</w:t>
      </w:r>
      <w:r>
        <w:rPr>
          <w:rFonts w:eastAsia="Calibri"/>
          <w:sz w:val="28"/>
          <w:szCs w:val="28"/>
          <w:lang w:eastAsia="en-US"/>
        </w:rPr>
        <w:t>-</w:t>
      </w:r>
      <w:r w:rsidRPr="009517B9">
        <w:rPr>
          <w:rFonts w:eastAsia="Calibri"/>
          <w:sz w:val="28"/>
          <w:szCs w:val="28"/>
          <w:lang w:eastAsia="en-US"/>
        </w:rPr>
        <w:t>технические сооружения, линии связи и коммуникации, возведенные в интересах защиты и охраны Государственной границы Российской Федерации;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обеспечивающие космическую деятельность;</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систем электро</w:t>
      </w:r>
      <w:r>
        <w:rPr>
          <w:rFonts w:eastAsia="Calibri"/>
          <w:sz w:val="28"/>
          <w:szCs w:val="28"/>
          <w:lang w:eastAsia="en-US"/>
        </w:rPr>
        <w:t>-</w:t>
      </w:r>
      <w:r w:rsidRPr="009517B9">
        <w:rPr>
          <w:rFonts w:eastAsia="Calibr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автомобильные дороги федерального, регионального или межмуниципального, местного значения;</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иными основаниями, предусмотренными федеральными законами.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проектами планировки территории.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 xml:space="preserve">Решение об изъятии земельных участков для государственных или </w:t>
      </w:r>
      <w:r w:rsidRPr="009517B9">
        <w:rPr>
          <w:sz w:val="28"/>
          <w:szCs w:val="28"/>
        </w:rPr>
        <w:lastRenderedPageBreak/>
        <w:t>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Ходатайство об изъятии может быть подано в отношении одного или нескольких земельных участков.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действует в течение трех лет со дня его принятия.</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Проект соглашения об изъятии недвижимости направляется заказным письмом с уведомлением о вручении.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lastRenderedPageBreak/>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w:t>
      </w:r>
      <w:r>
        <w:rPr>
          <w:sz w:val="28"/>
          <w:szCs w:val="28"/>
        </w:rPr>
        <w:t>-</w:t>
      </w:r>
      <w:r w:rsidRPr="009517B9">
        <w:rPr>
          <w:sz w:val="28"/>
          <w:szCs w:val="28"/>
        </w:rPr>
        <w:t>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043FA" w:rsidRPr="00E761EF"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w:t>
      </w:r>
      <w:r>
        <w:rPr>
          <w:sz w:val="28"/>
          <w:szCs w:val="28"/>
        </w:rPr>
        <w:t>-</w:t>
      </w:r>
      <w:r w:rsidRPr="009517B9">
        <w:rPr>
          <w:sz w:val="28"/>
          <w:szCs w:val="28"/>
        </w:rPr>
        <w:t>продаже или мене.</w:t>
      </w:r>
    </w:p>
    <w:p w:rsidR="00E761EF" w:rsidRDefault="00E761EF" w:rsidP="00E761EF">
      <w:pPr>
        <w:widowControl/>
        <w:tabs>
          <w:tab w:val="left" w:pos="1134"/>
        </w:tabs>
        <w:spacing w:line="240" w:lineRule="auto"/>
        <w:ind w:left="709"/>
        <w:textAlignment w:val="auto"/>
        <w:rPr>
          <w:sz w:val="28"/>
          <w:szCs w:val="28"/>
        </w:rPr>
      </w:pPr>
    </w:p>
    <w:p w:rsidR="00E761EF" w:rsidRDefault="00E761EF" w:rsidP="00E761EF">
      <w:pPr>
        <w:pStyle w:val="3"/>
        <w:tabs>
          <w:tab w:val="left" w:pos="1134"/>
        </w:tabs>
        <w:spacing w:before="0" w:line="240" w:lineRule="auto"/>
        <w:ind w:firstLine="709"/>
        <w:contextualSpacing/>
        <w:rPr>
          <w:rFonts w:ascii="Times New Roman" w:hAnsi="Times New Roman" w:cs="Times New Roman"/>
          <w:color w:val="000000"/>
          <w:spacing w:val="-10"/>
          <w:sz w:val="28"/>
          <w:szCs w:val="28"/>
        </w:rPr>
      </w:pPr>
      <w:bookmarkStart w:id="86" w:name="_Toc147317455"/>
      <w:r w:rsidRPr="00E761EF">
        <w:rPr>
          <w:rFonts w:ascii="Times New Roman" w:hAnsi="Times New Roman" w:cs="Times New Roman"/>
          <w:color w:val="000000"/>
          <w:spacing w:val="-10"/>
          <w:sz w:val="28"/>
          <w:szCs w:val="28"/>
        </w:rPr>
        <w:t>Статья 21. Условия принятия решений о резервировании земельных участков для реализации государственных, муниципальных нужд</w:t>
      </w:r>
      <w:bookmarkEnd w:id="86"/>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резервирования земельных участков для реализации</w:t>
      </w:r>
      <w:r w:rsidRPr="009517B9">
        <w:rPr>
          <w:rStyle w:val="FontStyle13"/>
          <w:rFonts w:ascii="Times New Roman" w:hAnsi="Times New Roman" w:cs="Times New Roman"/>
          <w:sz w:val="28"/>
          <w:szCs w:val="28"/>
        </w:rPr>
        <w:br/>
        <w:t>государственных и муниципальных нужд определяется земельным</w:t>
      </w:r>
      <w:r w:rsidRPr="009517B9">
        <w:rPr>
          <w:rStyle w:val="FontStyle13"/>
          <w:rFonts w:ascii="Times New Roman" w:hAnsi="Times New Roman" w:cs="Times New Roman"/>
          <w:sz w:val="28"/>
          <w:szCs w:val="28"/>
        </w:rPr>
        <w:br/>
        <w:t>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подготовки оснований для принятия решений о резервировании</w:t>
      </w:r>
      <w:r w:rsidRPr="009517B9">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w:t>
      </w:r>
      <w:r>
        <w:rPr>
          <w:rStyle w:val="FontStyle13"/>
          <w:rFonts w:ascii="Times New Roman" w:hAnsi="Times New Roman" w:cs="Times New Roman"/>
          <w:sz w:val="28"/>
          <w:szCs w:val="28"/>
        </w:rPr>
        <w:t>-</w:t>
      </w:r>
      <w:r w:rsidRPr="009517B9">
        <w:rPr>
          <w:rStyle w:val="FontStyle13"/>
          <w:rFonts w:ascii="Times New Roman" w:hAnsi="Times New Roman" w:cs="Times New Roman"/>
          <w:sz w:val="28"/>
          <w:szCs w:val="28"/>
        </w:rPr>
        <w:t xml:space="preserve">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r>
        <w:rPr>
          <w:rStyle w:val="FontStyle13"/>
          <w:rFonts w:ascii="Times New Roman" w:hAnsi="Times New Roman" w:cs="Times New Roman"/>
          <w:sz w:val="28"/>
          <w:szCs w:val="28"/>
        </w:rPr>
        <w:t>Аткарского</w:t>
      </w:r>
      <w:r w:rsidRPr="009517B9">
        <w:rPr>
          <w:rStyle w:val="FontStyle13"/>
          <w:rFonts w:ascii="Times New Roman" w:hAnsi="Times New Roman" w:cs="Times New Roman"/>
          <w:sz w:val="28"/>
          <w:szCs w:val="28"/>
        </w:rPr>
        <w:t xml:space="preserve"> муниципального района.</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lastRenderedPageBreak/>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документация по планировке территории;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государственные программы геологического изучения недр, воспроизводства минерально</w:t>
      </w:r>
      <w:r>
        <w:rPr>
          <w:sz w:val="28"/>
          <w:szCs w:val="28"/>
        </w:rPr>
        <w:t>-</w:t>
      </w:r>
      <w:r w:rsidRPr="009517B9">
        <w:rPr>
          <w:sz w:val="28"/>
          <w:szCs w:val="28"/>
        </w:rPr>
        <w:t xml:space="preserve">сырьевой базы и рационального использования недр, утвержденные в установленном </w:t>
      </w:r>
      <w:hyperlink r:id="rId23" w:history="1">
        <w:r w:rsidRPr="009517B9">
          <w:rPr>
            <w:sz w:val="28"/>
            <w:szCs w:val="28"/>
          </w:rPr>
          <w:t>порядке</w:t>
        </w:r>
      </w:hyperlink>
      <w:r w:rsidRPr="009517B9">
        <w:rPr>
          <w:sz w:val="28"/>
          <w:szCs w:val="28"/>
        </w:rPr>
        <w:t>.</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rFonts w:eastAsia="Calibr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t>Решение о резервировании земель должно содержать: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цели и сроки резервирования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реквизиты документов, в соответствии с которыми осуществляется резервирование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 xml:space="preserve">ограничения прав на зарезервированные земельные участки, устанавливаемые в соответствии с Земельным </w:t>
      </w:r>
      <w:hyperlink r:id="rId24" w:history="1">
        <w:r w:rsidRPr="009517B9">
          <w:rPr>
            <w:sz w:val="28"/>
            <w:szCs w:val="28"/>
          </w:rPr>
          <w:t>кодексом</w:t>
        </w:r>
      </w:hyperlink>
      <w:r w:rsidRPr="009517B9">
        <w:rPr>
          <w:sz w:val="28"/>
          <w:szCs w:val="28"/>
        </w:rPr>
        <w:t xml:space="preserve"> Российской Федерации и другими федеральными законами, необходимые для достижения целей резервирования земель.</w:t>
      </w:r>
    </w:p>
    <w:p w:rsidR="00E761EF" w:rsidRPr="009517B9" w:rsidRDefault="00E761EF" w:rsidP="006C3588">
      <w:pPr>
        <w:pStyle w:val="aa"/>
        <w:numPr>
          <w:ilvl w:val="0"/>
          <w:numId w:val="78"/>
        </w:numPr>
        <w:tabs>
          <w:tab w:val="left" w:pos="1134"/>
        </w:tabs>
        <w:spacing w:line="240" w:lineRule="auto"/>
        <w:ind w:left="0" w:firstLine="709"/>
        <w:rPr>
          <w:sz w:val="28"/>
          <w:szCs w:val="28"/>
        </w:rPr>
      </w:pPr>
      <w:r w:rsidRPr="009517B9">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E761EF" w:rsidRPr="009517B9" w:rsidRDefault="00E761EF" w:rsidP="006C3588">
      <w:pPr>
        <w:pStyle w:val="aa"/>
        <w:widowControl/>
        <w:numPr>
          <w:ilvl w:val="0"/>
          <w:numId w:val="78"/>
        </w:numPr>
        <w:tabs>
          <w:tab w:val="left" w:pos="1134"/>
        </w:tabs>
        <w:spacing w:line="240" w:lineRule="auto"/>
        <w:ind w:left="0" w:firstLine="709"/>
        <w:textAlignment w:val="auto"/>
        <w:rPr>
          <w:sz w:val="28"/>
          <w:szCs w:val="28"/>
        </w:rPr>
      </w:pPr>
      <w:r w:rsidRPr="009517B9">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E761EF" w:rsidRPr="00F22A13" w:rsidRDefault="00E761EF" w:rsidP="006C3588">
      <w:pPr>
        <w:pStyle w:val="aa"/>
        <w:widowControl/>
        <w:numPr>
          <w:ilvl w:val="0"/>
          <w:numId w:val="78"/>
        </w:numPr>
        <w:tabs>
          <w:tab w:val="left" w:pos="1134"/>
        </w:tabs>
        <w:spacing w:line="240" w:lineRule="auto"/>
        <w:ind w:left="0" w:firstLine="709"/>
        <w:textAlignment w:val="auto"/>
        <w:rPr>
          <w:color w:val="FF0000"/>
          <w:sz w:val="28"/>
          <w:szCs w:val="28"/>
        </w:rPr>
      </w:pPr>
      <w:r w:rsidRPr="009517B9">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w:t>
      </w:r>
      <w:r>
        <w:rPr>
          <w:sz w:val="28"/>
          <w:szCs w:val="28"/>
        </w:rPr>
        <w:t>-</w:t>
      </w:r>
      <w:r w:rsidRPr="009517B9">
        <w:rPr>
          <w:sz w:val="28"/>
          <w:szCs w:val="28"/>
        </w:rPr>
        <w:t>телекоммуникационной сети «Интернет».</w:t>
      </w:r>
    </w:p>
    <w:p w:rsidR="00F22A13" w:rsidRPr="005F7E53" w:rsidRDefault="00F22A13" w:rsidP="00F22A13">
      <w:pPr>
        <w:pStyle w:val="aa"/>
        <w:widowControl/>
        <w:tabs>
          <w:tab w:val="left" w:pos="1134"/>
        </w:tabs>
        <w:spacing w:line="240" w:lineRule="auto"/>
        <w:ind w:left="709"/>
        <w:textAlignment w:val="auto"/>
        <w:rPr>
          <w:color w:val="FF0000"/>
          <w:sz w:val="28"/>
          <w:szCs w:val="28"/>
        </w:rPr>
      </w:pPr>
    </w:p>
    <w:p w:rsidR="007D22E2" w:rsidRPr="00214C3A" w:rsidRDefault="007D22E2" w:rsidP="007D22E2">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87" w:name="_Toc395562095"/>
      <w:bookmarkStart w:id="88" w:name="_Toc403727712"/>
      <w:bookmarkStart w:id="89" w:name="_Toc145602062"/>
      <w:bookmarkStart w:id="90" w:name="_Toc147317456"/>
      <w:r w:rsidRPr="00214C3A">
        <w:rPr>
          <w:rFonts w:ascii="Times New Roman" w:eastAsia="Calibri" w:hAnsi="Times New Roman" w:cs="Times New Roman"/>
          <w:bCs w:val="0"/>
          <w:color w:val="000000" w:themeColor="text1"/>
          <w:spacing w:val="-10"/>
          <w:sz w:val="28"/>
          <w:szCs w:val="28"/>
        </w:rPr>
        <w:t>Глава</w:t>
      </w:r>
      <w:r>
        <w:rPr>
          <w:rFonts w:ascii="Times New Roman" w:eastAsia="Calibri" w:hAnsi="Times New Roman" w:cs="Times New Roman"/>
          <w:bCs w:val="0"/>
          <w:color w:val="000000" w:themeColor="text1"/>
          <w:spacing w:val="-10"/>
          <w:sz w:val="28"/>
          <w:szCs w:val="28"/>
        </w:rPr>
        <w:t xml:space="preserve"> 7</w:t>
      </w:r>
      <w:r w:rsidRPr="00214C3A">
        <w:rPr>
          <w:rFonts w:ascii="Times New Roman" w:eastAsia="Calibri" w:hAnsi="Times New Roman" w:cs="Times New Roman"/>
          <w:color w:val="000000" w:themeColor="text1"/>
          <w:spacing w:val="-10"/>
          <w:sz w:val="28"/>
          <w:szCs w:val="28"/>
        </w:rPr>
        <w:t xml:space="preserve">. </w:t>
      </w:r>
      <w:bookmarkEnd w:id="87"/>
      <w:bookmarkEnd w:id="88"/>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 xml:space="preserve"> осуществления строительства и реконструкции объектов капитального строительства</w:t>
      </w:r>
      <w:r>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89"/>
      <w:bookmarkEnd w:id="90"/>
    </w:p>
    <w:p w:rsidR="00A27A6A" w:rsidRDefault="00A27A6A" w:rsidP="007D22E2">
      <w:pPr>
        <w:pStyle w:val="S"/>
        <w:rPr>
          <w:rFonts w:eastAsiaTheme="minorHAnsi"/>
          <w:lang w:eastAsia="en-US"/>
        </w:rPr>
      </w:pPr>
      <w:r w:rsidRPr="007917C9">
        <w:rPr>
          <w:color w:val="000000" w:themeColor="text1"/>
          <w:spacing w:val="-10"/>
          <w:lang w:eastAsia="ar-SA"/>
        </w:rPr>
        <w:t xml:space="preserve"> </w:t>
      </w:r>
      <w:r w:rsidRPr="00A27A6A">
        <w:rPr>
          <w:rFonts w:eastAsiaTheme="minorHAnsi"/>
          <w:lang w:eastAsia="en-US"/>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r w:rsidR="007D22E2">
        <w:rPr>
          <w:rFonts w:eastAsiaTheme="minorHAnsi"/>
          <w:lang w:eastAsia="en-US"/>
        </w:rPr>
        <w:t xml:space="preserve"> </w:t>
      </w:r>
      <w:r w:rsidRPr="00A27A6A">
        <w:rPr>
          <w:rFonts w:eastAsiaTheme="minorHAnsi"/>
          <w:lang w:eastAsia="en-US"/>
        </w:rPr>
        <w:t xml:space="preserve">Действия по подготовке проектной документации, осуществлению </w:t>
      </w:r>
      <w:r w:rsidRPr="00A27A6A">
        <w:rPr>
          <w:rFonts w:eastAsiaTheme="minorHAnsi"/>
          <w:lang w:eastAsia="en-US"/>
        </w:rPr>
        <w:lastRenderedPageBreak/>
        <w:t>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7D22E2" w:rsidRDefault="007D22E2" w:rsidP="007D22E2">
      <w:pPr>
        <w:pStyle w:val="Style8"/>
        <w:widowControl/>
        <w:tabs>
          <w:tab w:val="left" w:pos="1134"/>
        </w:tabs>
        <w:spacing w:before="200" w:line="240" w:lineRule="auto"/>
        <w:ind w:firstLine="709"/>
        <w:jc w:val="both"/>
        <w:outlineLvl w:val="2"/>
        <w:rPr>
          <w:b/>
          <w:color w:val="000000" w:themeColor="text1"/>
          <w:spacing w:val="-10"/>
          <w:sz w:val="28"/>
          <w:szCs w:val="28"/>
          <w:lang w:eastAsia="ar-SA"/>
        </w:rPr>
      </w:pPr>
      <w:bookmarkStart w:id="91" w:name="_Toc147317457"/>
      <w:r w:rsidRPr="007D22E2">
        <w:rPr>
          <w:b/>
          <w:color w:val="000000" w:themeColor="text1"/>
          <w:spacing w:val="-10"/>
          <w:sz w:val="28"/>
          <w:szCs w:val="28"/>
          <w:lang w:eastAsia="ar-SA"/>
        </w:rPr>
        <w:t>Статья 22. Архитектурно-градостроительный облик объекта капитального строительства</w:t>
      </w:r>
      <w:bookmarkEnd w:id="91"/>
    </w:p>
    <w:p w:rsidR="007D22E2" w:rsidRPr="0019263F" w:rsidRDefault="007D22E2" w:rsidP="007D22E2">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D22E2" w:rsidRPr="0019263F" w:rsidRDefault="007D22E2" w:rsidP="006C3588">
      <w:pPr>
        <w:pStyle w:val="aa"/>
        <w:numPr>
          <w:ilvl w:val="2"/>
          <w:numId w:val="81"/>
        </w:numPr>
        <w:tabs>
          <w:tab w:val="left" w:pos="1134"/>
        </w:tabs>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7D22E2" w:rsidRPr="0019263F" w:rsidRDefault="007D22E2" w:rsidP="006C3588">
      <w:pPr>
        <w:pStyle w:val="aa"/>
        <w:widowControl/>
        <w:numPr>
          <w:ilvl w:val="2"/>
          <w:numId w:val="81"/>
        </w:numPr>
        <w:tabs>
          <w:tab w:val="left" w:pos="1134"/>
        </w:tabs>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w:t>
      </w:r>
      <w:r w:rsidRPr="0019263F">
        <w:rPr>
          <w:sz w:val="28"/>
          <w:szCs w:val="28"/>
        </w:rPr>
        <w:lastRenderedPageBreak/>
        <w:t xml:space="preserve">архитектурно-градостроительному облику объекта капитального строительства, указанным в градостроительном регламенте. </w:t>
      </w:r>
    </w:p>
    <w:p w:rsidR="007D22E2"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2E3E19" w:rsidRPr="0019263F" w:rsidRDefault="002E3E19" w:rsidP="007D22E2">
      <w:pPr>
        <w:pStyle w:val="aa"/>
        <w:widowControl/>
        <w:autoSpaceDE/>
        <w:autoSpaceDN/>
        <w:adjustRightInd/>
        <w:spacing w:line="240" w:lineRule="auto"/>
        <w:ind w:left="0" w:firstLine="709"/>
        <w:textAlignment w:val="auto"/>
        <w:rPr>
          <w:sz w:val="28"/>
          <w:szCs w:val="28"/>
        </w:rPr>
      </w:pPr>
    </w:p>
    <w:p w:rsidR="002E3E19" w:rsidRPr="009517B9" w:rsidRDefault="002E3E19" w:rsidP="002E3E19">
      <w:pPr>
        <w:pStyle w:val="afc"/>
        <w:tabs>
          <w:tab w:val="left" w:pos="1134"/>
        </w:tabs>
        <w:spacing w:after="0" w:line="240" w:lineRule="auto"/>
        <w:outlineLvl w:val="2"/>
        <w:rPr>
          <w:spacing w:val="-10"/>
        </w:rPr>
      </w:pPr>
      <w:bookmarkStart w:id="92" w:name="_Toc119595957"/>
      <w:bookmarkStart w:id="93" w:name="_Toc127435921"/>
      <w:bookmarkStart w:id="94" w:name="_Toc145191727"/>
      <w:bookmarkStart w:id="95" w:name="_Toc146283693"/>
      <w:bookmarkStart w:id="96" w:name="_Toc147317458"/>
      <w:r w:rsidRPr="009517B9">
        <w:rPr>
          <w:spacing w:val="-10"/>
        </w:rPr>
        <w:t xml:space="preserve">Статья </w:t>
      </w:r>
      <w:r>
        <w:rPr>
          <w:spacing w:val="-10"/>
        </w:rPr>
        <w:t>23</w:t>
      </w:r>
      <w:r w:rsidRPr="009517B9">
        <w:rPr>
          <w:spacing w:val="-10"/>
        </w:rPr>
        <w:t>. Право на осуществление строительства и реконструкции объектов капитального строительства</w:t>
      </w:r>
      <w:bookmarkEnd w:id="92"/>
      <w:bookmarkEnd w:id="93"/>
      <w:bookmarkEnd w:id="94"/>
      <w:bookmarkEnd w:id="95"/>
      <w:bookmarkEnd w:id="96"/>
    </w:p>
    <w:p w:rsidR="002E3E19" w:rsidRPr="009517B9" w:rsidRDefault="002E3E19" w:rsidP="006C3588">
      <w:pPr>
        <w:pStyle w:val="S"/>
        <w:numPr>
          <w:ilvl w:val="1"/>
          <w:numId w:val="83"/>
        </w:numPr>
        <w:tabs>
          <w:tab w:val="left" w:pos="1134"/>
        </w:tabs>
        <w:ind w:left="0" w:firstLine="709"/>
      </w:pPr>
      <w:r w:rsidRPr="009517B9">
        <w:t xml:space="preserve">Правом осуществления строительства и реконструкции объектов капитального строительства на территории </w:t>
      </w:r>
      <w:r w:rsidR="00017B92">
        <w:t>Даниловского</w:t>
      </w:r>
      <w:r w:rsidRPr="009517B9">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2E3E19" w:rsidRPr="009517B9" w:rsidRDefault="002E3E19" w:rsidP="006C3588">
      <w:pPr>
        <w:pStyle w:val="S"/>
        <w:numPr>
          <w:ilvl w:val="1"/>
          <w:numId w:val="83"/>
        </w:numPr>
        <w:tabs>
          <w:tab w:val="left" w:pos="1134"/>
        </w:tabs>
        <w:ind w:left="0" w:firstLine="709"/>
      </w:pPr>
      <w:r w:rsidRPr="009517B9">
        <w:t>Право на строительство и</w:t>
      </w:r>
      <w:r>
        <w:t xml:space="preserve"> </w:t>
      </w:r>
      <w:r w:rsidRPr="009517B9">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9517B9">
        <w:t xml:space="preserve"> предусмотренном статьей 51 Градостроительного кодекса Р</w:t>
      </w:r>
      <w:r w:rsidR="006859D3">
        <w:t>оссийской Федерации и статьей 27</w:t>
      </w:r>
      <w:r w:rsidRPr="009517B9">
        <w:t xml:space="preserve"> настоящих Правил. Исключения составляют случаи, указанные в части 4 настоящей статьи. </w:t>
      </w:r>
    </w:p>
    <w:p w:rsidR="002E3E19" w:rsidRPr="009517B9" w:rsidRDefault="002E3E19" w:rsidP="006C3588">
      <w:pPr>
        <w:pStyle w:val="S"/>
        <w:numPr>
          <w:ilvl w:val="1"/>
          <w:numId w:val="83"/>
        </w:numPr>
        <w:tabs>
          <w:tab w:val="left" w:pos="1134"/>
        </w:tabs>
        <w:ind w:left="0" w:firstLine="709"/>
      </w:pPr>
      <w:r w:rsidRPr="009517B9">
        <w:t xml:space="preserve">Строительные изменения объектов недвижимости подразделяются на изменения, для которых: </w:t>
      </w:r>
    </w:p>
    <w:p w:rsidR="002E3E19" w:rsidRPr="009517B9" w:rsidRDefault="002E3E19" w:rsidP="006C3588">
      <w:pPr>
        <w:pStyle w:val="S"/>
        <w:numPr>
          <w:ilvl w:val="0"/>
          <w:numId w:val="82"/>
        </w:numPr>
        <w:tabs>
          <w:tab w:val="left" w:pos="1134"/>
        </w:tabs>
        <w:ind w:left="0" w:firstLine="709"/>
      </w:pPr>
      <w:r w:rsidRPr="009517B9">
        <w:t>не требуется разрешения на строительство;</w:t>
      </w:r>
    </w:p>
    <w:p w:rsidR="002E3E19" w:rsidRPr="009517B9" w:rsidRDefault="002E3E19" w:rsidP="006C3588">
      <w:pPr>
        <w:pStyle w:val="S"/>
        <w:numPr>
          <w:ilvl w:val="0"/>
          <w:numId w:val="82"/>
        </w:numPr>
        <w:tabs>
          <w:tab w:val="left" w:pos="1134"/>
        </w:tabs>
        <w:ind w:left="0" w:firstLine="709"/>
      </w:pPr>
      <w:r w:rsidRPr="009517B9">
        <w:t xml:space="preserve">требуется разрешение на строительство. </w:t>
      </w:r>
    </w:p>
    <w:p w:rsidR="002E3E19" w:rsidRPr="009517B9" w:rsidRDefault="002E3E19" w:rsidP="002E3E19">
      <w:pPr>
        <w:shd w:val="clear" w:color="auto" w:fill="FFFFFF"/>
        <w:tabs>
          <w:tab w:val="left" w:pos="1134"/>
        </w:tabs>
        <w:spacing w:line="240" w:lineRule="auto"/>
        <w:ind w:firstLine="709"/>
        <w:rPr>
          <w:color w:val="000000"/>
          <w:sz w:val="28"/>
          <w:szCs w:val="28"/>
        </w:rPr>
      </w:pPr>
      <w:r w:rsidRPr="009517B9">
        <w:rPr>
          <w:sz w:val="28"/>
          <w:szCs w:val="28"/>
        </w:rPr>
        <w:t>4</w:t>
      </w:r>
      <w:r w:rsidRPr="009517B9">
        <w:rPr>
          <w:color w:val="000000"/>
          <w:sz w:val="28"/>
          <w:szCs w:val="28"/>
        </w:rPr>
        <w:t>.  В соответствии с частью 17 статьи 51 Градостроительного кодекса Российской Федерации, статьей 30 закона Саратовской области от 09.10.2006 № 96</w:t>
      </w:r>
      <w:r>
        <w:rPr>
          <w:color w:val="000000"/>
          <w:sz w:val="28"/>
          <w:szCs w:val="28"/>
        </w:rPr>
        <w:t>-</w:t>
      </w:r>
      <w:r w:rsidRPr="009517B9">
        <w:rPr>
          <w:color w:val="000000"/>
          <w:sz w:val="28"/>
          <w:szCs w:val="28"/>
        </w:rPr>
        <w:t>ЗСО «О регулировании градостроительной деятельности в Саратовской области» выдача разрешения на строительство не требуется в случае:</w:t>
      </w:r>
    </w:p>
    <w:p w:rsidR="002E3E19" w:rsidRPr="009517B9" w:rsidRDefault="002E3E19" w:rsidP="006C3588">
      <w:pPr>
        <w:pStyle w:val="S"/>
        <w:numPr>
          <w:ilvl w:val="0"/>
          <w:numId w:val="84"/>
        </w:numPr>
        <w:tabs>
          <w:tab w:val="left" w:pos="1134"/>
        </w:tabs>
        <w:ind w:left="0" w:firstLine="709"/>
      </w:pPr>
      <w:r w:rsidRPr="009517B9">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5" w:history="1">
        <w:r w:rsidRPr="009517B9">
          <w:t>законодательством</w:t>
        </w:r>
      </w:hyperlink>
      <w:r w:rsidRPr="009517B9">
        <w:t xml:space="preserve"> в сфере садоводства и огородничества;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6"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объектов, не являющихся объектами капитального строительства;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sz w:val="28"/>
          <w:szCs w:val="28"/>
        </w:rPr>
        <w:lastRenderedPageBreak/>
        <w:t xml:space="preserve">строительства на земельном участке строений и сооружений </w:t>
      </w:r>
      <w:hyperlink r:id="rId27" w:history="1">
        <w:r w:rsidRPr="009517B9">
          <w:rPr>
            <w:sz w:val="28"/>
            <w:szCs w:val="28"/>
          </w:rPr>
          <w:t>вспомогательного</w:t>
        </w:r>
      </w:hyperlink>
      <w:r w:rsidRPr="009517B9">
        <w:rPr>
          <w:sz w:val="28"/>
          <w:szCs w:val="28"/>
        </w:rPr>
        <w:t xml:space="preserve"> использования, </w:t>
      </w:r>
      <w:r w:rsidRPr="009517B9">
        <w:rPr>
          <w:rFonts w:eastAsia="Calibri"/>
          <w:sz w:val="28"/>
          <w:szCs w:val="28"/>
          <w:lang w:eastAsia="en-US"/>
        </w:rPr>
        <w:t>критерии отнесения к которым устанавливаются Правительством Российской Федерации;</w:t>
      </w:r>
    </w:p>
    <w:p w:rsidR="002E3E19" w:rsidRPr="009517B9" w:rsidRDefault="002E3E19" w:rsidP="006C3588">
      <w:pPr>
        <w:pStyle w:val="S"/>
        <w:numPr>
          <w:ilvl w:val="0"/>
          <w:numId w:val="84"/>
        </w:numPr>
        <w:tabs>
          <w:tab w:val="left" w:pos="1134"/>
        </w:tabs>
        <w:ind w:left="0" w:firstLine="709"/>
      </w:pPr>
      <w:r w:rsidRPr="009517B9">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E3E19" w:rsidRPr="009517B9" w:rsidRDefault="002E3E19" w:rsidP="006C3588">
      <w:pPr>
        <w:pStyle w:val="S"/>
        <w:numPr>
          <w:ilvl w:val="0"/>
          <w:numId w:val="84"/>
        </w:numPr>
        <w:tabs>
          <w:tab w:val="left" w:pos="1134"/>
        </w:tabs>
        <w:ind w:left="0" w:firstLine="709"/>
      </w:pPr>
      <w:r w:rsidRPr="009517B9">
        <w:t>капитального ремонта объектов капитального строительства, в том числе в случае, указанном в части 11 статьи 52 Градостроительного кодекса;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посольств, консульств и представительств Российской Федерации за рубежом;</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w:t>
      </w:r>
      <w:r>
        <w:rPr>
          <w:rFonts w:eastAsia="Calibri"/>
          <w:sz w:val="28"/>
          <w:szCs w:val="28"/>
          <w:lang w:eastAsia="en-US"/>
        </w:rPr>
        <w:t>-</w:t>
      </w:r>
      <w:r w:rsidRPr="009517B9">
        <w:rPr>
          <w:rFonts w:eastAsia="Calibri"/>
          <w:sz w:val="28"/>
          <w:szCs w:val="28"/>
          <w:lang w:eastAsia="en-US"/>
        </w:rPr>
        <w:t xml:space="preserve">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Pr>
          <w:rFonts w:eastAsia="Calibri"/>
          <w:sz w:val="28"/>
          <w:szCs w:val="28"/>
          <w:lang w:eastAsia="en-US"/>
        </w:rPr>
        <w:t>-</w:t>
      </w:r>
      <w:r w:rsidRPr="009517B9">
        <w:rPr>
          <w:rFonts w:eastAsia="Calibri"/>
          <w:sz w:val="28"/>
          <w:szCs w:val="28"/>
          <w:lang w:eastAsia="en-US"/>
        </w:rPr>
        <w:t>технического обеспечения, а также строительства и реконструкции линейных объектов:</w:t>
      </w:r>
    </w:p>
    <w:p w:rsidR="002E3E19" w:rsidRPr="009517B9" w:rsidRDefault="002E3E19" w:rsidP="006C3588">
      <w:pPr>
        <w:pStyle w:val="S"/>
        <w:numPr>
          <w:ilvl w:val="0"/>
          <w:numId w:val="86"/>
        </w:numPr>
        <w:tabs>
          <w:tab w:val="left" w:pos="1134"/>
        </w:tabs>
        <w:ind w:left="0" w:firstLine="709"/>
      </w:pPr>
      <w:r w:rsidRPr="009517B9">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линий электропередачи (кабельных, воздушных и кабельно</w:t>
      </w:r>
      <w:r>
        <w:rPr>
          <w:rFonts w:eastAsia="Calibri"/>
          <w:sz w:val="28"/>
          <w:szCs w:val="28"/>
          <w:lang w:eastAsia="en-US"/>
        </w:rPr>
        <w:t>-</w:t>
      </w:r>
      <w:r w:rsidRPr="009517B9">
        <w:rPr>
          <w:rFonts w:eastAsia="Calibri"/>
          <w:sz w:val="28"/>
          <w:szCs w:val="28"/>
          <w:lang w:eastAsia="en-US"/>
        </w:rPr>
        <w:t>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тепловых сетей, транспортирующих горячую воду температурой до 150 градусов Цельсия включительно, а также внутриквартальных тепловых сетей для </w:t>
      </w:r>
      <w:r w:rsidRPr="009517B9">
        <w:rPr>
          <w:rFonts w:eastAsia="Calibri"/>
          <w:sz w:val="28"/>
          <w:szCs w:val="28"/>
          <w:lang w:eastAsia="en-US"/>
        </w:rPr>
        <w:lastRenderedPageBreak/>
        <w:t>обеспечения перевода тепловых нагрузок с котельных на центральные источники теплоснабжения диаметром до 300 мм включительно;</w:t>
      </w:r>
    </w:p>
    <w:p w:rsidR="002E3E19" w:rsidRPr="009517B9" w:rsidRDefault="002E3E19" w:rsidP="006C3588">
      <w:pPr>
        <w:pStyle w:val="aa"/>
        <w:numPr>
          <w:ilvl w:val="0"/>
          <w:numId w:val="85"/>
        </w:numPr>
        <w:tabs>
          <w:tab w:val="left" w:pos="1134"/>
        </w:tabs>
        <w:spacing w:line="240" w:lineRule="auto"/>
        <w:ind w:left="0" w:firstLine="709"/>
        <w:rPr>
          <w:sz w:val="28"/>
          <w:szCs w:val="28"/>
        </w:rPr>
      </w:pPr>
      <w:r w:rsidRPr="009517B9">
        <w:rPr>
          <w:sz w:val="28"/>
          <w:szCs w:val="28"/>
        </w:rPr>
        <w:t>размещения антенных опор (мачт и башен) высотой до 50 метров, предназначенных для размещения средств связи;</w:t>
      </w:r>
    </w:p>
    <w:p w:rsidR="002E3E19" w:rsidRPr="009517B9" w:rsidRDefault="002E3E19" w:rsidP="006C3588">
      <w:pPr>
        <w:pStyle w:val="S"/>
        <w:numPr>
          <w:ilvl w:val="0"/>
          <w:numId w:val="85"/>
        </w:numPr>
        <w:tabs>
          <w:tab w:val="left" w:pos="1134"/>
        </w:tabs>
        <w:ind w:left="0" w:firstLine="709"/>
      </w:pPr>
      <w:r w:rsidRPr="009517B9">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8" w:history="1">
        <w:r w:rsidRPr="009517B9">
          <w:t>законодательством</w:t>
        </w:r>
      </w:hyperlink>
      <w:r w:rsidRPr="009517B9">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E3E19" w:rsidRPr="009517B9" w:rsidRDefault="002E3E19" w:rsidP="006C3588">
      <w:pPr>
        <w:pStyle w:val="aa"/>
        <w:widowControl/>
        <w:numPr>
          <w:ilvl w:val="0"/>
          <w:numId w:val="8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2E3E19" w:rsidRDefault="009142DF" w:rsidP="006C3588">
      <w:pPr>
        <w:pStyle w:val="S"/>
        <w:numPr>
          <w:ilvl w:val="0"/>
          <w:numId w:val="85"/>
        </w:numPr>
        <w:tabs>
          <w:tab w:val="left" w:pos="1134"/>
        </w:tabs>
        <w:ind w:left="0" w:firstLine="709"/>
      </w:pPr>
      <w:hyperlink r:id="rId29" w:history="1">
        <w:r w:rsidR="002E3E19" w:rsidRPr="009517B9">
          <w:t>иных</w:t>
        </w:r>
      </w:hyperlink>
      <w:r w:rsidR="002E3E19" w:rsidRPr="009517B9">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6FD7" w:rsidRPr="009517B9" w:rsidRDefault="009A6FD7" w:rsidP="009A6FD7">
      <w:pPr>
        <w:pStyle w:val="S"/>
        <w:tabs>
          <w:tab w:val="left" w:pos="1134"/>
        </w:tabs>
        <w:ind w:left="709" w:firstLine="0"/>
      </w:pPr>
    </w:p>
    <w:p w:rsidR="009A6FD7" w:rsidRPr="009517B9" w:rsidRDefault="009A6FD7" w:rsidP="009A6FD7">
      <w:pPr>
        <w:pStyle w:val="afc"/>
        <w:spacing w:after="0" w:line="240" w:lineRule="auto"/>
        <w:outlineLvl w:val="2"/>
        <w:rPr>
          <w:spacing w:val="-10"/>
        </w:rPr>
      </w:pPr>
      <w:bookmarkStart w:id="97" w:name="_Toc108779087"/>
      <w:bookmarkStart w:id="98" w:name="_Toc119595959"/>
      <w:bookmarkStart w:id="99" w:name="_Toc127435922"/>
      <w:bookmarkStart w:id="100" w:name="_Toc145191728"/>
      <w:bookmarkStart w:id="101" w:name="_Toc146283694"/>
      <w:bookmarkStart w:id="102" w:name="_Toc147317459"/>
      <w:r>
        <w:rPr>
          <w:spacing w:val="-10"/>
        </w:rPr>
        <w:t>Статья 24</w:t>
      </w:r>
      <w:r w:rsidRPr="009517B9">
        <w:rPr>
          <w:spacing w:val="-10"/>
        </w:rPr>
        <w:t>. Проектная документация объекта капитального строительства</w:t>
      </w:r>
      <w:bookmarkEnd w:id="97"/>
      <w:bookmarkEnd w:id="98"/>
      <w:bookmarkEnd w:id="99"/>
      <w:bookmarkEnd w:id="100"/>
      <w:bookmarkEnd w:id="101"/>
      <w:bookmarkEnd w:id="102"/>
    </w:p>
    <w:p w:rsidR="009A6FD7" w:rsidRPr="009517B9" w:rsidRDefault="009A6FD7" w:rsidP="006C3588">
      <w:pPr>
        <w:pStyle w:val="S"/>
        <w:numPr>
          <w:ilvl w:val="0"/>
          <w:numId w:val="109"/>
        </w:numPr>
        <w:tabs>
          <w:tab w:val="left" w:pos="1134"/>
        </w:tabs>
        <w:ind w:left="0" w:firstLine="709"/>
      </w:pPr>
      <w:r w:rsidRPr="009517B9">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t>-</w:t>
      </w:r>
      <w:r w:rsidRPr="009517B9">
        <w:t>технологические, конструктивные и инженерно</w:t>
      </w:r>
      <w:r>
        <w:t>-</w:t>
      </w:r>
      <w:r w:rsidRPr="009517B9">
        <w:t>технические решения для обеспечения строительства, реконструкции объектов капитального строительства, их частей, капитального ремонта.</w:t>
      </w:r>
    </w:p>
    <w:p w:rsidR="009A6FD7" w:rsidRPr="009517B9" w:rsidRDefault="009A6FD7" w:rsidP="006C3588">
      <w:pPr>
        <w:pStyle w:val="S"/>
        <w:numPr>
          <w:ilvl w:val="0"/>
          <w:numId w:val="109"/>
        </w:numPr>
        <w:tabs>
          <w:tab w:val="left" w:pos="1134"/>
        </w:tabs>
        <w:ind w:left="0" w:firstLine="709"/>
      </w:pPr>
      <w:r w:rsidRPr="009517B9">
        <w:rPr>
          <w:rFonts w:eastAsia="Calibr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0"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1"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2"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3"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w:t>
      </w:r>
      <w:r>
        <w:rPr>
          <w:rFonts w:eastAsia="Calibri"/>
          <w:lang w:eastAsia="en-US"/>
        </w:rPr>
        <w:t>-</w:t>
      </w:r>
      <w:r w:rsidRPr="009517B9">
        <w:rPr>
          <w:rFonts w:eastAsia="Calibri"/>
          <w:lang w:eastAsia="en-US"/>
        </w:rPr>
        <w:t>строительного проектирования, либо с привлечением иных лиц по договору подряда на подготовку проектной документации.</w:t>
      </w:r>
    </w:p>
    <w:p w:rsidR="009A6FD7" w:rsidRPr="009517B9" w:rsidRDefault="009A6FD7" w:rsidP="006C3588">
      <w:pPr>
        <w:pStyle w:val="aa"/>
        <w:widowControl/>
        <w:numPr>
          <w:ilvl w:val="0"/>
          <w:numId w:val="109"/>
        </w:numPr>
        <w:tabs>
          <w:tab w:val="left" w:pos="1134"/>
        </w:tabs>
        <w:spacing w:line="240" w:lineRule="auto"/>
        <w:ind w:left="0" w:firstLine="709"/>
        <w:textAlignment w:val="auto"/>
        <w:rPr>
          <w:rStyle w:val="FontStyle25"/>
          <w:rFonts w:eastAsia="Calibri"/>
          <w:b w:val="0"/>
          <w:bCs w:val="0"/>
          <w:i w:val="0"/>
          <w:iCs w:val="0"/>
          <w:spacing w:val="0"/>
          <w:sz w:val="28"/>
          <w:szCs w:val="28"/>
          <w:lang w:eastAsia="en-US"/>
        </w:rPr>
      </w:pPr>
      <w:r w:rsidRPr="009517B9">
        <w:rPr>
          <w:rFonts w:eastAsia="Calibr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w:t>
      </w:r>
      <w:r w:rsidRPr="009517B9">
        <w:rPr>
          <w:rFonts w:eastAsia="Calibri"/>
          <w:sz w:val="28"/>
          <w:szCs w:val="28"/>
          <w:lang w:eastAsia="en-US"/>
        </w:rPr>
        <w:lastRenderedPageBreak/>
        <w:t>региональный оператор обязаны предоставить таким индивидуальному предпринимателю или юридическому лицу:</w:t>
      </w:r>
    </w:p>
    <w:p w:rsidR="009A6FD7" w:rsidRPr="009517B9" w:rsidRDefault="009A6FD7" w:rsidP="006C3588">
      <w:pPr>
        <w:pStyle w:val="S"/>
        <w:numPr>
          <w:ilvl w:val="1"/>
          <w:numId w:val="110"/>
        </w:numPr>
        <w:tabs>
          <w:tab w:val="left" w:pos="1134"/>
        </w:tabs>
        <w:ind w:left="0" w:firstLine="709"/>
      </w:pPr>
      <w:r w:rsidRPr="009517B9">
        <w:t xml:space="preserve">градостроительный </w:t>
      </w:r>
      <w:hyperlink r:id="rId34" w:history="1">
        <w:r w:rsidRPr="009517B9">
          <w:t>план</w:t>
        </w:r>
      </w:hyperlink>
      <w:r w:rsidRPr="009517B9">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5" w:history="1">
        <w:r w:rsidRPr="009517B9">
          <w:t>случаев</w:t>
        </w:r>
      </w:hyperlink>
      <w:r w:rsidRPr="009517B9">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9517B9">
          <w:t>частью 11.1</w:t>
        </w:r>
      </w:hyperlink>
      <w:r w:rsidRPr="009517B9">
        <w:t xml:space="preserve"> статьи 48 Градостроительного кодекса);</w:t>
      </w:r>
    </w:p>
    <w:p w:rsidR="009A6FD7" w:rsidRPr="009517B9" w:rsidRDefault="009A6FD7" w:rsidP="006C3588">
      <w:pPr>
        <w:pStyle w:val="S"/>
        <w:numPr>
          <w:ilvl w:val="1"/>
          <w:numId w:val="110"/>
        </w:numPr>
        <w:tabs>
          <w:tab w:val="left" w:pos="1134"/>
        </w:tabs>
        <w:ind w:left="0" w:firstLine="709"/>
      </w:pPr>
      <w:r w:rsidRPr="009517B9">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A6FD7" w:rsidRPr="009517B9" w:rsidRDefault="009A6FD7" w:rsidP="006C3588">
      <w:pPr>
        <w:pStyle w:val="S"/>
        <w:numPr>
          <w:ilvl w:val="1"/>
          <w:numId w:val="110"/>
        </w:numPr>
        <w:tabs>
          <w:tab w:val="left" w:pos="1134"/>
        </w:tabs>
        <w:ind w:left="0" w:firstLine="709"/>
        <w:rPr>
          <w:rFonts w:eastAsia="Calibri"/>
          <w:color w:val="000000"/>
          <w:lang w:eastAsia="en-US"/>
        </w:rPr>
      </w:pPr>
      <w:r w:rsidRPr="009517B9">
        <w:rPr>
          <w:color w:val="000000"/>
        </w:rPr>
        <w:t>т</w:t>
      </w:r>
      <w:r w:rsidRPr="009517B9">
        <w:rPr>
          <w:rFonts w:eastAsia="Calibri"/>
          <w:color w:val="000000"/>
          <w:lang w:eastAsia="en-US"/>
        </w:rPr>
        <w:t xml:space="preserve">ехнические условия подключения (технологического присоединения), предусмотренные </w:t>
      </w:r>
      <w:hyperlink r:id="rId37" w:history="1">
        <w:r w:rsidRPr="009517B9">
          <w:rPr>
            <w:rFonts w:eastAsia="Calibri"/>
            <w:color w:val="000000"/>
            <w:lang w:eastAsia="en-US"/>
          </w:rPr>
          <w:t>статьей 52.1</w:t>
        </w:r>
      </w:hyperlink>
      <w:r w:rsidRPr="009517B9">
        <w:rPr>
          <w:rFonts w:eastAsia="Calibri"/>
          <w:color w:val="000000"/>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w:t>
      </w:r>
      <w:r>
        <w:rPr>
          <w:rFonts w:eastAsia="Calibri"/>
          <w:color w:val="000000"/>
          <w:lang w:eastAsia="en-US"/>
        </w:rPr>
        <w:t>-</w:t>
      </w:r>
      <w:r w:rsidRPr="009517B9">
        <w:rPr>
          <w:rFonts w:eastAsia="Calibri"/>
          <w:color w:val="000000"/>
          <w:lang w:eastAsia="en-US"/>
        </w:rPr>
        <w:t>технического обеспечения).</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rPr>
          <w:rFonts w:eastAsia="Calibr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8" w:history="1">
        <w:r w:rsidRPr="009517B9">
          <w:t>устанавливаются</w:t>
        </w:r>
      </w:hyperlink>
      <w:r w:rsidRPr="009517B9">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A6FD7" w:rsidRPr="009517B9" w:rsidRDefault="009A6FD7" w:rsidP="006C3588">
      <w:pPr>
        <w:pStyle w:val="S"/>
        <w:numPr>
          <w:ilvl w:val="1"/>
          <w:numId w:val="111"/>
        </w:numPr>
        <w:tabs>
          <w:tab w:val="left" w:pos="1134"/>
        </w:tabs>
        <w:ind w:left="0" w:firstLine="709"/>
      </w:pPr>
      <w:r w:rsidRPr="009517B9">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lastRenderedPageBreak/>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A6FD7" w:rsidRPr="009517B9" w:rsidRDefault="009A6FD7" w:rsidP="006C3588">
      <w:pPr>
        <w:pStyle w:val="S"/>
        <w:numPr>
          <w:ilvl w:val="1"/>
          <w:numId w:val="111"/>
        </w:numPr>
        <w:tabs>
          <w:tab w:val="left" w:pos="1134"/>
        </w:tabs>
        <w:ind w:left="0" w:firstLine="709"/>
      </w:pPr>
      <w:r w:rsidRPr="009517B9">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9" w:history="1">
        <w:r w:rsidRPr="009517B9">
          <w:t>части 2 статьи 8.3</w:t>
        </w:r>
      </w:hyperlink>
      <w:r w:rsidRPr="009517B9">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0" w:history="1">
        <w:r w:rsidRPr="009517B9">
          <w:t>части 1 статьи 8.3</w:t>
        </w:r>
      </w:hyperlink>
      <w:r w:rsidRPr="009517B9">
        <w:t>Градостроительного кодекса);</w:t>
      </w:r>
    </w:p>
    <w:p w:rsidR="009A6FD7" w:rsidRPr="009517B9" w:rsidRDefault="009A6FD7" w:rsidP="006C3588">
      <w:pPr>
        <w:pStyle w:val="S"/>
        <w:numPr>
          <w:ilvl w:val="1"/>
          <w:numId w:val="111"/>
        </w:numPr>
        <w:tabs>
          <w:tab w:val="left" w:pos="1134"/>
        </w:tabs>
        <w:ind w:left="0" w:firstLine="709"/>
        <w:rPr>
          <w:rStyle w:val="FontStyle25"/>
          <w:b w:val="0"/>
          <w:bCs w:val="0"/>
          <w:i w:val="0"/>
          <w:iCs w:val="0"/>
          <w:spacing w:val="0"/>
          <w:sz w:val="28"/>
          <w:szCs w:val="28"/>
        </w:rPr>
      </w:pPr>
      <w:r w:rsidRPr="009517B9">
        <w:t xml:space="preserve">в случаях, предусмотренных </w:t>
      </w:r>
      <w:hyperlink r:id="rId41" w:history="1">
        <w:r w:rsidRPr="009517B9">
          <w:t>пунктом 3 статьи 14</w:t>
        </w:r>
      </w:hyperlink>
      <w:r w:rsidRPr="009517B9">
        <w:t xml:space="preserve"> Федерального закона от 21.07.1997 № 116</w:t>
      </w:r>
      <w:r>
        <w:t>-</w:t>
      </w:r>
      <w:r w:rsidRPr="009517B9">
        <w:t xml:space="preserve">ФЗ «О промышленной безопасности опасных производственных объектов», </w:t>
      </w:r>
      <w:hyperlink r:id="rId42" w:history="1">
        <w:r w:rsidRPr="009517B9">
          <w:t>статьей 10</w:t>
        </w:r>
      </w:hyperlink>
      <w:r w:rsidRPr="009517B9">
        <w:t xml:space="preserve"> Федерального закона от 21.07.1997 № 117</w:t>
      </w:r>
      <w:r>
        <w:t>-</w:t>
      </w:r>
      <w:r w:rsidRPr="009517B9">
        <w:t xml:space="preserve">ФЗ «О безопасности гидротехнических сооружений», </w:t>
      </w:r>
      <w:hyperlink r:id="rId43" w:history="1">
        <w:r w:rsidRPr="009517B9">
          <w:t>статьей 30</w:t>
        </w:r>
      </w:hyperlink>
      <w:r w:rsidRPr="009517B9">
        <w:t xml:space="preserve"> Федерального закона от 21.11.1995 № 170</w:t>
      </w:r>
      <w:r>
        <w:t>-</w:t>
      </w:r>
      <w:r w:rsidRPr="009517B9">
        <w:t xml:space="preserve">ФЗ «Об использовании атомной энергии», </w:t>
      </w:r>
      <w:hyperlink r:id="rId44" w:history="1">
        <w:r w:rsidRPr="009517B9">
          <w:t>пунктами 2</w:t>
        </w:r>
      </w:hyperlink>
      <w:r w:rsidRPr="009517B9">
        <w:t xml:space="preserve"> и </w:t>
      </w:r>
      <w:hyperlink r:id="rId45" w:history="1">
        <w:r w:rsidRPr="009517B9">
          <w:t>3 статьи 36</w:t>
        </w:r>
      </w:hyperlink>
      <w:r w:rsidRPr="009517B9">
        <w:t xml:space="preserve"> Федерального закона от 25.06.2002 № 73</w:t>
      </w:r>
      <w:r>
        <w:t>-</w:t>
      </w:r>
      <w:r w:rsidRPr="009517B9">
        <w:t>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A6FD7" w:rsidRPr="009517B9" w:rsidRDefault="009A6FD7" w:rsidP="006C3588">
      <w:pPr>
        <w:pStyle w:val="S"/>
        <w:numPr>
          <w:ilvl w:val="0"/>
          <w:numId w:val="109"/>
        </w:numPr>
        <w:tabs>
          <w:tab w:val="left" w:pos="1134"/>
        </w:tabs>
        <w:ind w:left="0" w:firstLine="709"/>
        <w:rPr>
          <w:color w:val="000000"/>
        </w:rPr>
      </w:pPr>
      <w:r w:rsidRPr="009517B9">
        <w:rPr>
          <w:color w:val="000000"/>
        </w:rPr>
        <w:t xml:space="preserve">Проектная документация, а также изменения, внесенные в нее в соответствии с </w:t>
      </w:r>
      <w:hyperlink r:id="rId46" w:history="1">
        <w:r w:rsidRPr="009517B9">
          <w:rPr>
            <w:color w:val="000000"/>
          </w:rPr>
          <w:t>частями 3.8</w:t>
        </w:r>
      </w:hyperlink>
      <w:r w:rsidRPr="009517B9">
        <w:rPr>
          <w:color w:val="000000"/>
        </w:rPr>
        <w:t xml:space="preserve"> и </w:t>
      </w:r>
      <w:hyperlink r:id="rId47" w:history="1">
        <w:r w:rsidRPr="009517B9">
          <w:rPr>
            <w:color w:val="000000"/>
          </w:rPr>
          <w:t>3.9 статьи 49</w:t>
        </w:r>
      </w:hyperlink>
      <w:r w:rsidRPr="009517B9">
        <w:rPr>
          <w:color w:val="000000"/>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8" w:history="1">
        <w:r w:rsidRPr="009517B9">
          <w:rPr>
            <w:color w:val="000000"/>
          </w:rPr>
          <w:t>статьей 49</w:t>
        </w:r>
      </w:hyperlink>
      <w:r w:rsidRPr="009517B9">
        <w:rPr>
          <w:color w:val="000000"/>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49" w:history="1">
        <w:r w:rsidRPr="009517B9">
          <w:rPr>
            <w:color w:val="000000"/>
          </w:rPr>
          <w:t>частями 15.2</w:t>
        </w:r>
      </w:hyperlink>
      <w:r w:rsidRPr="009517B9">
        <w:rPr>
          <w:color w:val="000000"/>
        </w:rPr>
        <w:t xml:space="preserve"> и </w:t>
      </w:r>
      <w:hyperlink r:id="rId50" w:history="1">
        <w:r w:rsidRPr="009517B9">
          <w:rPr>
            <w:color w:val="000000"/>
          </w:rPr>
          <w:t>15.3</w:t>
        </w:r>
      </w:hyperlink>
      <w:r w:rsidRPr="009517B9">
        <w:rPr>
          <w:color w:val="000000"/>
        </w:rPr>
        <w:t xml:space="preserve"> статьи 48 Градостроительного кодекса.</w:t>
      </w:r>
      <w:r w:rsidRPr="009517B9">
        <w:rPr>
          <w:rStyle w:val="af9"/>
          <w:color w:val="000000"/>
        </w:rPr>
        <w:footnoteReference w:id="14"/>
      </w:r>
    </w:p>
    <w:p w:rsidR="009A6FD7" w:rsidRDefault="009A6FD7" w:rsidP="006C3588">
      <w:pPr>
        <w:pStyle w:val="aa"/>
        <w:numPr>
          <w:ilvl w:val="0"/>
          <w:numId w:val="109"/>
        </w:numPr>
        <w:tabs>
          <w:tab w:val="left" w:pos="1134"/>
        </w:tabs>
        <w:spacing w:line="240" w:lineRule="auto"/>
        <w:ind w:left="0" w:firstLine="709"/>
        <w:rPr>
          <w:color w:val="000000"/>
          <w:sz w:val="28"/>
          <w:szCs w:val="28"/>
        </w:rPr>
      </w:pPr>
      <w:r w:rsidRPr="009517B9">
        <w:rPr>
          <w:color w:val="000000"/>
          <w:sz w:val="28"/>
          <w:szCs w:val="28"/>
        </w:rPr>
        <w:t>Утвержденная проектная документация является основанием для выдачи разрешения на строительство.</w:t>
      </w:r>
    </w:p>
    <w:p w:rsidR="009A6FD7" w:rsidRPr="009517B9" w:rsidRDefault="009A6FD7" w:rsidP="009A6FD7">
      <w:pPr>
        <w:pStyle w:val="aa"/>
        <w:tabs>
          <w:tab w:val="left" w:pos="1134"/>
        </w:tabs>
        <w:spacing w:line="240" w:lineRule="auto"/>
        <w:ind w:left="709"/>
        <w:rPr>
          <w:color w:val="000000"/>
          <w:sz w:val="28"/>
          <w:szCs w:val="28"/>
        </w:rPr>
      </w:pPr>
    </w:p>
    <w:p w:rsidR="009A6FD7" w:rsidRPr="009517B9" w:rsidRDefault="009A6FD7" w:rsidP="00904DEF">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03" w:name="_Toc114067592"/>
      <w:bookmarkStart w:id="104" w:name="_Toc119595960"/>
      <w:bookmarkStart w:id="105" w:name="_Toc127435923"/>
      <w:bookmarkStart w:id="106" w:name="_Toc145191729"/>
      <w:bookmarkStart w:id="107" w:name="_Toc146283695"/>
      <w:bookmarkStart w:id="108" w:name="_Toc147317460"/>
      <w:r>
        <w:rPr>
          <w:rFonts w:ascii="Times New Roman" w:hAnsi="Times New Roman" w:cs="Times New Roman"/>
          <w:bCs w:val="0"/>
          <w:color w:val="auto"/>
          <w:spacing w:val="-10"/>
          <w:sz w:val="28"/>
          <w:szCs w:val="28"/>
          <w:lang w:eastAsia="ar-SA"/>
        </w:rPr>
        <w:t>Статья 25</w:t>
      </w:r>
      <w:r w:rsidRPr="009517B9">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03"/>
      <w:bookmarkEnd w:id="104"/>
      <w:bookmarkEnd w:id="105"/>
      <w:bookmarkEnd w:id="106"/>
      <w:bookmarkEnd w:id="107"/>
      <w:bookmarkEnd w:id="108"/>
    </w:p>
    <w:p w:rsidR="009A6FD7" w:rsidRPr="009517B9" w:rsidRDefault="009A6FD7" w:rsidP="006C3588">
      <w:pPr>
        <w:pStyle w:val="aa"/>
        <w:widowControl/>
        <w:numPr>
          <w:ilvl w:val="2"/>
          <w:numId w:val="112"/>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9517B9">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индивидуального жилищного строительства, садовые дома;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1"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w:t>
      </w:r>
      <w:r>
        <w:rPr>
          <w:rFonts w:eastAsia="Calibri"/>
          <w:color w:val="000000"/>
          <w:sz w:val="28"/>
          <w:szCs w:val="28"/>
          <w:lang w:eastAsia="en-US"/>
        </w:rPr>
        <w:t>-</w:t>
      </w:r>
      <w:r w:rsidRPr="009517B9">
        <w:rPr>
          <w:rFonts w:eastAsia="Calibri"/>
          <w:color w:val="000000"/>
          <w:sz w:val="28"/>
          <w:szCs w:val="28"/>
          <w:lang w:eastAsia="en-US"/>
        </w:rPr>
        <w:t>защитных зон или для которых в пределах границ земельных участков, на которых расположены такие объекты, установлены санитарно</w:t>
      </w:r>
      <w:r>
        <w:rPr>
          <w:rFonts w:eastAsia="Calibri"/>
          <w:color w:val="000000"/>
          <w:sz w:val="28"/>
          <w:szCs w:val="28"/>
          <w:lang w:eastAsia="en-US"/>
        </w:rPr>
        <w:t>-</w:t>
      </w:r>
      <w:r w:rsidRPr="009517B9">
        <w:rPr>
          <w:rFonts w:eastAsia="Calibri"/>
          <w:color w:val="000000"/>
          <w:sz w:val="28"/>
          <w:szCs w:val="28"/>
          <w:lang w:eastAsia="en-US"/>
        </w:rPr>
        <w:t xml:space="preserve">защитные зоны или требуется установление таких зон, за исключением объектов, которые в соответствии со </w:t>
      </w:r>
      <w:hyperlink r:id="rId52"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буровые скважины, предусмотренные подготовленными, согласованными и утвержденными в соответствии с </w:t>
      </w:r>
      <w:hyperlink r:id="rId53" w:history="1">
        <w:r w:rsidRPr="009517B9">
          <w:rPr>
            <w:rFonts w:eastAsia="Calibri"/>
            <w:color w:val="000000"/>
            <w:sz w:val="28"/>
            <w:szCs w:val="28"/>
            <w:lang w:eastAsia="en-US"/>
          </w:rPr>
          <w:t>законодательством</w:t>
        </w:r>
      </w:hyperlink>
      <w:r w:rsidRPr="009517B9">
        <w:rPr>
          <w:rFonts w:eastAsia="Calibri"/>
          <w:color w:val="000000"/>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A6FD7" w:rsidRPr="009517B9" w:rsidRDefault="009A6FD7" w:rsidP="006C3588">
      <w:pPr>
        <w:pStyle w:val="aa"/>
        <w:widowControl/>
        <w:numPr>
          <w:ilvl w:val="0"/>
          <w:numId w:val="98"/>
        </w:numPr>
        <w:tabs>
          <w:tab w:val="left" w:pos="1134"/>
        </w:tabs>
        <w:spacing w:line="240" w:lineRule="auto"/>
        <w:ind w:left="0" w:firstLine="709"/>
        <w:textAlignment w:val="auto"/>
        <w:rPr>
          <w:color w:val="000000"/>
          <w:sz w:val="28"/>
          <w:szCs w:val="28"/>
        </w:rPr>
      </w:pPr>
      <w:r w:rsidRPr="009517B9">
        <w:rPr>
          <w:rFonts w:eastAsia="Calibri"/>
          <w:color w:val="000000"/>
          <w:sz w:val="28"/>
          <w:szCs w:val="28"/>
          <w:lang w:eastAsia="en-US"/>
        </w:rPr>
        <w:t xml:space="preserve">Экспертиза проектной документации не проводится в </w:t>
      </w:r>
      <w:hyperlink r:id="rId54" w:history="1">
        <w:r w:rsidRPr="009517B9">
          <w:rPr>
            <w:rFonts w:eastAsia="Calibri"/>
            <w:color w:val="000000"/>
            <w:sz w:val="28"/>
            <w:szCs w:val="28"/>
            <w:lang w:eastAsia="en-US"/>
          </w:rPr>
          <w:t>случае</w:t>
        </w:r>
      </w:hyperlink>
      <w:r w:rsidRPr="009517B9">
        <w:rPr>
          <w:rFonts w:eastAsia="Calibri"/>
          <w:color w:val="000000"/>
          <w:sz w:val="28"/>
          <w:szCs w:val="28"/>
          <w:lang w:eastAsia="en-US"/>
        </w:rPr>
        <w:t xml:space="preserve">, </w:t>
      </w:r>
      <w:r w:rsidRPr="009517B9">
        <w:rPr>
          <w:color w:val="000000"/>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9517B9">
        <w:rPr>
          <w:rFonts w:eastAsia="Calibri"/>
          <w:color w:val="000000"/>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9517B9">
        <w:rPr>
          <w:color w:val="000000"/>
          <w:sz w:val="28"/>
          <w:szCs w:val="28"/>
        </w:rPr>
        <w:t>.</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sz w:val="28"/>
          <w:szCs w:val="28"/>
          <w:lang w:eastAsia="en-US"/>
        </w:rPr>
        <w:t xml:space="preserve">Экспертиза результатов инженерных изысканий не проводится в случае, </w:t>
      </w:r>
      <w:r w:rsidRPr="009517B9">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5" w:history="1">
        <w:r w:rsidRPr="009517B9">
          <w:rPr>
            <w:sz w:val="28"/>
            <w:szCs w:val="28"/>
          </w:rPr>
          <w:t>части 1</w:t>
        </w:r>
      </w:hyperlink>
      <w:r w:rsidRPr="009517B9">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color w:val="000000"/>
          <w:sz w:val="28"/>
          <w:szCs w:val="28"/>
          <w:lang w:eastAsia="en-US"/>
        </w:rPr>
        <w:t xml:space="preserve">Экспертиза проектной документации по решению застройщика может </w:t>
      </w:r>
      <w:hyperlink r:id="rId56" w:history="1">
        <w:r w:rsidRPr="009517B9">
          <w:rPr>
            <w:rFonts w:eastAsia="Calibri"/>
            <w:color w:val="000000"/>
            <w:sz w:val="28"/>
            <w:szCs w:val="28"/>
            <w:lang w:eastAsia="en-US"/>
          </w:rPr>
          <w:t>не проводиться</w:t>
        </w:r>
      </w:hyperlink>
      <w:r w:rsidRPr="009517B9">
        <w:rPr>
          <w:rFonts w:eastAsia="Calibri"/>
          <w:color w:val="000000"/>
          <w:sz w:val="28"/>
          <w:szCs w:val="28"/>
          <w:lang w:eastAsia="en-US"/>
        </w:rPr>
        <w:t xml:space="preserve"> в отношении изменений, внесенных в проектную документацию, </w:t>
      </w:r>
      <w:r w:rsidRPr="009517B9">
        <w:rPr>
          <w:rFonts w:eastAsia="Calibri"/>
          <w:color w:val="000000"/>
          <w:sz w:val="28"/>
          <w:szCs w:val="28"/>
          <w:lang w:eastAsia="en-US"/>
        </w:rPr>
        <w:lastRenderedPageBreak/>
        <w:t xml:space="preserve">получившую положительное </w:t>
      </w:r>
      <w:hyperlink r:id="rId57" w:history="1">
        <w:r w:rsidRPr="009517B9">
          <w:rPr>
            <w:rFonts w:eastAsia="Calibri"/>
            <w:color w:val="000000"/>
            <w:sz w:val="28"/>
            <w:szCs w:val="28"/>
            <w:lang w:eastAsia="en-US"/>
          </w:rPr>
          <w:t>заключение</w:t>
        </w:r>
      </w:hyperlink>
      <w:r w:rsidRPr="009517B9">
        <w:rPr>
          <w:rFonts w:eastAsia="Calibri"/>
          <w:color w:val="000000"/>
          <w:sz w:val="28"/>
          <w:szCs w:val="28"/>
          <w:lang w:eastAsia="en-US"/>
        </w:rPr>
        <w:t xml:space="preserve"> экспертизы проектной документации, если такие изменения одновременно:</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приводят к нарушениям требований технических регламентов, санитарно</w:t>
      </w:r>
      <w:r>
        <w:rPr>
          <w:sz w:val="28"/>
          <w:szCs w:val="28"/>
        </w:rPr>
        <w:t>-</w:t>
      </w:r>
      <w:r w:rsidRPr="009517B9">
        <w:rPr>
          <w:sz w:val="28"/>
          <w:szCs w:val="28"/>
        </w:rPr>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9A6FD7" w:rsidRPr="009517B9" w:rsidRDefault="009142DF"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color w:val="000000"/>
          <w:sz w:val="28"/>
          <w:szCs w:val="28"/>
          <w:lang w:eastAsia="en-US"/>
        </w:rPr>
      </w:pPr>
      <w:hyperlink r:id="rId58"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59"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Предметом экспертизы проектной документации являются: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оценка соответствия проектной документации требованиям технических регламентов, санитарно</w:t>
      </w:r>
      <w:r>
        <w:rPr>
          <w:rFonts w:eastAsia="Calibri"/>
          <w:color w:val="000000"/>
          <w:sz w:val="28"/>
          <w:szCs w:val="28"/>
          <w:lang w:eastAsia="en-US"/>
        </w:rPr>
        <w:t>-</w:t>
      </w:r>
      <w:r w:rsidRPr="009517B9">
        <w:rPr>
          <w:rFonts w:eastAsia="Calibri"/>
          <w:color w:val="000000"/>
          <w:sz w:val="28"/>
          <w:szCs w:val="28"/>
          <w:lang w:eastAsia="en-US"/>
        </w:rPr>
        <w:t xml:space="preserve">эпидемиологическим требованиям, требованиям в области охраны окружающей среды, требованиям государственной охраны </w:t>
      </w:r>
      <w:r w:rsidRPr="009517B9">
        <w:rPr>
          <w:rFonts w:eastAsia="Calibri"/>
          <w:color w:val="000000"/>
          <w:sz w:val="28"/>
          <w:szCs w:val="28"/>
          <w:lang w:eastAsia="en-US"/>
        </w:rPr>
        <w:lastRenderedPageBreak/>
        <w:t xml:space="preserve">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0" w:history="1">
        <w:r w:rsidRPr="009517B9">
          <w:rPr>
            <w:rFonts w:eastAsia="Calibri"/>
            <w:color w:val="000000"/>
            <w:sz w:val="28"/>
            <w:szCs w:val="28"/>
            <w:lang w:eastAsia="en-US"/>
          </w:rPr>
          <w:t>части 1</w:t>
        </w:r>
      </w:hyperlink>
      <w:r w:rsidRPr="009517B9">
        <w:rPr>
          <w:rFonts w:eastAsia="Calibri"/>
          <w:color w:val="000000"/>
          <w:sz w:val="28"/>
          <w:szCs w:val="28"/>
          <w:lang w:eastAsia="en-US"/>
        </w:rPr>
        <w:t xml:space="preserve"> настоящей статьи, и проектной документации, указанной в </w:t>
      </w:r>
      <w:hyperlink r:id="rId61" w:history="1">
        <w:r w:rsidRPr="009517B9">
          <w:rPr>
            <w:rFonts w:eastAsia="Calibri"/>
            <w:color w:val="000000"/>
            <w:sz w:val="28"/>
            <w:szCs w:val="28"/>
            <w:lang w:eastAsia="en-US"/>
          </w:rPr>
          <w:t>части 2</w:t>
        </w:r>
      </w:hyperlink>
      <w:r w:rsidRPr="009517B9">
        <w:rPr>
          <w:rFonts w:eastAsia="Calibri"/>
          <w:color w:val="000000"/>
          <w:sz w:val="28"/>
          <w:szCs w:val="28"/>
          <w:lang w:eastAsia="en-US"/>
        </w:rPr>
        <w:t xml:space="preserve"> настоящей статьи, в соответствии с </w:t>
      </w:r>
      <w:hyperlink r:id="rId62"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3"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4" w:anchor="Par1" w:history="1">
        <w:r w:rsidRPr="009517B9">
          <w:rPr>
            <w:rFonts w:eastAsia="Calibri"/>
            <w:color w:val="000000"/>
            <w:sz w:val="28"/>
            <w:szCs w:val="28"/>
            <w:lang w:eastAsia="en-US"/>
          </w:rPr>
          <w:t>пункте 1</w:t>
        </w:r>
      </w:hyperlink>
      <w:r w:rsidRPr="009517B9">
        <w:rPr>
          <w:rFonts w:eastAsia="Calibri"/>
          <w:color w:val="000000"/>
          <w:sz w:val="28"/>
          <w:szCs w:val="28"/>
          <w:lang w:eastAsia="en-US"/>
        </w:rPr>
        <w:t xml:space="preserve"> настоящей части требованиям.</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Результатом экспертизы проектной документации является заключение:</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5" w:history="1">
        <w:r w:rsidRPr="009517B9">
          <w:rPr>
            <w:rFonts w:eastAsia="Calibri"/>
            <w:color w:val="000000"/>
            <w:sz w:val="28"/>
            <w:szCs w:val="28"/>
            <w:lang w:eastAsia="en-US"/>
          </w:rPr>
          <w:t>пунктом 1 части 5</w:t>
        </w:r>
      </w:hyperlink>
      <w:r w:rsidRPr="009517B9">
        <w:rPr>
          <w:rFonts w:eastAsia="Calibri"/>
          <w:color w:val="000000"/>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6"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7"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w:t>
      </w:r>
    </w:p>
    <w:p w:rsidR="009A6FD7" w:rsidRPr="009517B9" w:rsidRDefault="009A6FD7" w:rsidP="006C3588">
      <w:pPr>
        <w:pStyle w:val="aa"/>
        <w:widowControl/>
        <w:numPr>
          <w:ilvl w:val="0"/>
          <w:numId w:val="101"/>
        </w:numPr>
        <w:tabs>
          <w:tab w:val="left" w:pos="1134"/>
        </w:tabs>
        <w:spacing w:line="240" w:lineRule="auto"/>
        <w:ind w:left="0" w:firstLine="709"/>
        <w:textAlignment w:val="auto"/>
        <w:rPr>
          <w:rFonts w:eastAsia="Calibri"/>
          <w:color w:val="000000"/>
          <w:sz w:val="28"/>
          <w:szCs w:val="28"/>
          <w:lang w:eastAsia="en-US"/>
        </w:rPr>
      </w:pPr>
      <w:r w:rsidRPr="009517B9">
        <w:rPr>
          <w:rFonts w:eastAsia="Calibri"/>
          <w:sz w:val="28"/>
          <w:szCs w:val="28"/>
          <w:lang w:eastAsia="en-US"/>
        </w:rPr>
        <w:t xml:space="preserve">Порядок организации и проведения </w:t>
      </w:r>
      <w:hyperlink r:id="rId68" w:history="1">
        <w:r w:rsidRPr="009517B9">
          <w:rPr>
            <w:rFonts w:eastAsia="Calibri"/>
            <w:sz w:val="28"/>
            <w:szCs w:val="28"/>
            <w:lang w:eastAsia="en-US"/>
          </w:rPr>
          <w:t>государственной</w:t>
        </w:r>
      </w:hyperlink>
      <w:r w:rsidRPr="009517B9">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69" w:history="1">
        <w:r w:rsidRPr="009517B9">
          <w:rPr>
            <w:rFonts w:eastAsia="Calibri"/>
            <w:sz w:val="28"/>
            <w:szCs w:val="28"/>
            <w:lang w:eastAsia="en-US"/>
          </w:rPr>
          <w:t>негосударственной</w:t>
        </w:r>
      </w:hyperlink>
      <w:r w:rsidRPr="009517B9">
        <w:rPr>
          <w:rFonts w:eastAsia="Calibr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w:t>
      </w:r>
      <w:r w:rsidRPr="009517B9">
        <w:rPr>
          <w:rFonts w:eastAsia="Calibri"/>
          <w:sz w:val="28"/>
          <w:szCs w:val="28"/>
          <w:lang w:eastAsia="en-US"/>
        </w:rPr>
        <w:lastRenderedPageBreak/>
        <w:t>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A6FD7" w:rsidRPr="009517B9" w:rsidRDefault="009A6FD7" w:rsidP="006C3588">
      <w:pPr>
        <w:pStyle w:val="aa"/>
        <w:widowControl/>
        <w:numPr>
          <w:ilvl w:val="0"/>
          <w:numId w:val="101"/>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9A6FD7" w:rsidRPr="009517B9" w:rsidRDefault="009A6FD7" w:rsidP="009A6FD7">
      <w:pPr>
        <w:pStyle w:val="aa"/>
        <w:widowControl/>
        <w:tabs>
          <w:tab w:val="left" w:pos="1134"/>
        </w:tabs>
        <w:autoSpaceDE/>
        <w:autoSpaceDN/>
        <w:adjustRightInd/>
        <w:spacing w:line="240" w:lineRule="auto"/>
        <w:ind w:left="0" w:firstLine="709"/>
        <w:textAlignment w:val="auto"/>
        <w:rPr>
          <w:sz w:val="28"/>
          <w:szCs w:val="28"/>
          <w:highlight w:val="green"/>
          <w:lang w:eastAsia="ar-SA" w:bidi="en-US"/>
        </w:rPr>
      </w:pPr>
    </w:p>
    <w:p w:rsidR="009A6FD7" w:rsidRPr="009517B9" w:rsidRDefault="009A6FD7" w:rsidP="009A6FD7">
      <w:pPr>
        <w:pStyle w:val="afc"/>
        <w:tabs>
          <w:tab w:val="left" w:pos="1134"/>
        </w:tabs>
        <w:spacing w:after="0" w:line="240" w:lineRule="auto"/>
        <w:outlineLvl w:val="2"/>
        <w:rPr>
          <w:spacing w:val="-10"/>
        </w:rPr>
      </w:pPr>
      <w:bookmarkStart w:id="109" w:name="_Toc108779088"/>
      <w:bookmarkStart w:id="110" w:name="_Toc119595961"/>
      <w:bookmarkStart w:id="111" w:name="_Toc127435924"/>
      <w:bookmarkStart w:id="112" w:name="_Toc145191730"/>
      <w:bookmarkStart w:id="113" w:name="_Toc146283696"/>
      <w:bookmarkStart w:id="114" w:name="_Toc147317461"/>
      <w:r>
        <w:rPr>
          <w:spacing w:val="-10"/>
        </w:rPr>
        <w:t>Статья 26</w:t>
      </w:r>
      <w:r w:rsidRPr="009517B9">
        <w:rPr>
          <w:spacing w:val="-10"/>
        </w:rPr>
        <w:t>. Общие вопросы выдачи разрешения на строительство</w:t>
      </w:r>
      <w:bookmarkEnd w:id="109"/>
      <w:bookmarkEnd w:id="110"/>
      <w:bookmarkEnd w:id="111"/>
      <w:bookmarkEnd w:id="112"/>
      <w:bookmarkEnd w:id="113"/>
      <w:bookmarkEnd w:id="114"/>
    </w:p>
    <w:p w:rsidR="009A6FD7" w:rsidRPr="009517B9" w:rsidRDefault="009142DF" w:rsidP="006C3588">
      <w:pPr>
        <w:pStyle w:val="S"/>
        <w:numPr>
          <w:ilvl w:val="0"/>
          <w:numId w:val="92"/>
        </w:numPr>
        <w:tabs>
          <w:tab w:val="left" w:pos="1134"/>
        </w:tabs>
        <w:ind w:left="0" w:firstLine="709"/>
      </w:pPr>
      <w:hyperlink r:id="rId70" w:history="1">
        <w:r w:rsidR="009A6FD7" w:rsidRPr="009517B9">
          <w:t>Разрешение</w:t>
        </w:r>
      </w:hyperlink>
      <w:r w:rsidR="009A6FD7" w:rsidRPr="009517B9">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9A6FD7" w:rsidRPr="009517B9">
          <w:t>частью 1.1</w:t>
        </w:r>
      </w:hyperlink>
      <w:r w:rsidR="009A6FD7" w:rsidRPr="009517B9">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9A6FD7">
        <w:t xml:space="preserve"> </w:t>
      </w:r>
      <w:r w:rsidR="009A6FD7" w:rsidRPr="009517B9">
        <w:t xml:space="preserve">линейным объектом (далее </w:t>
      </w:r>
      <w:r w:rsidR="009A6FD7">
        <w:t xml:space="preserve">- </w:t>
      </w:r>
      <w:r w:rsidR="009A6FD7" w:rsidRPr="009517B9">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9A6FD7" w:rsidRPr="009517B9">
          <w:t>случаев</w:t>
        </w:r>
      </w:hyperlink>
      <w:r w:rsidR="009A6FD7" w:rsidRPr="009517B9">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9A6FD7" w:rsidRPr="009517B9" w:rsidRDefault="009A6FD7" w:rsidP="006C3588">
      <w:pPr>
        <w:pStyle w:val="S"/>
        <w:numPr>
          <w:ilvl w:val="0"/>
          <w:numId w:val="92"/>
        </w:numPr>
        <w:tabs>
          <w:tab w:val="left" w:pos="1134"/>
        </w:tabs>
        <w:ind w:left="0" w:firstLine="709"/>
      </w:pPr>
      <w:r w:rsidRPr="009517B9">
        <w:t xml:space="preserve">Строительство и реконструкция объектов капитального строительства осуществляется на основании разрешения на строительство. </w:t>
      </w:r>
    </w:p>
    <w:p w:rsidR="009A6FD7" w:rsidRPr="009517B9" w:rsidRDefault="009A6FD7" w:rsidP="006C3588">
      <w:pPr>
        <w:pStyle w:val="S"/>
        <w:numPr>
          <w:ilvl w:val="0"/>
          <w:numId w:val="92"/>
        </w:numPr>
        <w:tabs>
          <w:tab w:val="left" w:pos="1134"/>
        </w:tabs>
        <w:ind w:left="0" w:firstLine="709"/>
      </w:pPr>
      <w:r w:rsidRPr="009517B9">
        <w:t xml:space="preserve">Подготовка и выдача разрешений на строительство, разрешений на ввод объектов в эксплуатацию на территории </w:t>
      </w:r>
      <w:r w:rsidR="00017B92">
        <w:t>Даниловского</w:t>
      </w:r>
      <w:r w:rsidRPr="009517B9">
        <w:t xml:space="preserve"> муниципального образования осуществляется бесплатно. </w:t>
      </w:r>
    </w:p>
    <w:p w:rsidR="009A6FD7" w:rsidRPr="009517B9" w:rsidRDefault="009A6FD7" w:rsidP="006C3588">
      <w:pPr>
        <w:pStyle w:val="S"/>
        <w:numPr>
          <w:ilvl w:val="0"/>
          <w:numId w:val="92"/>
        </w:numPr>
        <w:tabs>
          <w:tab w:val="left" w:pos="1134"/>
        </w:tabs>
        <w:ind w:left="0" w:firstLine="709"/>
      </w:pPr>
      <w:r w:rsidRPr="009517B9">
        <w:t xml:space="preserve">Разрешение на индивидуальное жилищное строительство выдается на десять лет. </w:t>
      </w:r>
    </w:p>
    <w:p w:rsidR="009A6FD7" w:rsidRPr="009517B9" w:rsidRDefault="009A6FD7" w:rsidP="006C3588">
      <w:pPr>
        <w:pStyle w:val="S"/>
        <w:numPr>
          <w:ilvl w:val="0"/>
          <w:numId w:val="92"/>
        </w:numPr>
        <w:tabs>
          <w:tab w:val="left" w:pos="1134"/>
        </w:tabs>
        <w:ind w:left="0" w:firstLine="709"/>
      </w:pPr>
      <w:r w:rsidRPr="009517B9">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9A6FD7" w:rsidRPr="009517B9" w:rsidRDefault="009A6FD7" w:rsidP="006C3588">
      <w:pPr>
        <w:pStyle w:val="S"/>
        <w:numPr>
          <w:ilvl w:val="0"/>
          <w:numId w:val="92"/>
        </w:numPr>
        <w:tabs>
          <w:tab w:val="left" w:pos="1134"/>
        </w:tabs>
        <w:ind w:left="0" w:firstLine="709"/>
      </w:pPr>
      <w:r w:rsidRPr="009517B9">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9A6FD7" w:rsidRPr="009517B9" w:rsidRDefault="009A6FD7" w:rsidP="006C3588">
      <w:pPr>
        <w:pStyle w:val="S"/>
        <w:numPr>
          <w:ilvl w:val="0"/>
          <w:numId w:val="102"/>
        </w:numPr>
        <w:tabs>
          <w:tab w:val="left" w:pos="1134"/>
        </w:tabs>
        <w:ind w:left="0" w:firstLine="709"/>
      </w:pPr>
      <w:r w:rsidRPr="009517B9">
        <w:lastRenderedPageBreak/>
        <w:t xml:space="preserve">Действие разрешения на строительство прекращается на основании постановления администрации </w:t>
      </w:r>
      <w:r>
        <w:t>Аткарского</w:t>
      </w:r>
      <w:r w:rsidRPr="009517B9">
        <w:t xml:space="preserve"> муниципального района Саратовской области в случае:</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отказа от права собственности и иных прав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A6FD7" w:rsidRPr="009517B9" w:rsidRDefault="009A6FD7" w:rsidP="006C3588">
      <w:pPr>
        <w:pStyle w:val="S"/>
        <w:numPr>
          <w:ilvl w:val="0"/>
          <w:numId w:val="102"/>
        </w:numPr>
        <w:tabs>
          <w:tab w:val="left" w:pos="1134"/>
        </w:tabs>
        <w:ind w:left="0" w:firstLine="709"/>
      </w:pPr>
      <w:r w:rsidRPr="009517B9">
        <w:t xml:space="preserve">Разрешение на строительство выдается в соответствии с Градостроительным кодексом Российской Федерации.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9517B9">
        <w:rPr>
          <w:sz w:val="28"/>
          <w:szCs w:val="28"/>
        </w:rPr>
        <w:t>Форма разрешения на строительство устанавливается у</w:t>
      </w:r>
      <w:r w:rsidRPr="009517B9">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Style w:val="FontStyle25"/>
          <w:b w:val="0"/>
          <w:bCs w:val="0"/>
          <w:i w:val="0"/>
          <w:iCs w:val="0"/>
          <w:spacing w:val="0"/>
          <w:sz w:val="28"/>
          <w:szCs w:val="28"/>
        </w:rPr>
      </w:pPr>
      <w:r w:rsidRPr="009517B9">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w:t>
      </w:r>
      <w:r>
        <w:rPr>
          <w:rStyle w:val="FontStyle25"/>
          <w:b w:val="0"/>
          <w:bCs w:val="0"/>
          <w:i w:val="0"/>
          <w:iCs w:val="0"/>
          <w:spacing w:val="0"/>
          <w:sz w:val="28"/>
          <w:szCs w:val="28"/>
        </w:rPr>
        <w:t>-</w:t>
      </w:r>
      <w:r w:rsidRPr="009517B9">
        <w:rPr>
          <w:rStyle w:val="FontStyle25"/>
          <w:b w:val="0"/>
          <w:bCs w:val="0"/>
          <w:i w:val="0"/>
          <w:iCs w:val="0"/>
          <w:spacing w:val="0"/>
          <w:sz w:val="28"/>
          <w:szCs w:val="28"/>
        </w:rPr>
        <w:t>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9A6FD7" w:rsidRPr="009517B9" w:rsidRDefault="009A6FD7" w:rsidP="009A6FD7">
      <w:pPr>
        <w:widowControl/>
        <w:tabs>
          <w:tab w:val="left" w:pos="1134"/>
        </w:tabs>
        <w:spacing w:line="240" w:lineRule="auto"/>
        <w:ind w:firstLine="709"/>
        <w:textAlignment w:val="auto"/>
        <w:rPr>
          <w:sz w:val="28"/>
          <w:szCs w:val="28"/>
        </w:rPr>
      </w:pPr>
    </w:p>
    <w:p w:rsidR="009A6FD7" w:rsidRPr="009517B9" w:rsidRDefault="009A6FD7" w:rsidP="009A6FD7">
      <w:pPr>
        <w:pStyle w:val="afc"/>
        <w:spacing w:after="0" w:line="240" w:lineRule="auto"/>
        <w:outlineLvl w:val="2"/>
        <w:rPr>
          <w:spacing w:val="-10"/>
        </w:rPr>
      </w:pPr>
      <w:bookmarkStart w:id="115" w:name="_Toc119595962"/>
      <w:bookmarkStart w:id="116" w:name="_Toc127435925"/>
      <w:bookmarkStart w:id="117" w:name="_Toc145191731"/>
      <w:bookmarkStart w:id="118" w:name="_Toc146283697"/>
      <w:bookmarkStart w:id="119" w:name="_Toc147317462"/>
      <w:bookmarkStart w:id="120" w:name="_Toc108779089"/>
      <w:r>
        <w:rPr>
          <w:spacing w:val="-10"/>
        </w:rPr>
        <w:t>Статья 27</w:t>
      </w:r>
      <w:r w:rsidRPr="009517B9">
        <w:rPr>
          <w:spacing w:val="-10"/>
        </w:rPr>
        <w:t>. Порядок подготовки и выдачи разрешений на строительство</w:t>
      </w:r>
      <w:bookmarkEnd w:id="115"/>
      <w:bookmarkEnd w:id="116"/>
      <w:bookmarkEnd w:id="117"/>
      <w:bookmarkEnd w:id="118"/>
      <w:bookmarkEnd w:id="119"/>
    </w:p>
    <w:bookmarkEnd w:id="120"/>
    <w:p w:rsidR="009A6FD7" w:rsidRPr="009517B9" w:rsidRDefault="009A6FD7" w:rsidP="006C3588">
      <w:pPr>
        <w:pStyle w:val="aa"/>
        <w:widowControl/>
        <w:numPr>
          <w:ilvl w:val="0"/>
          <w:numId w:val="106"/>
        </w:numPr>
        <w:tabs>
          <w:tab w:val="left" w:pos="1134"/>
        </w:tabs>
        <w:spacing w:line="240" w:lineRule="auto"/>
        <w:ind w:left="0" w:firstLine="709"/>
        <w:textAlignment w:val="auto"/>
        <w:rPr>
          <w:rFonts w:eastAsia="Calibri"/>
          <w:bCs/>
          <w:sz w:val="28"/>
          <w:szCs w:val="28"/>
          <w:lang w:eastAsia="en-US"/>
        </w:rPr>
      </w:pPr>
      <w:r w:rsidRPr="009517B9">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непосредственно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Pr>
          <w:b w:val="0"/>
        </w:rPr>
        <w:t>-</w:t>
      </w:r>
      <w:r w:rsidRPr="009517B9">
        <w:rPr>
          <w:b w:val="0"/>
        </w:rPr>
        <w:t>аналитической поддержки осуществления полномочий в области градостроительной деятельности;</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lastRenderedPageBreak/>
        <w:t xml:space="preserve">для застройщиков, наименования которых содержат слова «специализированный застройщик», наряду со способами, указанными в </w:t>
      </w:r>
      <w:hyperlink r:id="rId73" w:history="1">
        <w:r w:rsidRPr="009517B9">
          <w:rPr>
            <w:rFonts w:eastAsia="Calibri"/>
            <w:color w:val="000000"/>
            <w:sz w:val="28"/>
            <w:szCs w:val="28"/>
            <w:lang w:eastAsia="en-US"/>
          </w:rPr>
          <w:t xml:space="preserve">пунктах </w:t>
        </w:r>
      </w:hyperlink>
      <w:r w:rsidRPr="009517B9">
        <w:rPr>
          <w:rFonts w:eastAsia="Calibri"/>
          <w:color w:val="000000"/>
          <w:sz w:val="28"/>
          <w:szCs w:val="28"/>
          <w:lang w:eastAsia="en-US"/>
        </w:rPr>
        <w:t xml:space="preserve">       1</w:t>
      </w:r>
      <w:r>
        <w:rPr>
          <w:rFonts w:eastAsia="Calibri"/>
          <w:color w:val="000000"/>
          <w:sz w:val="28"/>
          <w:szCs w:val="28"/>
          <w:lang w:eastAsia="en-US"/>
        </w:rPr>
        <w:t>-</w:t>
      </w:r>
      <w:hyperlink r:id="rId74" w:history="1">
        <w:r w:rsidRPr="009517B9">
          <w:rPr>
            <w:rFonts w:eastAsia="Calibri"/>
            <w:color w:val="000000"/>
            <w:sz w:val="28"/>
            <w:szCs w:val="28"/>
            <w:lang w:eastAsia="en-US"/>
          </w:rPr>
          <w:t>4</w:t>
        </w:r>
      </w:hyperlink>
      <w:r w:rsidRPr="009517B9">
        <w:rPr>
          <w:rFonts w:eastAsia="Calibri"/>
          <w:color w:val="000000"/>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5"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6FD7" w:rsidRPr="009517B9" w:rsidRDefault="009A6FD7" w:rsidP="006C3588">
      <w:pPr>
        <w:pStyle w:val="afc"/>
        <w:numPr>
          <w:ilvl w:val="0"/>
          <w:numId w:val="108"/>
        </w:numPr>
        <w:tabs>
          <w:tab w:val="left" w:pos="1134"/>
        </w:tabs>
        <w:spacing w:after="0" w:line="240" w:lineRule="auto"/>
        <w:ind w:left="0" w:firstLine="709"/>
        <w:rPr>
          <w:b w:val="0"/>
        </w:rPr>
      </w:pPr>
      <w:r w:rsidRPr="009517B9">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Аткарского</w:t>
      </w:r>
      <w:r w:rsidRPr="009517B9">
        <w:rPr>
          <w:b w:val="0"/>
        </w:rPr>
        <w:t xml:space="preserve"> муниципального района Саратовской области. К указанному заявлению прилагаются следующие документы:</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517B9">
          <w:rPr>
            <w:sz w:val="28"/>
            <w:szCs w:val="28"/>
          </w:rPr>
          <w:t>частью 1.1 статьи 57.3</w:t>
        </w:r>
      </w:hyperlink>
      <w:r w:rsidRPr="009517B9">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w:t>
      </w:r>
      <w:r w:rsidRPr="009517B9">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6"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517B9">
          <w:rPr>
            <w:sz w:val="28"/>
            <w:szCs w:val="28"/>
          </w:rPr>
          <w:t>частью 15 статьи 48</w:t>
        </w:r>
      </w:hyperlink>
      <w:r w:rsidRPr="009517B9">
        <w:rPr>
          <w:sz w:val="28"/>
          <w:szCs w:val="28"/>
        </w:rPr>
        <w:t xml:space="preserve"> </w:t>
      </w:r>
      <w:r w:rsidRPr="009517B9">
        <w:rPr>
          <w:sz w:val="28"/>
          <w:szCs w:val="28"/>
        </w:rPr>
        <w:lastRenderedPageBreak/>
        <w:t>Градостроительного кодекса Российской Федерации проектной документации: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а) пояснительная записка;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Pr>
          <w:sz w:val="28"/>
          <w:szCs w:val="28"/>
        </w:rPr>
        <w:t>-</w:t>
      </w:r>
      <w:r w:rsidRPr="009517B9">
        <w:rPr>
          <w:sz w:val="28"/>
          <w:szCs w:val="28"/>
        </w:rPr>
        <w:t>культурного и коммунально</w:t>
      </w:r>
      <w:r>
        <w:rPr>
          <w:sz w:val="28"/>
          <w:szCs w:val="28"/>
        </w:rPr>
        <w:t>-</w:t>
      </w:r>
      <w:r w:rsidRPr="009517B9">
        <w:rPr>
          <w:sz w:val="28"/>
          <w:szCs w:val="28"/>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F33EE6"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bookmarkStart w:id="121" w:name="sub_51076"/>
      <w:r w:rsidRPr="00F33EE6">
        <w:rPr>
          <w:sz w:val="28"/>
          <w:szCs w:val="28"/>
        </w:rPr>
        <w:t>положительное заключение экспертизы проектной документации</w:t>
      </w:r>
      <w:r w:rsidRPr="00F33EE6">
        <w:rPr>
          <w:rFonts w:eastAsia="Calibri"/>
          <w:sz w:val="28"/>
          <w:szCs w:val="28"/>
          <w:lang w:eastAsia="en-US"/>
        </w:rPr>
        <w:t xml:space="preserve"> (в части соответствия проектной документации требованиям, </w:t>
      </w:r>
      <w:r w:rsidRPr="00F33EE6">
        <w:rPr>
          <w:rFonts w:eastAsia="Calibri"/>
          <w:color w:val="000000"/>
          <w:sz w:val="28"/>
          <w:szCs w:val="28"/>
          <w:lang w:eastAsia="en-US"/>
        </w:rPr>
        <w:t xml:space="preserve">указанным в </w:t>
      </w:r>
      <w:hyperlink r:id="rId77" w:history="1">
        <w:r w:rsidRPr="00F33EE6">
          <w:rPr>
            <w:rFonts w:eastAsia="Calibri"/>
            <w:color w:val="000000"/>
            <w:sz w:val="28"/>
            <w:szCs w:val="28"/>
            <w:lang w:eastAsia="en-US"/>
          </w:rPr>
          <w:t>пункте 1 части 5 статьи 49</w:t>
        </w:r>
      </w:hyperlink>
      <w:r w:rsidRPr="00F33EE6">
        <w:rPr>
          <w:rFonts w:eastAsia="Calibri"/>
          <w:color w:val="000000"/>
          <w:sz w:val="28"/>
          <w:szCs w:val="28"/>
          <w:lang w:eastAsia="en-US"/>
        </w:rPr>
        <w:t xml:space="preserve"> Градостроительного Кодекса)</w:t>
      </w:r>
      <w:r w:rsidRPr="00F33EE6">
        <w:rPr>
          <w:color w:val="000000"/>
          <w:sz w:val="28"/>
          <w:szCs w:val="28"/>
        </w:rPr>
        <w:t xml:space="preserve">, в соответствии с которой осуществляются строительство, реконструкция объекта капитального </w:t>
      </w:r>
      <w:r w:rsidRPr="00F33EE6">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F33EE6">
          <w:rPr>
            <w:sz w:val="28"/>
            <w:szCs w:val="28"/>
          </w:rPr>
          <w:t>частью 12.1 статьи 48</w:t>
        </w:r>
      </w:hyperlink>
      <w:r w:rsidRPr="00F33EE6">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F33EE6">
          <w:rPr>
            <w:sz w:val="28"/>
            <w:szCs w:val="28"/>
          </w:rPr>
          <w:t>статьей 49</w:t>
        </w:r>
      </w:hyperlink>
      <w:r w:rsidRPr="00F33EE6">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F33EE6">
          <w:rPr>
            <w:sz w:val="28"/>
            <w:szCs w:val="28"/>
          </w:rPr>
          <w:t>частью 3.4 статьи 49</w:t>
        </w:r>
      </w:hyperlink>
      <w:r w:rsidRPr="00F33EE6">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F33EE6">
          <w:rPr>
            <w:sz w:val="28"/>
            <w:szCs w:val="28"/>
          </w:rPr>
          <w:t>частью 6 статьи 49</w:t>
        </w:r>
      </w:hyperlink>
      <w:r w:rsidRPr="00F33EE6">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517B9">
          <w:rPr>
            <w:sz w:val="28"/>
            <w:szCs w:val="28"/>
          </w:rPr>
          <w:t>части 3.8 статьи 49</w:t>
        </w:r>
      </w:hyperlink>
      <w:r w:rsidRPr="009517B9">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rsidRPr="009517B9">
        <w:rPr>
          <w:sz w:val="28"/>
          <w:szCs w:val="28"/>
        </w:rPr>
        <w:lastRenderedPageBreak/>
        <w:t>специалистом по организации архитектурно</w:t>
      </w:r>
      <w:r>
        <w:rPr>
          <w:sz w:val="28"/>
          <w:szCs w:val="28"/>
        </w:rPr>
        <w:t>-</w:t>
      </w:r>
      <w:r w:rsidRPr="009517B9">
        <w:rPr>
          <w:sz w:val="28"/>
          <w:szCs w:val="28"/>
        </w:rPr>
        <w:t xml:space="preserve">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517B9">
          <w:rPr>
            <w:sz w:val="28"/>
            <w:szCs w:val="28"/>
          </w:rPr>
          <w:t>частью 3.8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517B9">
          <w:rPr>
            <w:sz w:val="28"/>
            <w:szCs w:val="28"/>
          </w:rPr>
          <w:t>части 3.9 статьи 49</w:t>
        </w:r>
      </w:hyperlink>
      <w:r w:rsidRPr="009517B9">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517B9">
          <w:rPr>
            <w:sz w:val="28"/>
            <w:szCs w:val="28"/>
          </w:rPr>
          <w:t>частью 3.9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8" w:history="1">
        <w:r w:rsidRPr="009517B9">
          <w:rPr>
            <w:sz w:val="28"/>
            <w:szCs w:val="28"/>
          </w:rPr>
          <w:t>статьей 40</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согласование архитектурно</w:t>
      </w:r>
      <w:r>
        <w:rPr>
          <w:sz w:val="28"/>
          <w:szCs w:val="28"/>
        </w:rPr>
        <w:t>-</w:t>
      </w:r>
      <w:r w:rsidRPr="009517B9">
        <w:rPr>
          <w:sz w:val="28"/>
          <w:szCs w:val="28"/>
        </w:rPr>
        <w:t>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79" w:history="1">
        <w:r w:rsidRPr="009517B9">
          <w:rPr>
            <w:rFonts w:eastAsia="Calibri"/>
            <w:color w:val="000000"/>
            <w:sz w:val="28"/>
            <w:szCs w:val="28"/>
            <w:lang w:eastAsia="en-US"/>
          </w:rPr>
          <w:t>пункте 14</w:t>
        </w:r>
      </w:hyperlink>
      <w:r w:rsidRPr="009517B9">
        <w:rPr>
          <w:rFonts w:eastAsia="Calibri"/>
          <w:color w:val="000000"/>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517B9">
        <w:rPr>
          <w:color w:val="000000"/>
          <w:sz w:val="28"/>
          <w:szCs w:val="28"/>
        </w:rPr>
        <w:t>;</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w:t>
      </w:r>
      <w:r w:rsidRPr="009517B9">
        <w:rPr>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21"/>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решение общего собрания собственников помещений и машино</w:t>
      </w:r>
      <w:r>
        <w:rPr>
          <w:sz w:val="28"/>
          <w:szCs w:val="28"/>
        </w:rPr>
        <w:t>-</w:t>
      </w:r>
      <w:r w:rsidRPr="009517B9">
        <w:rPr>
          <w:sz w:val="28"/>
          <w:szCs w:val="28"/>
        </w:rPr>
        <w:t xml:space="preserve">мест в многоквартирном доме, принятое в соответствии с жилищным </w:t>
      </w:r>
      <w:hyperlink r:id="rId80" w:history="1">
        <w:r w:rsidRPr="009517B9">
          <w:rPr>
            <w:sz w:val="28"/>
            <w:szCs w:val="28"/>
          </w:rPr>
          <w:t>законодательством</w:t>
        </w:r>
      </w:hyperlink>
      <w:r w:rsidRPr="009517B9">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Pr>
          <w:sz w:val="28"/>
          <w:szCs w:val="28"/>
        </w:rPr>
        <w:t>-</w:t>
      </w:r>
      <w:r w:rsidRPr="009517B9">
        <w:rPr>
          <w:sz w:val="28"/>
          <w:szCs w:val="28"/>
        </w:rPr>
        <w:t>мест в многоквартирном доме;</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rFonts w:eastAsia="Calibri"/>
          <w:sz w:val="28"/>
          <w:szCs w:val="28"/>
          <w:lang w:eastAsia="en-US"/>
        </w:rPr>
      </w:pPr>
      <w:r w:rsidRPr="009517B9">
        <w:rPr>
          <w:rFonts w:eastAsia="Calibri"/>
          <w:sz w:val="28"/>
          <w:szCs w:val="28"/>
          <w:lang w:eastAsia="en-US"/>
        </w:rPr>
        <w:t xml:space="preserve">документы, предусмотренные законодательством Российской </w:t>
      </w:r>
      <w:r w:rsidRPr="009517B9">
        <w:rPr>
          <w:rFonts w:eastAsia="Calibri"/>
          <w:sz w:val="28"/>
          <w:szCs w:val="28"/>
          <w:lang w:eastAsia="en-US"/>
        </w:rPr>
        <w:lastRenderedPageBreak/>
        <w:t>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sz w:val="28"/>
          <w:szCs w:val="28"/>
        </w:rPr>
      </w:pPr>
      <w:r w:rsidRPr="009517B9">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1" w:history="1">
        <w:r w:rsidRPr="009517B9">
          <w:rPr>
            <w:sz w:val="28"/>
            <w:szCs w:val="28"/>
          </w:rPr>
          <w:t>законодательством</w:t>
        </w:r>
      </w:hyperlink>
      <w:r w:rsidRPr="009517B9">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A6FD7" w:rsidRPr="009517B9" w:rsidRDefault="009A6FD7" w:rsidP="006C3588">
      <w:pPr>
        <w:pStyle w:val="aa"/>
        <w:widowControl/>
        <w:numPr>
          <w:ilvl w:val="1"/>
          <w:numId w:val="103"/>
        </w:numPr>
        <w:tabs>
          <w:tab w:val="left" w:pos="709"/>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Pr>
          <w:rFonts w:eastAsia="Calibri"/>
          <w:sz w:val="28"/>
          <w:szCs w:val="28"/>
          <w:lang w:eastAsia="en-US"/>
        </w:rPr>
        <w:t xml:space="preserve"> </w:t>
      </w:r>
      <w:r w:rsidRPr="009517B9">
        <w:rPr>
          <w:rFonts w:eastAsia="Calibri"/>
          <w:sz w:val="28"/>
          <w:szCs w:val="28"/>
          <w:lang w:eastAsia="en-US"/>
        </w:rPr>
        <w:t>Российской Федерацией или субъектом Российской Федерации)</w:t>
      </w:r>
      <w:r w:rsidRPr="009517B9">
        <w:rPr>
          <w:sz w:val="28"/>
          <w:szCs w:val="28"/>
        </w:rPr>
        <w:t>.</w:t>
      </w:r>
    </w:p>
    <w:p w:rsidR="009A6FD7" w:rsidRPr="009517B9" w:rsidRDefault="009A6FD7" w:rsidP="006C3588">
      <w:pPr>
        <w:pStyle w:val="aa"/>
        <w:numPr>
          <w:ilvl w:val="0"/>
          <w:numId w:val="97"/>
        </w:numPr>
        <w:tabs>
          <w:tab w:val="left" w:pos="1134"/>
        </w:tabs>
        <w:spacing w:line="240" w:lineRule="auto"/>
        <w:ind w:left="0" w:firstLine="709"/>
        <w:rPr>
          <w:color w:val="FF0000"/>
          <w:sz w:val="28"/>
          <w:szCs w:val="28"/>
        </w:rPr>
      </w:pPr>
      <w:r w:rsidRPr="009517B9">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Аткарского</w:t>
      </w:r>
      <w:r w:rsidRPr="009517B9">
        <w:rPr>
          <w:sz w:val="28"/>
          <w:szCs w:val="28"/>
        </w:rPr>
        <w:t xml:space="preserve"> муниципального района:</w:t>
      </w:r>
    </w:p>
    <w:p w:rsidR="009A6FD7" w:rsidRPr="009517B9" w:rsidRDefault="009A6FD7" w:rsidP="009A6FD7">
      <w:pPr>
        <w:widowControl/>
        <w:spacing w:line="240" w:lineRule="auto"/>
        <w:ind w:firstLine="709"/>
        <w:textAlignment w:val="auto"/>
        <w:rPr>
          <w:rFonts w:eastAsia="Calibri"/>
          <w:sz w:val="28"/>
          <w:szCs w:val="28"/>
          <w:lang w:eastAsia="en-US"/>
        </w:rPr>
      </w:pPr>
      <w:r w:rsidRPr="009517B9">
        <w:rPr>
          <w:sz w:val="28"/>
          <w:szCs w:val="28"/>
        </w:rPr>
        <w:t xml:space="preserve">1) проводится проверка наличия документов, </w:t>
      </w:r>
      <w:r w:rsidRPr="009517B9">
        <w:rPr>
          <w:rFonts w:eastAsia="Calibri"/>
          <w:sz w:val="28"/>
          <w:szCs w:val="28"/>
          <w:lang w:eastAsia="en-US"/>
        </w:rPr>
        <w:t>необходимых для принятия решения о выдаче разрешения на строительство</w:t>
      </w:r>
      <w:r w:rsidRPr="009517B9">
        <w:rPr>
          <w:sz w:val="28"/>
          <w:szCs w:val="28"/>
        </w:rPr>
        <w:t>;</w:t>
      </w:r>
    </w:p>
    <w:p w:rsidR="009A6FD7" w:rsidRPr="009517B9" w:rsidRDefault="009A6FD7" w:rsidP="009A6FD7">
      <w:pPr>
        <w:widowControl/>
        <w:spacing w:line="240" w:lineRule="auto"/>
        <w:ind w:firstLine="709"/>
        <w:textAlignment w:val="auto"/>
        <w:rPr>
          <w:rFonts w:eastAsia="Calibri"/>
          <w:color w:val="000000"/>
          <w:sz w:val="28"/>
          <w:szCs w:val="28"/>
          <w:lang w:eastAsia="en-US"/>
        </w:rPr>
      </w:pPr>
      <w:r w:rsidRPr="009517B9">
        <w:rPr>
          <w:sz w:val="28"/>
          <w:szCs w:val="28"/>
        </w:rPr>
        <w:t>2</w:t>
      </w:r>
      <w:r w:rsidRPr="009517B9">
        <w:rPr>
          <w:color w:val="000000"/>
          <w:sz w:val="28"/>
          <w:szCs w:val="28"/>
        </w:rPr>
        <w:t xml:space="preserve">) проводится проверка </w:t>
      </w:r>
      <w:r w:rsidRPr="009517B9">
        <w:rPr>
          <w:rFonts w:eastAsia="Calibri"/>
          <w:color w:val="000000"/>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2"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w:t>
      </w:r>
      <w:r>
        <w:rPr>
          <w:rFonts w:eastAsia="Calibri"/>
          <w:color w:val="000000"/>
          <w:sz w:val="28"/>
          <w:szCs w:val="28"/>
          <w:lang w:eastAsia="en-US"/>
        </w:rPr>
        <w:t xml:space="preserve"> </w:t>
      </w:r>
      <w:r w:rsidRPr="009517B9">
        <w:rPr>
          <w:rFonts w:eastAsia="Calibri"/>
          <w:color w:val="000000"/>
          <w:sz w:val="28"/>
          <w:szCs w:val="28"/>
          <w:lang w:eastAsia="en-US"/>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w:t>
      </w:r>
      <w:r w:rsidRPr="009517B9">
        <w:rPr>
          <w:rFonts w:eastAsia="Calibri"/>
          <w:color w:val="000000"/>
          <w:sz w:val="28"/>
          <w:szCs w:val="28"/>
          <w:lang w:eastAsia="en-US"/>
        </w:rPr>
        <w:lastRenderedPageBreak/>
        <w:t>соответствие требованиям, установленным в разрешении на отклонение от предельных параметров разрешенного строительства, реконструкции;</w:t>
      </w:r>
    </w:p>
    <w:p w:rsidR="009A6FD7" w:rsidRPr="009517B9" w:rsidRDefault="009A6FD7" w:rsidP="009A6FD7">
      <w:pPr>
        <w:spacing w:line="240" w:lineRule="auto"/>
        <w:ind w:firstLine="709"/>
        <w:rPr>
          <w:sz w:val="28"/>
          <w:szCs w:val="28"/>
        </w:rPr>
      </w:pPr>
      <w:r w:rsidRPr="009517B9">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9A6FD7" w:rsidRPr="009517B9" w:rsidRDefault="009A6FD7" w:rsidP="006C3588">
      <w:pPr>
        <w:pStyle w:val="aa"/>
        <w:numPr>
          <w:ilvl w:val="0"/>
          <w:numId w:val="97"/>
        </w:numPr>
        <w:tabs>
          <w:tab w:val="left" w:pos="1134"/>
        </w:tabs>
        <w:spacing w:line="240" w:lineRule="auto"/>
        <w:ind w:left="0" w:firstLine="709"/>
        <w:rPr>
          <w:sz w:val="28"/>
          <w:szCs w:val="28"/>
        </w:rPr>
      </w:pPr>
      <w:r w:rsidRPr="009517B9">
        <w:rPr>
          <w:rFonts w:eastAsia="Calibr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историко</w:t>
      </w:r>
      <w:r>
        <w:rPr>
          <w:rFonts w:eastAsia="Calibri"/>
          <w:sz w:val="28"/>
          <w:szCs w:val="28"/>
          <w:lang w:eastAsia="en-US"/>
        </w:rPr>
        <w:t>-</w:t>
      </w:r>
      <w:r w:rsidRPr="009517B9">
        <w:rPr>
          <w:rFonts w:eastAsia="Calibri"/>
          <w:sz w:val="28"/>
          <w:szCs w:val="28"/>
          <w:lang w:eastAsia="en-US"/>
        </w:rPr>
        <w:t>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строительство.</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строительство может быть оспорен застройщиком в судебном порядке.</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3" w:history="1">
        <w:r w:rsidRPr="009517B9">
          <w:rPr>
            <w:rFonts w:eastAsia="Calibri"/>
            <w:color w:val="000000"/>
            <w:sz w:val="28"/>
            <w:szCs w:val="28"/>
            <w:lang w:eastAsia="en-US"/>
          </w:rPr>
          <w:t>требованиями</w:t>
        </w:r>
      </w:hyperlink>
      <w:r w:rsidRPr="009517B9">
        <w:rPr>
          <w:rFonts w:eastAsia="Calibri"/>
          <w:color w:val="000000"/>
          <w:sz w:val="28"/>
          <w:szCs w:val="28"/>
          <w:lang w:eastAsia="en-US"/>
        </w:rPr>
        <w:t xml:space="preserve"> законодательства Российской Федерации о государственной тайне.</w:t>
      </w:r>
    </w:p>
    <w:p w:rsidR="009A6FD7" w:rsidRPr="009517B9" w:rsidRDefault="009A6FD7" w:rsidP="009A6FD7">
      <w:pPr>
        <w:pStyle w:val="aa"/>
        <w:widowControl/>
        <w:tabs>
          <w:tab w:val="left" w:pos="1134"/>
        </w:tabs>
        <w:spacing w:line="240" w:lineRule="auto"/>
        <w:ind w:left="0" w:firstLine="709"/>
        <w:textAlignment w:val="auto"/>
        <w:rPr>
          <w:rFonts w:eastAsia="Calibri"/>
          <w:sz w:val="28"/>
          <w:szCs w:val="28"/>
          <w:highlight w:val="yellow"/>
          <w:lang w:eastAsia="en-US"/>
        </w:rPr>
      </w:pPr>
    </w:p>
    <w:p w:rsidR="009A6FD7" w:rsidRPr="009517B9" w:rsidRDefault="009A6FD7" w:rsidP="009A6FD7">
      <w:pPr>
        <w:pStyle w:val="afc"/>
        <w:spacing w:after="0" w:line="240" w:lineRule="auto"/>
        <w:outlineLvl w:val="2"/>
        <w:rPr>
          <w:spacing w:val="-10"/>
        </w:rPr>
      </w:pPr>
      <w:bookmarkStart w:id="122" w:name="_Toc119595963"/>
      <w:bookmarkStart w:id="123" w:name="_Toc127435926"/>
      <w:bookmarkStart w:id="124" w:name="_Toc145191732"/>
      <w:bookmarkStart w:id="125" w:name="_Toc146283698"/>
      <w:bookmarkStart w:id="126" w:name="_Toc147317463"/>
      <w:r>
        <w:rPr>
          <w:spacing w:val="-10"/>
        </w:rPr>
        <w:lastRenderedPageBreak/>
        <w:t>Статья 28</w:t>
      </w:r>
      <w:r w:rsidRPr="009517B9">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22"/>
      <w:bookmarkEnd w:id="123"/>
      <w:bookmarkEnd w:id="124"/>
      <w:bookmarkEnd w:id="125"/>
      <w:bookmarkEnd w:id="126"/>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color w:val="000000"/>
          <w:sz w:val="28"/>
          <w:szCs w:val="28"/>
        </w:rPr>
        <w:t xml:space="preserve">Аткарского </w:t>
      </w:r>
      <w:r w:rsidRPr="009517B9">
        <w:rPr>
          <w:color w:val="000000"/>
          <w:sz w:val="28"/>
          <w:szCs w:val="28"/>
        </w:rPr>
        <w:t>муниципального района Саратовской области.</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517B9">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517B9">
        <w:rPr>
          <w:color w:val="000000"/>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зависимости от результатов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9517B9">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В соответствии со статьей 16 Федерального закона от 03.08.2018 № 340</w:t>
      </w:r>
      <w:r>
        <w:rPr>
          <w:color w:val="000000"/>
          <w:sz w:val="28"/>
          <w:szCs w:val="28"/>
        </w:rPr>
        <w:t>-</w:t>
      </w:r>
      <w:r w:rsidRPr="009517B9">
        <w:rPr>
          <w:color w:val="000000"/>
          <w:sz w:val="28"/>
          <w:szCs w:val="28"/>
        </w:rPr>
        <w:t>ФЗ «О внесении изменений в Градостроительный кодекс Российской Федерации и отдельные законодательные акты Российской Федерации», а также частями 16</w:t>
      </w:r>
      <w:r>
        <w:rPr>
          <w:sz w:val="28"/>
          <w:szCs w:val="28"/>
        </w:rPr>
        <w:t>-</w:t>
      </w:r>
      <w:r w:rsidRPr="009517B9">
        <w:rPr>
          <w:color w:val="000000"/>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w:t>
      </w:r>
      <w:r w:rsidRPr="009517B9">
        <w:rPr>
          <w:color w:val="000000"/>
          <w:sz w:val="28"/>
          <w:szCs w:val="28"/>
        </w:rPr>
        <w:lastRenderedPageBreak/>
        <w:t>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Pr>
          <w:color w:val="000000"/>
          <w:sz w:val="28"/>
          <w:szCs w:val="28"/>
        </w:rPr>
        <w:t xml:space="preserve"> </w:t>
      </w:r>
      <w:r w:rsidRPr="009517B9">
        <w:rPr>
          <w:color w:val="000000"/>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517B9">
        <w:rPr>
          <w:rFonts w:eastAsia="Calibr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После проведения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Уведомления оформляются по утвержденным формам на основании приказа Министерства строительства и жилищно</w:t>
      </w:r>
      <w:r>
        <w:rPr>
          <w:color w:val="000000"/>
          <w:sz w:val="28"/>
          <w:szCs w:val="28"/>
        </w:rPr>
        <w:t>-</w:t>
      </w:r>
      <w:r w:rsidRPr="009517B9">
        <w:rPr>
          <w:color w:val="000000"/>
          <w:sz w:val="28"/>
          <w:szCs w:val="28"/>
        </w:rPr>
        <w:t>коммунального хозяйства Российской  Федерации от 19.09.2018 № 591/пр</w:t>
      </w:r>
      <w:r w:rsidRPr="009517B9">
        <w:rPr>
          <w:color w:val="454444"/>
          <w:sz w:val="28"/>
          <w:szCs w:val="28"/>
        </w:rPr>
        <w:t xml:space="preserve">. </w:t>
      </w:r>
    </w:p>
    <w:p w:rsidR="009A6FD7" w:rsidRPr="009517B9" w:rsidRDefault="009A6FD7" w:rsidP="009A6FD7">
      <w:pPr>
        <w:pStyle w:val="S"/>
        <w:tabs>
          <w:tab w:val="left" w:pos="1134"/>
        </w:tabs>
        <w:rPr>
          <w:highlight w:val="yellow"/>
        </w:rPr>
      </w:pPr>
    </w:p>
    <w:p w:rsidR="009A6FD7" w:rsidRPr="009517B9" w:rsidRDefault="009A6FD7" w:rsidP="009A6FD7">
      <w:pPr>
        <w:pStyle w:val="afc"/>
        <w:tabs>
          <w:tab w:val="left" w:pos="1134"/>
        </w:tabs>
        <w:spacing w:after="0" w:line="240" w:lineRule="auto"/>
        <w:outlineLvl w:val="2"/>
        <w:rPr>
          <w:spacing w:val="-10"/>
        </w:rPr>
      </w:pPr>
      <w:bookmarkStart w:id="127" w:name="_Toc108779091"/>
      <w:bookmarkStart w:id="128" w:name="_Toc119595964"/>
      <w:bookmarkStart w:id="129" w:name="_Toc127435927"/>
      <w:bookmarkStart w:id="130" w:name="_Toc145191733"/>
      <w:bookmarkStart w:id="131" w:name="_Toc146283699"/>
      <w:bookmarkStart w:id="132" w:name="_Toc147317464"/>
      <w:r>
        <w:rPr>
          <w:spacing w:val="-10"/>
        </w:rPr>
        <w:t>Статья 29</w:t>
      </w:r>
      <w:r w:rsidRPr="009517B9">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27"/>
      <w:bookmarkEnd w:id="128"/>
      <w:bookmarkEnd w:id="129"/>
      <w:bookmarkEnd w:id="130"/>
      <w:bookmarkEnd w:id="131"/>
      <w:bookmarkEnd w:id="132"/>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w:t>
      </w:r>
      <w:r>
        <w:rPr>
          <w:color w:val="000000"/>
          <w:sz w:val="28"/>
          <w:szCs w:val="28"/>
          <w:shd w:val="clear" w:color="auto" w:fill="FFFFFF"/>
        </w:rPr>
        <w:t>-</w:t>
      </w:r>
      <w:r w:rsidRPr="009517B9">
        <w:rPr>
          <w:color w:val="000000"/>
          <w:sz w:val="28"/>
          <w:szCs w:val="28"/>
          <w:shd w:val="clear" w:color="auto" w:fill="FFFFFF"/>
        </w:rPr>
        <w:t xml:space="preserve">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w:t>
      </w:r>
      <w:r w:rsidRPr="009517B9">
        <w:rPr>
          <w:color w:val="000000"/>
          <w:sz w:val="28"/>
          <w:szCs w:val="28"/>
          <w:shd w:val="clear" w:color="auto" w:fill="FFFFFF"/>
        </w:rPr>
        <w:lastRenderedPageBreak/>
        <w:t>(или)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4" w:anchor="dst100008" w:history="1">
        <w:r w:rsidRPr="009517B9">
          <w:rPr>
            <w:rStyle w:val="ae"/>
            <w:color w:val="000000"/>
            <w:sz w:val="28"/>
            <w:szCs w:val="28"/>
            <w:u w:val="none"/>
            <w:shd w:val="clear" w:color="auto" w:fill="FFFFFF"/>
          </w:rPr>
          <w:t>консервацию</w:t>
        </w:r>
      </w:hyperlink>
      <w:r w:rsidRPr="009517B9">
        <w:rPr>
          <w:color w:val="000000"/>
          <w:sz w:val="28"/>
          <w:szCs w:val="28"/>
          <w:shd w:val="clear" w:color="auto" w:fill="FFFFFF"/>
        </w:rPr>
        <w:t> объекта капитального строительства.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Pr>
          <w:color w:val="000000"/>
          <w:sz w:val="28"/>
          <w:szCs w:val="28"/>
        </w:rPr>
        <w:t>В случае</w:t>
      </w:r>
      <w:r w:rsidRPr="009517B9">
        <w:rPr>
          <w:color w:val="000000"/>
          <w:sz w:val="28"/>
          <w:szCs w:val="28"/>
        </w:rPr>
        <w:t xml:space="preserve"> если в соответствии с Градостроительным </w:t>
      </w:r>
      <w:hyperlink r:id="rId85" w:anchor="dst100871" w:history="1">
        <w:r w:rsidRPr="009517B9">
          <w:rPr>
            <w:rStyle w:val="ae"/>
            <w:color w:val="000000"/>
            <w:sz w:val="28"/>
            <w:szCs w:val="28"/>
            <w:u w:val="none"/>
          </w:rPr>
          <w:t>кодексом</w:t>
        </w:r>
      </w:hyperlink>
      <w:r w:rsidRPr="009517B9">
        <w:rPr>
          <w:color w:val="000000"/>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A6FD7" w:rsidRPr="009517B9" w:rsidRDefault="009A6FD7" w:rsidP="006C3588">
      <w:pPr>
        <w:pStyle w:val="S"/>
        <w:numPr>
          <w:ilvl w:val="0"/>
          <w:numId w:val="94"/>
        </w:numPr>
        <w:tabs>
          <w:tab w:val="left" w:pos="1134"/>
        </w:tabs>
        <w:ind w:left="0" w:firstLine="709"/>
        <w:rPr>
          <w:color w:val="000000"/>
        </w:rPr>
      </w:pPr>
      <w:bookmarkStart w:id="133" w:name="dst100854"/>
      <w:bookmarkEnd w:id="133"/>
      <w:r w:rsidRPr="009517B9">
        <w:rPr>
          <w:color w:val="000000"/>
        </w:rPr>
        <w:t>копия разрешения на строительство;</w:t>
      </w:r>
    </w:p>
    <w:p w:rsidR="009A6FD7" w:rsidRPr="009517B9" w:rsidRDefault="009A6FD7" w:rsidP="006C3588">
      <w:pPr>
        <w:pStyle w:val="S"/>
        <w:numPr>
          <w:ilvl w:val="0"/>
          <w:numId w:val="94"/>
        </w:numPr>
        <w:tabs>
          <w:tab w:val="left" w:pos="1134"/>
        </w:tabs>
        <w:ind w:left="0" w:firstLine="709"/>
        <w:rPr>
          <w:color w:val="000000"/>
        </w:rPr>
      </w:pPr>
      <w:bookmarkStart w:id="134" w:name="dst101060"/>
      <w:bookmarkStart w:id="135" w:name="dst100855"/>
      <w:bookmarkEnd w:id="134"/>
      <w:bookmarkEnd w:id="135"/>
      <w:r w:rsidRPr="009517B9">
        <w:rPr>
          <w:color w:val="000000"/>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A6FD7" w:rsidRPr="009517B9" w:rsidRDefault="009A6FD7" w:rsidP="006C3588">
      <w:pPr>
        <w:pStyle w:val="S"/>
        <w:numPr>
          <w:ilvl w:val="0"/>
          <w:numId w:val="94"/>
        </w:numPr>
        <w:tabs>
          <w:tab w:val="left" w:pos="1134"/>
        </w:tabs>
        <w:ind w:left="0" w:firstLine="709"/>
        <w:rPr>
          <w:color w:val="000000"/>
        </w:rPr>
      </w:pPr>
      <w:bookmarkStart w:id="136" w:name="dst100856"/>
      <w:bookmarkEnd w:id="136"/>
      <w:r w:rsidRPr="009517B9">
        <w:rPr>
          <w:color w:val="000000"/>
        </w:rPr>
        <w:t>копия документа о вынесении на местность линий отступа от красных линий;</w:t>
      </w:r>
    </w:p>
    <w:p w:rsidR="009A6FD7" w:rsidRPr="009517B9" w:rsidRDefault="009A6FD7" w:rsidP="006C3588">
      <w:pPr>
        <w:pStyle w:val="S"/>
        <w:numPr>
          <w:ilvl w:val="0"/>
          <w:numId w:val="94"/>
        </w:numPr>
        <w:tabs>
          <w:tab w:val="left" w:pos="1134"/>
        </w:tabs>
        <w:ind w:left="0" w:firstLine="709"/>
        <w:rPr>
          <w:color w:val="000000"/>
        </w:rPr>
      </w:pPr>
      <w:bookmarkStart w:id="137" w:name="dst100857"/>
      <w:bookmarkEnd w:id="137"/>
      <w:r w:rsidRPr="009517B9">
        <w:rPr>
          <w:color w:val="000000"/>
        </w:rPr>
        <w:t>общий и специальные журналы, в которых ведется учет выполнения работ;</w:t>
      </w:r>
    </w:p>
    <w:p w:rsidR="009A6FD7" w:rsidRPr="009517B9" w:rsidRDefault="009A6FD7" w:rsidP="006C3588">
      <w:pPr>
        <w:pStyle w:val="S"/>
        <w:numPr>
          <w:ilvl w:val="0"/>
          <w:numId w:val="94"/>
        </w:numPr>
        <w:tabs>
          <w:tab w:val="left" w:pos="1134"/>
        </w:tabs>
        <w:ind w:left="0" w:firstLine="709"/>
        <w:rPr>
          <w:color w:val="000000"/>
        </w:rPr>
      </w:pPr>
      <w:bookmarkStart w:id="138" w:name="dst575"/>
      <w:bookmarkStart w:id="139" w:name="dst170"/>
      <w:bookmarkEnd w:id="138"/>
      <w:bookmarkEnd w:id="139"/>
      <w:r w:rsidRPr="009517B9">
        <w:rPr>
          <w:color w:val="000000"/>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w:t>
      </w:r>
      <w:r w:rsidRPr="009517B9">
        <w:rPr>
          <w:color w:val="000000"/>
          <w:shd w:val="clear" w:color="auto" w:fill="FFFFFF"/>
        </w:rPr>
        <w:lastRenderedPageBreak/>
        <w:t xml:space="preserve">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86" w:anchor="dst3054" w:history="1">
        <w:r w:rsidRPr="009517B9">
          <w:rPr>
            <w:rStyle w:val="ae"/>
            <w:color w:val="000000"/>
            <w:u w:val="none"/>
            <w:shd w:val="clear" w:color="auto" w:fill="FFFFFF"/>
          </w:rPr>
          <w:t>частями 3.8</w:t>
        </w:r>
      </w:hyperlink>
      <w:r w:rsidRPr="009517B9">
        <w:rPr>
          <w:color w:val="000000"/>
          <w:shd w:val="clear" w:color="auto" w:fill="FFFFFF"/>
        </w:rPr>
        <w:t> и </w:t>
      </w:r>
      <w:hyperlink r:id="rId87" w:anchor="dst3060" w:history="1">
        <w:r w:rsidRPr="009517B9">
          <w:rPr>
            <w:rStyle w:val="ae"/>
            <w:color w:val="000000"/>
            <w:u w:val="none"/>
            <w:shd w:val="clear" w:color="auto" w:fill="FFFFFF"/>
          </w:rPr>
          <w:t>3.9 статьи 49</w:t>
        </w:r>
      </w:hyperlink>
      <w:r w:rsidRPr="009517B9">
        <w:rPr>
          <w:color w:val="000000"/>
          <w:shd w:val="clear" w:color="auto" w:fill="FFFFFF"/>
        </w:rPr>
        <w:t>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w:t>
      </w:r>
      <w:r w:rsidRPr="009517B9">
        <w:rPr>
          <w:rStyle w:val="FontStyle15"/>
          <w:color w:val="000000"/>
          <w:sz w:val="28"/>
          <w:szCs w:val="28"/>
        </w:rPr>
        <w:lastRenderedPageBreak/>
        <w:t>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 Государственный строительный надзор осуществляется:</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Pr>
          <w:rStyle w:val="FontStyle15"/>
          <w:color w:val="000000"/>
          <w:sz w:val="28"/>
          <w:szCs w:val="28"/>
        </w:rPr>
        <w:t xml:space="preserve"> </w:t>
      </w:r>
      <w:r w:rsidRPr="009517B9">
        <w:rPr>
          <w:rStyle w:val="FontStyle15"/>
          <w:color w:val="000000"/>
          <w:sz w:val="28"/>
          <w:szCs w:val="28"/>
        </w:rPr>
        <w:t>кодекса, за исключением случая, предусмотренного частью 3.3 статьи 49 Градостроительного</w:t>
      </w:r>
      <w:r>
        <w:rPr>
          <w:rStyle w:val="FontStyle15"/>
          <w:color w:val="000000"/>
          <w:sz w:val="28"/>
          <w:szCs w:val="28"/>
        </w:rPr>
        <w:t xml:space="preserve"> </w:t>
      </w:r>
      <w:r w:rsidRPr="009517B9">
        <w:rPr>
          <w:rStyle w:val="FontStyle15"/>
          <w:color w:val="000000"/>
          <w:sz w:val="28"/>
          <w:szCs w:val="28"/>
        </w:rPr>
        <w:t>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9A6FD7" w:rsidRPr="009517B9" w:rsidRDefault="009A6FD7" w:rsidP="006C3588">
      <w:pPr>
        <w:pStyle w:val="S"/>
        <w:numPr>
          <w:ilvl w:val="0"/>
          <w:numId w:val="95"/>
        </w:numPr>
        <w:tabs>
          <w:tab w:val="left" w:pos="1134"/>
        </w:tabs>
        <w:ind w:left="0" w:firstLine="709"/>
        <w:rPr>
          <w:color w:val="000000"/>
        </w:rPr>
      </w:pPr>
      <w:bookmarkStart w:id="140" w:name="dst3616"/>
      <w:bookmarkStart w:id="141" w:name="dst3559"/>
      <w:bookmarkEnd w:id="140"/>
      <w:bookmarkEnd w:id="141"/>
      <w:r w:rsidRPr="009517B9">
        <w:rPr>
          <w:color w:val="000000"/>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88" w:anchor="dst3049" w:history="1">
        <w:r w:rsidRPr="009517B9">
          <w:rPr>
            <w:rStyle w:val="ae"/>
            <w:color w:val="000000"/>
            <w:u w:val="none"/>
          </w:rPr>
          <w:t>частями 15</w:t>
        </w:r>
      </w:hyperlink>
      <w:r w:rsidRPr="009517B9">
        <w:rPr>
          <w:color w:val="000000"/>
        </w:rPr>
        <w:t>, </w:t>
      </w:r>
      <w:hyperlink r:id="rId89" w:anchor="dst3050" w:history="1">
        <w:r w:rsidRPr="009517B9">
          <w:rPr>
            <w:rStyle w:val="ae"/>
            <w:color w:val="000000"/>
            <w:u w:val="none"/>
          </w:rPr>
          <w:t>15.2</w:t>
        </w:r>
      </w:hyperlink>
      <w:r w:rsidRPr="009517B9">
        <w:rPr>
          <w:color w:val="000000"/>
        </w:rPr>
        <w:t> и </w:t>
      </w:r>
      <w:hyperlink r:id="rId90" w:anchor="dst3051" w:history="1">
        <w:r w:rsidRPr="009517B9">
          <w:rPr>
            <w:rStyle w:val="ae"/>
            <w:color w:val="000000"/>
            <w:u w:val="none"/>
          </w:rPr>
          <w:t>15.3 статьи 48</w:t>
        </w:r>
      </w:hyperlink>
      <w:r w:rsidRPr="009517B9">
        <w:rPr>
          <w:color w:val="000000"/>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1" w:anchor="dst3613" w:history="1">
        <w:r w:rsidRPr="009517B9">
          <w:rPr>
            <w:rStyle w:val="ae"/>
            <w:color w:val="000000"/>
            <w:u w:val="none"/>
          </w:rPr>
          <w:t>частью 1.3 статьи 52</w:t>
        </w:r>
      </w:hyperlink>
      <w:r w:rsidRPr="009517B9">
        <w:rPr>
          <w:color w:val="000000"/>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rPr>
        <w:t xml:space="preserve"> кодекса);</w:t>
      </w:r>
    </w:p>
    <w:p w:rsidR="009A6FD7" w:rsidRPr="009517B9" w:rsidRDefault="009A6FD7" w:rsidP="006C3588">
      <w:pPr>
        <w:pStyle w:val="S"/>
        <w:numPr>
          <w:ilvl w:val="0"/>
          <w:numId w:val="95"/>
        </w:numPr>
        <w:tabs>
          <w:tab w:val="left" w:pos="1134"/>
        </w:tabs>
        <w:ind w:left="0" w:firstLine="709"/>
        <w:rPr>
          <w:color w:val="000000"/>
        </w:rPr>
      </w:pPr>
      <w:bookmarkStart w:id="142" w:name="dst3617"/>
      <w:bookmarkStart w:id="143" w:name="dst3560"/>
      <w:bookmarkEnd w:id="142"/>
      <w:bookmarkEnd w:id="143"/>
      <w:r w:rsidRPr="009517B9">
        <w:rPr>
          <w:color w:val="000000"/>
        </w:rPr>
        <w:t>требования наличия разрешения на строительство;</w:t>
      </w:r>
    </w:p>
    <w:p w:rsidR="009A6FD7" w:rsidRPr="009517B9" w:rsidRDefault="009A6FD7" w:rsidP="006C3588">
      <w:pPr>
        <w:pStyle w:val="S"/>
        <w:numPr>
          <w:ilvl w:val="0"/>
          <w:numId w:val="95"/>
        </w:numPr>
        <w:tabs>
          <w:tab w:val="left" w:pos="1134"/>
        </w:tabs>
        <w:ind w:left="0" w:firstLine="709"/>
        <w:rPr>
          <w:color w:val="000000"/>
        </w:rPr>
      </w:pPr>
      <w:bookmarkStart w:id="144" w:name="dst3561"/>
      <w:bookmarkEnd w:id="144"/>
      <w:r w:rsidRPr="009517B9">
        <w:rPr>
          <w:color w:val="000000"/>
        </w:rPr>
        <w:t>требований, установленных частями 2 и 3.1 статьи 52 Градостроительного кодекса;</w:t>
      </w:r>
    </w:p>
    <w:p w:rsidR="009A6FD7" w:rsidRPr="009517B9" w:rsidRDefault="009A6FD7" w:rsidP="006C3588">
      <w:pPr>
        <w:pStyle w:val="S"/>
        <w:numPr>
          <w:ilvl w:val="0"/>
          <w:numId w:val="95"/>
        </w:numPr>
        <w:tabs>
          <w:tab w:val="left" w:pos="1134"/>
        </w:tabs>
        <w:ind w:left="0" w:firstLine="709"/>
        <w:rPr>
          <w:color w:val="000000"/>
        </w:rPr>
      </w:pPr>
      <w:bookmarkStart w:id="145" w:name="dst3562"/>
      <w:bookmarkEnd w:id="145"/>
      <w:r w:rsidRPr="009517B9">
        <w:rPr>
          <w:color w:val="000000"/>
        </w:rPr>
        <w:t>требований, установленных частью 4 статьи 52 Градостроительного кодекса, к обеспечению консервации объекта капитального строительства;</w:t>
      </w:r>
    </w:p>
    <w:p w:rsidR="009A6FD7" w:rsidRPr="009517B9" w:rsidRDefault="009A6FD7" w:rsidP="006C3588">
      <w:pPr>
        <w:pStyle w:val="S"/>
        <w:numPr>
          <w:ilvl w:val="0"/>
          <w:numId w:val="95"/>
        </w:numPr>
        <w:tabs>
          <w:tab w:val="left" w:pos="1134"/>
        </w:tabs>
        <w:ind w:left="0" w:firstLine="709"/>
        <w:rPr>
          <w:color w:val="000000"/>
        </w:rPr>
      </w:pPr>
      <w:bookmarkStart w:id="146" w:name="dst3563"/>
      <w:bookmarkEnd w:id="146"/>
      <w:r w:rsidRPr="009517B9">
        <w:rPr>
          <w:color w:val="000000"/>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9A6FD7" w:rsidRPr="009517B9" w:rsidRDefault="009A6FD7" w:rsidP="006C3588">
      <w:pPr>
        <w:pStyle w:val="S"/>
        <w:numPr>
          <w:ilvl w:val="0"/>
          <w:numId w:val="93"/>
        </w:numPr>
        <w:tabs>
          <w:tab w:val="left" w:pos="1134"/>
        </w:tabs>
        <w:ind w:left="0" w:firstLine="709"/>
        <w:rPr>
          <w:color w:val="000000"/>
        </w:rPr>
      </w:pPr>
      <w:r w:rsidRPr="009517B9">
        <w:rPr>
          <w:rFonts w:eastAsia="Calibri"/>
          <w:color w:val="000000"/>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2" w:history="1">
        <w:r w:rsidRPr="009517B9">
          <w:rPr>
            <w:rFonts w:eastAsia="Calibri"/>
            <w:color w:val="000000"/>
            <w:lang w:eastAsia="en-US"/>
          </w:rPr>
          <w:t>части 10</w:t>
        </w:r>
      </w:hyperlink>
      <w:r w:rsidRPr="009517B9">
        <w:rPr>
          <w:rFonts w:eastAsia="Calibri"/>
          <w:color w:val="000000"/>
          <w:lang w:eastAsia="en-US"/>
        </w:rPr>
        <w:t xml:space="preserve"> статьи 54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w:t>
      </w:r>
      <w:r w:rsidRPr="009517B9">
        <w:rPr>
          <w:rStyle w:val="FontStyle15"/>
          <w:color w:val="000000"/>
          <w:sz w:val="28"/>
          <w:szCs w:val="28"/>
        </w:rPr>
        <w:lastRenderedPageBreak/>
        <w:t xml:space="preserve">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517B9">
        <w:rPr>
          <w:rStyle w:val="FontStyle15"/>
          <w:color w:val="000000"/>
          <w:sz w:val="28"/>
          <w:szCs w:val="28"/>
        </w:rPr>
        <w:t>, не указанных в части 12 настоящей статьи.</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517B9">
        <w:rPr>
          <w:rStyle w:val="FontStyle15"/>
          <w:color w:val="000000"/>
          <w:sz w:val="28"/>
          <w:szCs w:val="28"/>
        </w:rPr>
        <w:t xml:space="preserve">.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w:t>
      </w:r>
      <w:r w:rsidRPr="009517B9">
        <w:rPr>
          <w:color w:val="000000"/>
          <w:shd w:val="clear" w:color="auto" w:fill="FFFFFF"/>
        </w:rPr>
        <w:lastRenderedPageBreak/>
        <w:t>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составляются акты освидетельствования указанных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должны составляться только после устранения выявленных недостатков</w:t>
      </w:r>
      <w:r w:rsidRPr="009517B9">
        <w:rPr>
          <w:rStyle w:val="FontStyle15"/>
          <w:color w:val="000000"/>
          <w:sz w:val="28"/>
          <w:szCs w:val="28"/>
        </w:rPr>
        <w:t>.</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должен быть проведен повторно с составлением соответствующих актов.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w:t>
      </w:r>
      <w:r w:rsidRPr="009517B9">
        <w:rPr>
          <w:color w:val="000000"/>
          <w:shd w:val="clear" w:color="auto" w:fill="FFFFFF"/>
        </w:rPr>
        <w:lastRenderedPageBreak/>
        <w:t>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6FD7" w:rsidRPr="009517B9" w:rsidRDefault="009142DF" w:rsidP="006C3588">
      <w:pPr>
        <w:pStyle w:val="S"/>
        <w:numPr>
          <w:ilvl w:val="0"/>
          <w:numId w:val="93"/>
        </w:numPr>
        <w:tabs>
          <w:tab w:val="left" w:pos="1134"/>
        </w:tabs>
        <w:ind w:left="0" w:firstLine="709"/>
        <w:rPr>
          <w:color w:val="000000"/>
        </w:rPr>
      </w:pPr>
      <w:hyperlink r:id="rId93" w:history="1">
        <w:r w:rsidR="009A6FD7" w:rsidRPr="009517B9">
          <w:rPr>
            <w:rFonts w:eastAsia="Calibri"/>
            <w:color w:val="000000"/>
            <w:lang w:eastAsia="en-US"/>
          </w:rPr>
          <w:t>Порядок</w:t>
        </w:r>
      </w:hyperlink>
      <w:r w:rsidR="009A6FD7">
        <w:t xml:space="preserve"> </w:t>
      </w:r>
      <w:r w:rsidR="009A6FD7" w:rsidRPr="009517B9">
        <w:rPr>
          <w:rFonts w:eastAsia="Calibri"/>
          <w:color w:val="000000"/>
          <w:lang w:eastAsia="en-US"/>
        </w:rPr>
        <w:t>проведения строительного контроля устанавливается Правительством Российской Федерации.</w:t>
      </w:r>
    </w:p>
    <w:p w:rsidR="009A6FD7" w:rsidRPr="009517B9" w:rsidRDefault="009A6FD7" w:rsidP="009A6FD7">
      <w:pPr>
        <w:pStyle w:val="S"/>
        <w:tabs>
          <w:tab w:val="left" w:pos="1134"/>
        </w:tabs>
        <w:rPr>
          <w:highlight w:val="yellow"/>
        </w:rPr>
      </w:pPr>
    </w:p>
    <w:p w:rsidR="009A6FD7" w:rsidRPr="009517B9" w:rsidRDefault="009A6FD7" w:rsidP="009A6FD7">
      <w:pPr>
        <w:pStyle w:val="afc"/>
        <w:spacing w:after="0" w:line="240" w:lineRule="auto"/>
        <w:outlineLvl w:val="2"/>
        <w:rPr>
          <w:spacing w:val="-10"/>
        </w:rPr>
      </w:pPr>
      <w:bookmarkStart w:id="147" w:name="_Toc108779092"/>
      <w:bookmarkStart w:id="148" w:name="_Toc119595965"/>
      <w:bookmarkStart w:id="149" w:name="_Toc127435928"/>
      <w:bookmarkStart w:id="150" w:name="_Toc145191734"/>
      <w:bookmarkStart w:id="151" w:name="_Toc146283700"/>
      <w:bookmarkStart w:id="152" w:name="_Toc147317465"/>
      <w:r>
        <w:rPr>
          <w:spacing w:val="-10"/>
        </w:rPr>
        <w:t>Статья 30</w:t>
      </w:r>
      <w:r w:rsidRPr="009517B9">
        <w:rPr>
          <w:spacing w:val="-10"/>
        </w:rPr>
        <w:t>. Порядок подготовки и выдачи разрешений на ввод объектов в эксплуатацию</w:t>
      </w:r>
      <w:bookmarkEnd w:id="147"/>
      <w:bookmarkEnd w:id="148"/>
      <w:bookmarkEnd w:id="149"/>
      <w:bookmarkEnd w:id="150"/>
      <w:bookmarkEnd w:id="151"/>
      <w:bookmarkEnd w:id="152"/>
    </w:p>
    <w:p w:rsidR="009A6FD7" w:rsidRPr="009517B9" w:rsidRDefault="009A6FD7" w:rsidP="006C3588">
      <w:pPr>
        <w:pStyle w:val="S"/>
        <w:numPr>
          <w:ilvl w:val="0"/>
          <w:numId w:val="96"/>
        </w:numPr>
        <w:tabs>
          <w:tab w:val="left" w:pos="1134"/>
        </w:tabs>
        <w:ind w:left="0" w:firstLine="709"/>
        <w:rPr>
          <w:b/>
        </w:rPr>
      </w:pPr>
      <w:r w:rsidRPr="009517B9">
        <w:rPr>
          <w:rFonts w:eastAsia="Calibri"/>
          <w:color w:val="000000"/>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Pr>
          <w:rFonts w:eastAsia="Calibri"/>
          <w:color w:val="000000"/>
          <w:lang w:eastAsia="en-US"/>
        </w:rPr>
        <w:t xml:space="preserve"> </w:t>
      </w:r>
      <w:r w:rsidRPr="009517B9">
        <w:rPr>
          <w:rFonts w:eastAsia="Calibri"/>
          <w:color w:val="000000"/>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4" w:history="1">
        <w:r w:rsidRPr="009517B9">
          <w:rPr>
            <w:rFonts w:eastAsia="Calibri"/>
            <w:color w:val="000000"/>
            <w:lang w:eastAsia="en-US"/>
          </w:rPr>
          <w:t>случаев</w:t>
        </w:r>
      </w:hyperlink>
      <w:r w:rsidRPr="009517B9">
        <w:rPr>
          <w:rFonts w:eastAsia="Calibri"/>
          <w:color w:val="000000"/>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6"/>
        </w:numPr>
        <w:tabs>
          <w:tab w:val="left" w:pos="1134"/>
        </w:tabs>
        <w:ind w:left="0" w:firstLine="709"/>
      </w:pPr>
      <w:r w:rsidRPr="009517B9">
        <w:rPr>
          <w:rFonts w:eastAsia="Calibr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93104A">
        <w:rPr>
          <w:rFonts w:eastAsia="Calibri"/>
          <w:bCs/>
          <w:lang w:eastAsia="en-US"/>
        </w:rPr>
        <w:t>27</w:t>
      </w:r>
      <w:r w:rsidRPr="009517B9">
        <w:rPr>
          <w:rFonts w:eastAsia="Calibri"/>
          <w:bCs/>
          <w:lang w:eastAsia="en-US"/>
        </w:rPr>
        <w:t xml:space="preserve"> настоящих Правил.</w:t>
      </w:r>
    </w:p>
    <w:p w:rsidR="009A6FD7" w:rsidRPr="009517B9" w:rsidRDefault="009A6FD7" w:rsidP="006C3588">
      <w:pPr>
        <w:pStyle w:val="S"/>
        <w:numPr>
          <w:ilvl w:val="0"/>
          <w:numId w:val="96"/>
        </w:numPr>
        <w:tabs>
          <w:tab w:val="left" w:pos="1134"/>
        </w:tabs>
        <w:ind w:left="0" w:firstLine="709"/>
        <w:rPr>
          <w:b/>
        </w:rPr>
      </w:pPr>
      <w:r w:rsidRPr="009517B9">
        <w:t xml:space="preserve">Для получения разрешения на ввод объекта в эксплуатацию застройщик обращается в администрацию </w:t>
      </w:r>
      <w:r w:rsidR="00F64500">
        <w:rPr>
          <w:color w:val="000000"/>
          <w:shd w:val="clear" w:color="auto" w:fill="FFFFFF"/>
        </w:rPr>
        <w:t>Аткарского</w:t>
      </w:r>
      <w:r w:rsidR="00F64500" w:rsidRPr="009517B9">
        <w:t xml:space="preserve"> </w:t>
      </w:r>
      <w:r w:rsidRPr="009517B9">
        <w:t xml:space="preserve">муниципального района, выдавшую разрешение на строительство, с заявлением на имя главы </w:t>
      </w:r>
      <w:r w:rsidR="00F64500">
        <w:rPr>
          <w:color w:val="000000"/>
          <w:shd w:val="clear" w:color="auto" w:fill="FFFFFF"/>
        </w:rPr>
        <w:t>Аткарского</w:t>
      </w:r>
      <w:r w:rsidR="00F64500" w:rsidRPr="009517B9">
        <w:t xml:space="preserve"> </w:t>
      </w:r>
      <w:r w:rsidRPr="009517B9">
        <w:t xml:space="preserve">муниципального района. </w:t>
      </w:r>
    </w:p>
    <w:p w:rsidR="009A6FD7" w:rsidRPr="009517B9" w:rsidRDefault="009A6FD7" w:rsidP="006C3588">
      <w:pPr>
        <w:pStyle w:val="S"/>
        <w:numPr>
          <w:ilvl w:val="0"/>
          <w:numId w:val="96"/>
        </w:numPr>
        <w:tabs>
          <w:tab w:val="left" w:pos="1134"/>
        </w:tabs>
        <w:ind w:left="0" w:firstLine="709"/>
        <w:rPr>
          <w:b/>
        </w:rPr>
      </w:pPr>
      <w:r w:rsidRPr="009517B9">
        <w:t>К заявлению о выдаче разрешения на ввод объекта в эксплуатацию прилагаются следующие документы:</w:t>
      </w:r>
    </w:p>
    <w:p w:rsidR="009A6FD7" w:rsidRPr="009517B9" w:rsidRDefault="009A6FD7" w:rsidP="006C3588">
      <w:pPr>
        <w:pStyle w:val="S"/>
        <w:numPr>
          <w:ilvl w:val="1"/>
          <w:numId w:val="96"/>
        </w:numPr>
        <w:tabs>
          <w:tab w:val="left" w:pos="1134"/>
        </w:tabs>
        <w:ind w:left="0" w:firstLine="709"/>
      </w:pPr>
      <w:r w:rsidRPr="009517B9">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6FD7" w:rsidRPr="009517B9" w:rsidRDefault="009A6FD7" w:rsidP="006C3588">
      <w:pPr>
        <w:pStyle w:val="S"/>
        <w:numPr>
          <w:ilvl w:val="1"/>
          <w:numId w:val="96"/>
        </w:numPr>
        <w:tabs>
          <w:tab w:val="left" w:pos="1134"/>
        </w:tabs>
        <w:ind w:left="0" w:firstLine="709"/>
      </w:pPr>
      <w:bookmarkStart w:id="153" w:name="dst281"/>
      <w:bookmarkEnd w:id="153"/>
      <w:r w:rsidRPr="009517B9">
        <w:lastRenderedPageBreak/>
        <w:t>разрешение на строительство;</w:t>
      </w:r>
    </w:p>
    <w:p w:rsidR="009A6FD7" w:rsidRPr="009517B9" w:rsidRDefault="009A6FD7" w:rsidP="006C3588">
      <w:pPr>
        <w:pStyle w:val="aa"/>
        <w:widowControl/>
        <w:numPr>
          <w:ilvl w:val="1"/>
          <w:numId w:val="96"/>
        </w:numPr>
        <w:tabs>
          <w:tab w:val="left" w:pos="1134"/>
        </w:tabs>
        <w:spacing w:line="240" w:lineRule="auto"/>
        <w:ind w:left="0" w:firstLine="709"/>
        <w:textAlignment w:val="auto"/>
        <w:rPr>
          <w:rFonts w:eastAsia="Calibri"/>
          <w:sz w:val="28"/>
          <w:szCs w:val="28"/>
          <w:lang w:eastAsia="en-US"/>
        </w:rPr>
      </w:pPr>
      <w:bookmarkStart w:id="154" w:name="dst1713"/>
      <w:bookmarkStart w:id="155" w:name="dst373"/>
      <w:bookmarkStart w:id="156" w:name="dst282"/>
      <w:bookmarkStart w:id="157" w:name="dst3297"/>
      <w:bookmarkStart w:id="158" w:name="dst375"/>
      <w:bookmarkStart w:id="159" w:name="dst2640"/>
      <w:bookmarkStart w:id="160" w:name="dst1714"/>
      <w:bookmarkStart w:id="161" w:name="dst476"/>
      <w:bookmarkStart w:id="162" w:name="dst284"/>
      <w:bookmarkStart w:id="163" w:name="dst3211"/>
      <w:bookmarkStart w:id="164" w:name="dst285"/>
      <w:bookmarkStart w:id="165" w:name="dst376"/>
      <w:bookmarkEnd w:id="154"/>
      <w:bookmarkEnd w:id="155"/>
      <w:bookmarkEnd w:id="156"/>
      <w:bookmarkEnd w:id="157"/>
      <w:bookmarkEnd w:id="158"/>
      <w:bookmarkEnd w:id="159"/>
      <w:bookmarkEnd w:id="160"/>
      <w:bookmarkEnd w:id="161"/>
      <w:bookmarkEnd w:id="162"/>
      <w:bookmarkEnd w:id="163"/>
      <w:bookmarkEnd w:id="164"/>
      <w:bookmarkEnd w:id="165"/>
      <w:r w:rsidRPr="009517B9">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w:t>
      </w:r>
      <w:r>
        <w:rPr>
          <w:rFonts w:eastAsia="Calibri"/>
          <w:sz w:val="28"/>
          <w:szCs w:val="28"/>
          <w:lang w:eastAsia="en-US"/>
        </w:rPr>
        <w:t>-</w:t>
      </w:r>
      <w:r w:rsidRPr="009517B9">
        <w:rPr>
          <w:rFonts w:eastAsia="Calibri"/>
          <w:sz w:val="28"/>
          <w:szCs w:val="28"/>
          <w:lang w:eastAsia="en-US"/>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6FD7" w:rsidRPr="009517B9" w:rsidRDefault="009A6FD7" w:rsidP="006C3588">
      <w:pPr>
        <w:pStyle w:val="S"/>
        <w:numPr>
          <w:ilvl w:val="1"/>
          <w:numId w:val="96"/>
        </w:numPr>
        <w:tabs>
          <w:tab w:val="left" w:pos="1134"/>
        </w:tabs>
        <w:ind w:left="0" w:firstLine="709"/>
      </w:pPr>
      <w:bookmarkStart w:id="166" w:name="dst1715"/>
      <w:bookmarkStart w:id="167" w:name="dst377"/>
      <w:bookmarkStart w:id="168" w:name="dst286"/>
      <w:bookmarkEnd w:id="166"/>
      <w:bookmarkEnd w:id="167"/>
      <w:bookmarkEnd w:id="168"/>
      <w:r w:rsidRPr="009517B9">
        <w:t>схема, отображающая расположение построенного, реконструированного объекта капитального строительства, расположение сетей инженерно</w:t>
      </w:r>
      <w:r>
        <w:t>-</w:t>
      </w:r>
      <w:r w:rsidRPr="009517B9">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6FD7" w:rsidRPr="009517B9" w:rsidRDefault="009A6FD7" w:rsidP="006C3588">
      <w:pPr>
        <w:pStyle w:val="S"/>
        <w:numPr>
          <w:ilvl w:val="1"/>
          <w:numId w:val="96"/>
        </w:numPr>
        <w:tabs>
          <w:tab w:val="left" w:pos="1134"/>
        </w:tabs>
        <w:ind w:left="0" w:firstLine="709"/>
      </w:pPr>
      <w:bookmarkStart w:id="169" w:name="dst3621"/>
      <w:bookmarkStart w:id="170" w:name="dst3078"/>
      <w:bookmarkStart w:id="171" w:name="dst3298"/>
      <w:bookmarkStart w:id="172" w:name="dst3593"/>
      <w:bookmarkStart w:id="173" w:name="dst101804"/>
      <w:bookmarkStart w:id="174" w:name="dst2641"/>
      <w:bookmarkStart w:id="175" w:name="dst378"/>
      <w:bookmarkStart w:id="176" w:name="dst287"/>
      <w:bookmarkEnd w:id="169"/>
      <w:bookmarkEnd w:id="170"/>
      <w:bookmarkEnd w:id="171"/>
      <w:bookmarkEnd w:id="172"/>
      <w:bookmarkEnd w:id="173"/>
      <w:bookmarkEnd w:id="174"/>
      <w:bookmarkEnd w:id="175"/>
      <w:bookmarkEnd w:id="176"/>
      <w:r w:rsidRPr="009517B9">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w:t>
      </w:r>
      <w:r>
        <w:t>-</w:t>
      </w:r>
      <w:r w:rsidRPr="009517B9">
        <w:t xml:space="preserve">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9A6FD7" w:rsidRPr="009517B9" w:rsidRDefault="009A6FD7" w:rsidP="006C3588">
      <w:pPr>
        <w:pStyle w:val="S"/>
        <w:numPr>
          <w:ilvl w:val="1"/>
          <w:numId w:val="96"/>
        </w:numPr>
        <w:tabs>
          <w:tab w:val="left" w:pos="1134"/>
        </w:tabs>
        <w:ind w:left="0" w:firstLine="709"/>
      </w:pPr>
      <w:bookmarkStart w:id="177" w:name="dst436"/>
      <w:bookmarkStart w:id="178" w:name="dst1114"/>
      <w:bookmarkEnd w:id="177"/>
      <w:bookmarkEnd w:id="178"/>
      <w:r w:rsidRPr="009517B9">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w:t>
      </w:r>
      <w:r>
        <w:t>-</w:t>
      </w:r>
      <w:r w:rsidRPr="009517B9">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A6FD7" w:rsidRPr="009517B9" w:rsidRDefault="009A6FD7" w:rsidP="006C3588">
      <w:pPr>
        <w:pStyle w:val="S"/>
        <w:numPr>
          <w:ilvl w:val="1"/>
          <w:numId w:val="96"/>
        </w:numPr>
        <w:tabs>
          <w:tab w:val="left" w:pos="1134"/>
        </w:tabs>
        <w:ind w:left="0" w:firstLine="709"/>
      </w:pPr>
      <w:bookmarkStart w:id="179" w:name="dst1622"/>
      <w:bookmarkStart w:id="180" w:name="dst1257"/>
      <w:bookmarkStart w:id="181" w:name="dst1258"/>
      <w:bookmarkEnd w:id="179"/>
      <w:bookmarkEnd w:id="180"/>
      <w:bookmarkEnd w:id="181"/>
      <w:r w:rsidRPr="009517B9">
        <w:t>технический план объекта капитального строительства, подготовленный в соответствии с Федеральным законом от 13.07.2015 № 218</w:t>
      </w:r>
      <w:r>
        <w:t>-</w:t>
      </w:r>
      <w:r w:rsidRPr="009517B9">
        <w:t>ФЗ «О государственной регистрации недвижимости».</w:t>
      </w:r>
    </w:p>
    <w:p w:rsidR="009A6FD7" w:rsidRPr="009517B9" w:rsidRDefault="009A6FD7" w:rsidP="006C3588">
      <w:pPr>
        <w:pStyle w:val="S"/>
        <w:numPr>
          <w:ilvl w:val="0"/>
          <w:numId w:val="96"/>
        </w:numPr>
        <w:tabs>
          <w:tab w:val="left" w:pos="1134"/>
        </w:tabs>
        <w:ind w:left="0" w:firstLine="709"/>
        <w:rPr>
          <w:rFonts w:eastAsia="Calibri"/>
          <w:lang w:eastAsia="en-US"/>
        </w:rPr>
      </w:pPr>
      <w:r w:rsidRPr="009517B9">
        <w:rPr>
          <w:rFonts w:eastAsia="Calibri"/>
          <w:lang w:eastAsia="en-US"/>
        </w:rPr>
        <w:t xml:space="preserve">Правительством Российской Федерации могут устанавливаться помимо предусмотренных </w:t>
      </w:r>
      <w:hyperlink r:id="rId95" w:history="1">
        <w:r w:rsidRPr="009517B9">
          <w:rPr>
            <w:rFonts w:eastAsia="Calibri"/>
            <w:lang w:eastAsia="en-US"/>
          </w:rPr>
          <w:t>частью 4</w:t>
        </w:r>
      </w:hyperlink>
      <w:r w:rsidRPr="009517B9">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w:t>
      </w:r>
      <w:r w:rsidRPr="009517B9">
        <w:rPr>
          <w:rFonts w:eastAsia="Calibri"/>
          <w:sz w:val="28"/>
          <w:szCs w:val="28"/>
          <w:lang w:eastAsia="en-US"/>
        </w:rPr>
        <w:lastRenderedPageBreak/>
        <w:t xml:space="preserve">указанных в </w:t>
      </w:r>
      <w:hyperlink r:id="rId96" w:history="1">
        <w:r w:rsidRPr="009517B9">
          <w:rPr>
            <w:rFonts w:eastAsia="Calibri"/>
            <w:sz w:val="28"/>
            <w:szCs w:val="28"/>
            <w:lang w:eastAsia="en-US"/>
          </w:rPr>
          <w:t>4</w:t>
        </w:r>
      </w:hyperlink>
      <w:r w:rsidRPr="009517B9">
        <w:rPr>
          <w:rFonts w:eastAsia="Calibr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7" w:history="1">
        <w:r w:rsidRPr="009517B9">
          <w:rPr>
            <w:rFonts w:eastAsia="Calibri"/>
            <w:sz w:val="28"/>
            <w:szCs w:val="28"/>
            <w:lang w:eastAsia="en-US"/>
          </w:rPr>
          <w:t>случаев</w:t>
        </w:r>
      </w:hyperlink>
      <w:r w:rsidRPr="009517B9">
        <w:rPr>
          <w:rFonts w:eastAsia="Calibri"/>
          <w:sz w:val="28"/>
          <w:szCs w:val="28"/>
          <w:lang w:eastAsia="en-US"/>
        </w:rPr>
        <w:t>, при которых</w:t>
      </w:r>
      <w:r>
        <w:rPr>
          <w:rFonts w:eastAsia="Calibri"/>
          <w:sz w:val="28"/>
          <w:szCs w:val="28"/>
          <w:lang w:eastAsia="en-US"/>
        </w:rPr>
        <w:t xml:space="preserve"> </w:t>
      </w:r>
      <w:r w:rsidRPr="009517B9">
        <w:rPr>
          <w:rFonts w:eastAsia="Calibr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98" w:history="1">
        <w:r w:rsidRPr="009517B9">
          <w:rPr>
            <w:rFonts w:eastAsia="Calibri"/>
            <w:sz w:val="28"/>
            <w:szCs w:val="28"/>
            <w:lang w:eastAsia="en-US"/>
          </w:rPr>
          <w:t>частью 1 статьи 54</w:t>
        </w:r>
      </w:hyperlink>
      <w:r w:rsidRPr="009517B9">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9A6FD7" w:rsidRPr="009517B9" w:rsidRDefault="009A6FD7" w:rsidP="006C3588">
      <w:pPr>
        <w:pStyle w:val="aa"/>
        <w:numPr>
          <w:ilvl w:val="0"/>
          <w:numId w:val="96"/>
        </w:numPr>
        <w:tabs>
          <w:tab w:val="left" w:pos="1134"/>
        </w:tabs>
        <w:spacing w:line="240" w:lineRule="auto"/>
        <w:ind w:left="0" w:firstLine="709"/>
        <w:rPr>
          <w:sz w:val="28"/>
          <w:szCs w:val="28"/>
        </w:rPr>
      </w:pPr>
      <w:r w:rsidRPr="009517B9">
        <w:rPr>
          <w:sz w:val="28"/>
          <w:szCs w:val="28"/>
        </w:rPr>
        <w:t xml:space="preserve">В случае, принятия решения о выдаче разрешения на ввод объекта в эксплуатацию, администрацией </w:t>
      </w:r>
      <w:r w:rsidR="00F64500">
        <w:rPr>
          <w:color w:val="000000"/>
          <w:sz w:val="28"/>
          <w:szCs w:val="28"/>
          <w:shd w:val="clear" w:color="auto" w:fill="FFFFFF"/>
        </w:rPr>
        <w:t>Аткарского</w:t>
      </w:r>
      <w:r w:rsidR="00F64500" w:rsidRPr="009517B9">
        <w:rPr>
          <w:sz w:val="28"/>
          <w:szCs w:val="28"/>
        </w:rPr>
        <w:t xml:space="preserve"> </w:t>
      </w:r>
      <w:r w:rsidRPr="009517B9">
        <w:rPr>
          <w:sz w:val="28"/>
          <w:szCs w:val="28"/>
        </w:rPr>
        <w:t>муниципального района оформляется разрешение на ввод объекта в эксплуатацию по форме, утвержденной приказом Министерства строительства и жилищно</w:t>
      </w:r>
      <w:r>
        <w:rPr>
          <w:sz w:val="28"/>
          <w:szCs w:val="28"/>
        </w:rPr>
        <w:t>-</w:t>
      </w:r>
      <w:r w:rsidRPr="009517B9">
        <w:rPr>
          <w:sz w:val="28"/>
          <w:szCs w:val="28"/>
        </w:rPr>
        <w:t xml:space="preserve">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w:t>
      </w:r>
      <w:r w:rsidRPr="009517B9">
        <w:rPr>
          <w:rStyle w:val="FontStyle33"/>
          <w:rFonts w:ascii="Times New Roman" w:hAnsi="Times New Roman" w:cs="Times New Roman"/>
          <w:b w:val="0"/>
          <w:i w:val="0"/>
          <w:spacing w:val="0"/>
          <w:sz w:val="28"/>
          <w:szCs w:val="28"/>
        </w:rPr>
        <w:lastRenderedPageBreak/>
        <w:t>разрешения на ввод в эксплуатацию линейного объекта, для размещения которого не требуется образование земельного участка;</w:t>
      </w:r>
    </w:p>
    <w:p w:rsidR="009A6FD7" w:rsidRPr="009517B9" w:rsidRDefault="009A6FD7" w:rsidP="006C3588">
      <w:pPr>
        <w:pStyle w:val="aa"/>
        <w:widowControl/>
        <w:numPr>
          <w:ilvl w:val="1"/>
          <w:numId w:val="96"/>
        </w:numPr>
        <w:tabs>
          <w:tab w:val="left" w:pos="1134"/>
        </w:tabs>
        <w:spacing w:line="240" w:lineRule="auto"/>
        <w:ind w:left="0" w:firstLine="709"/>
        <w:textAlignment w:val="auto"/>
        <w:rPr>
          <w:rStyle w:val="FontStyle33"/>
          <w:rFonts w:ascii="Times New Roman" w:eastAsia="Calibri" w:hAnsi="Times New Roman" w:cs="Times New Roman"/>
          <w:b w:val="0"/>
          <w:bCs w:val="0"/>
          <w:i w:val="0"/>
          <w:iCs w:val="0"/>
          <w:color w:val="000000"/>
          <w:spacing w:val="0"/>
          <w:sz w:val="28"/>
          <w:szCs w:val="28"/>
          <w:lang w:eastAsia="en-US"/>
        </w:rPr>
      </w:pPr>
      <w:r w:rsidRPr="009517B9">
        <w:rPr>
          <w:rFonts w:eastAsia="Calibri"/>
          <w:color w:val="000000"/>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9" w:history="1">
        <w:r w:rsidRPr="009517B9">
          <w:rPr>
            <w:rFonts w:eastAsia="Calibri"/>
            <w:color w:val="000000"/>
            <w:sz w:val="28"/>
            <w:szCs w:val="28"/>
            <w:lang w:eastAsia="en-US"/>
          </w:rPr>
          <w:t>частью 6.2</w:t>
        </w:r>
      </w:hyperlink>
      <w:r w:rsidRPr="009517B9">
        <w:rPr>
          <w:rFonts w:eastAsia="Calibri"/>
          <w:color w:val="000000"/>
          <w:sz w:val="28"/>
          <w:szCs w:val="28"/>
          <w:lang w:eastAsia="en-US"/>
        </w:rPr>
        <w:t xml:space="preserve">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ввод объекта в эксплуатацию может быть оспорен в судебном порядке.</w:t>
      </w:r>
    </w:p>
    <w:p w:rsidR="009A6FD7"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w:t>
      </w:r>
      <w:r>
        <w:rPr>
          <w:rFonts w:eastAsia="Calibri"/>
          <w:sz w:val="28"/>
          <w:szCs w:val="28"/>
          <w:lang w:eastAsia="en-US"/>
        </w:rPr>
        <w:t>-</w:t>
      </w:r>
      <w:r w:rsidRPr="009517B9">
        <w:rPr>
          <w:rFonts w:eastAsia="Calibri"/>
          <w:sz w:val="28"/>
          <w:szCs w:val="28"/>
          <w:lang w:eastAsia="en-US"/>
        </w:rPr>
        <w:t>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93104A" w:rsidRDefault="0093104A" w:rsidP="0093104A">
      <w:pPr>
        <w:widowControl/>
        <w:tabs>
          <w:tab w:val="left" w:pos="1134"/>
        </w:tabs>
        <w:spacing w:line="240" w:lineRule="auto"/>
        <w:textAlignment w:val="auto"/>
        <w:rPr>
          <w:rFonts w:eastAsia="Calibri"/>
          <w:sz w:val="28"/>
          <w:szCs w:val="28"/>
          <w:lang w:eastAsia="en-US"/>
        </w:rPr>
      </w:pPr>
    </w:p>
    <w:p w:rsidR="00185DBB" w:rsidRDefault="00185DBB" w:rsidP="0093104A">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2" w:name="_Toc147317466"/>
      <w:bookmarkStart w:id="183" w:name="_Toc196878892"/>
      <w:bookmarkStart w:id="184" w:name="_Toc312188788"/>
      <w:bookmarkStart w:id="185" w:name="_Toc85619638"/>
      <w:bookmarkEnd w:id="72"/>
      <w:bookmarkEnd w:id="73"/>
      <w:bookmarkEnd w:id="74"/>
      <w:r w:rsidRPr="007917C9">
        <w:rPr>
          <w:rFonts w:ascii="Times New Roman" w:hAnsi="Times New Roman" w:cs="Times New Roman"/>
          <w:color w:val="000000" w:themeColor="text1"/>
          <w:spacing w:val="-10"/>
          <w:sz w:val="28"/>
          <w:szCs w:val="28"/>
          <w:lang w:eastAsia="ar-SA"/>
        </w:rPr>
        <w:t>Глава</w:t>
      </w:r>
      <w:r w:rsidR="0064061E">
        <w:rPr>
          <w:rFonts w:ascii="Times New Roman" w:hAnsi="Times New Roman" w:cs="Times New Roman"/>
          <w:color w:val="000000" w:themeColor="text1"/>
          <w:spacing w:val="-10"/>
          <w:sz w:val="28"/>
          <w:szCs w:val="28"/>
          <w:lang w:eastAsia="ar-SA"/>
        </w:rPr>
        <w:t xml:space="preserve"> 8</w:t>
      </w:r>
      <w:r w:rsidRPr="007917C9">
        <w:rPr>
          <w:rFonts w:ascii="Times New Roman" w:hAnsi="Times New Roman" w:cs="Times New Roman"/>
          <w:color w:val="000000" w:themeColor="text1"/>
          <w:spacing w:val="-10"/>
          <w:sz w:val="28"/>
          <w:szCs w:val="28"/>
          <w:lang w:eastAsia="ar-SA"/>
        </w:rPr>
        <w:t xml:space="preserve">. </w:t>
      </w:r>
      <w:r w:rsidR="0064061E">
        <w:rPr>
          <w:rFonts w:ascii="Times New Roman" w:hAnsi="Times New Roman" w:cs="Times New Roman"/>
          <w:color w:val="000000" w:themeColor="text1"/>
          <w:spacing w:val="-10"/>
          <w:sz w:val="28"/>
          <w:szCs w:val="28"/>
          <w:lang w:eastAsia="ar-SA"/>
        </w:rPr>
        <w:t>Порядок внесения дополнений и</w:t>
      </w:r>
      <w:r w:rsidRPr="00A27A6A">
        <w:rPr>
          <w:rFonts w:ascii="Times New Roman" w:hAnsi="Times New Roman" w:cs="Times New Roman"/>
          <w:color w:val="000000" w:themeColor="text1"/>
          <w:spacing w:val="-10"/>
          <w:sz w:val="28"/>
          <w:szCs w:val="28"/>
          <w:lang w:eastAsia="ar-SA"/>
        </w:rPr>
        <w:t xml:space="preserve"> </w:t>
      </w:r>
      <w:r w:rsidRPr="00185DBB">
        <w:rPr>
          <w:rFonts w:ascii="Times New Roman" w:hAnsi="Times New Roman" w:cs="Times New Roman"/>
          <w:color w:val="000000" w:themeColor="text1"/>
          <w:spacing w:val="-10"/>
          <w:sz w:val="28"/>
          <w:szCs w:val="28"/>
          <w:lang w:eastAsia="ar-SA"/>
        </w:rPr>
        <w:t>изменений в Правила</w:t>
      </w:r>
      <w:bookmarkEnd w:id="182"/>
    </w:p>
    <w:p w:rsidR="0093104A" w:rsidRPr="0093104A" w:rsidRDefault="0093104A" w:rsidP="0093104A">
      <w:pPr>
        <w:spacing w:line="240" w:lineRule="auto"/>
        <w:rPr>
          <w:lang w:eastAsia="ar-SA"/>
        </w:rPr>
      </w:pPr>
    </w:p>
    <w:p w:rsidR="0064061E" w:rsidRPr="009517B9" w:rsidRDefault="0064061E" w:rsidP="0093104A">
      <w:pPr>
        <w:pStyle w:val="3"/>
        <w:spacing w:before="0" w:line="240" w:lineRule="auto"/>
        <w:ind w:firstLine="709"/>
        <w:rPr>
          <w:rFonts w:ascii="Times New Roman" w:hAnsi="Times New Roman" w:cs="Times New Roman"/>
          <w:color w:val="000000"/>
          <w:spacing w:val="-10"/>
          <w:sz w:val="28"/>
          <w:szCs w:val="28"/>
          <w:lang w:eastAsia="ar-SA"/>
        </w:rPr>
      </w:pPr>
      <w:bookmarkStart w:id="186" w:name="_Toc196878915"/>
      <w:bookmarkStart w:id="187" w:name="_Toc312188811"/>
      <w:bookmarkStart w:id="188" w:name="_Toc85619661"/>
      <w:bookmarkStart w:id="189" w:name="_Toc145191713"/>
      <w:bookmarkStart w:id="190" w:name="_Toc146283679"/>
      <w:bookmarkStart w:id="191" w:name="_Toc147317467"/>
      <w:r>
        <w:rPr>
          <w:rFonts w:ascii="Times New Roman" w:hAnsi="Times New Roman" w:cs="Times New Roman"/>
          <w:color w:val="000000"/>
          <w:spacing w:val="-10"/>
          <w:sz w:val="28"/>
          <w:szCs w:val="28"/>
          <w:lang w:eastAsia="ar-SA"/>
        </w:rPr>
        <w:t>Статья 31</w:t>
      </w:r>
      <w:r w:rsidRPr="009517B9">
        <w:rPr>
          <w:rFonts w:ascii="Times New Roman" w:hAnsi="Times New Roman" w:cs="Times New Roman"/>
          <w:color w:val="000000"/>
          <w:spacing w:val="-10"/>
          <w:sz w:val="28"/>
          <w:szCs w:val="28"/>
          <w:lang w:eastAsia="ar-SA"/>
        </w:rPr>
        <w:t>. Основания для внесения изменений в Правила</w:t>
      </w:r>
      <w:bookmarkEnd w:id="186"/>
      <w:bookmarkEnd w:id="187"/>
      <w:bookmarkEnd w:id="188"/>
      <w:bookmarkEnd w:id="189"/>
      <w:bookmarkEnd w:id="190"/>
      <w:bookmarkEnd w:id="191"/>
    </w:p>
    <w:p w:rsidR="0064061E" w:rsidRPr="00047F3D" w:rsidRDefault="0064061E" w:rsidP="0064061E">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64061E"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sz w:val="28"/>
          <w:szCs w:val="28"/>
        </w:rPr>
        <w:t>несоответствие правил схеме территориального планирования Ат</w:t>
      </w:r>
      <w:r w:rsidR="006F4612">
        <w:rPr>
          <w:sz w:val="28"/>
          <w:szCs w:val="28"/>
        </w:rPr>
        <w:t>карского муниципального района</w:t>
      </w:r>
      <w:r>
        <w:rPr>
          <w:sz w:val="28"/>
          <w:szCs w:val="28"/>
        </w:rPr>
        <w:t>,</w:t>
      </w:r>
      <w:r w:rsidR="007B5561">
        <w:rPr>
          <w:sz w:val="28"/>
          <w:szCs w:val="28"/>
        </w:rPr>
        <w:t xml:space="preserve"> генеральному плану Даниловского муниципального образования,</w:t>
      </w:r>
      <w:r>
        <w:rPr>
          <w:sz w:val="28"/>
          <w:szCs w:val="28"/>
        </w:rPr>
        <w:t xml:space="preserve"> возникшее в результате внесения в схему </w:t>
      </w:r>
      <w:r>
        <w:rPr>
          <w:sz w:val="28"/>
          <w:szCs w:val="28"/>
        </w:rPr>
        <w:lastRenderedPageBreak/>
        <w:t>территориального планирования Аткарского муниципального района</w:t>
      </w:r>
      <w:r w:rsidR="007B5561">
        <w:rPr>
          <w:sz w:val="28"/>
          <w:szCs w:val="28"/>
        </w:rPr>
        <w:t xml:space="preserve"> и генеральный план</w:t>
      </w:r>
      <w:r>
        <w:rPr>
          <w:sz w:val="28"/>
          <w:szCs w:val="28"/>
        </w:rPr>
        <w:t xml:space="preserve"> изменений</w:t>
      </w:r>
      <w:r w:rsidRPr="0059526D">
        <w:rPr>
          <w:rFonts w:eastAsiaTheme="minorHAnsi"/>
          <w:sz w:val="28"/>
          <w:szCs w:val="28"/>
          <w:lang w:eastAsia="en-US"/>
        </w:rPr>
        <w:t>;</w:t>
      </w:r>
    </w:p>
    <w:p w:rsidR="0064061E" w:rsidRPr="0059526D"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64061E" w:rsidRPr="006E7993"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6E7993">
        <w:rPr>
          <w:sz w:val="28"/>
          <w:szCs w:val="28"/>
        </w:rPr>
        <w:t>поступление предложений об изменении границ территориальных зон, изменении градостроительных регламентов;</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64061E" w:rsidRPr="00EA0800" w:rsidRDefault="0064061E" w:rsidP="006C3588">
      <w:pPr>
        <w:pStyle w:val="ac"/>
        <w:numPr>
          <w:ilvl w:val="0"/>
          <w:numId w:val="113"/>
        </w:numPr>
        <w:tabs>
          <w:tab w:val="left" w:pos="1134"/>
        </w:tabs>
        <w:ind w:left="0" w:firstLine="709"/>
        <w:rPr>
          <w:sz w:val="28"/>
          <w:szCs w:val="28"/>
          <w:lang w:val="ru-RU"/>
        </w:rPr>
      </w:pPr>
      <w:r w:rsidRPr="009517B9">
        <w:rPr>
          <w:rFonts w:eastAsia="Calibri"/>
          <w:sz w:val="28"/>
          <w:szCs w:val="28"/>
          <w:lang w:val="ru-RU" w:eastAsia="en-US"/>
        </w:rPr>
        <w:t xml:space="preserve">обнаружение мест захоронений погибших при защите Отечества, расположенных в границах </w:t>
      </w:r>
      <w:r w:rsidR="00017B92">
        <w:rPr>
          <w:rFonts w:eastAsia="Calibri"/>
          <w:sz w:val="28"/>
          <w:szCs w:val="28"/>
          <w:lang w:val="ru-RU" w:eastAsia="en-US"/>
        </w:rPr>
        <w:t>Даниловского</w:t>
      </w:r>
      <w:r>
        <w:rPr>
          <w:rFonts w:eastAsia="Calibri"/>
          <w:sz w:val="28"/>
          <w:szCs w:val="28"/>
          <w:lang w:val="ru-RU" w:eastAsia="en-US"/>
        </w:rPr>
        <w:t xml:space="preserve"> </w:t>
      </w:r>
      <w:r w:rsidRPr="009517B9">
        <w:rPr>
          <w:rFonts w:eastAsia="Calibri"/>
          <w:sz w:val="28"/>
          <w:szCs w:val="28"/>
          <w:lang w:val="ru-RU" w:eastAsia="en-US"/>
        </w:rPr>
        <w:t>муниципального образования.</w:t>
      </w:r>
      <w:r w:rsidRPr="009517B9">
        <w:rPr>
          <w:rStyle w:val="af9"/>
          <w:sz w:val="28"/>
          <w:szCs w:val="28"/>
          <w:lang w:val="ru-RU"/>
        </w:rPr>
        <w:footnoteReference w:id="15"/>
      </w:r>
    </w:p>
    <w:p w:rsidR="0064061E" w:rsidRPr="009517B9" w:rsidRDefault="0064061E" w:rsidP="0064061E">
      <w:pPr>
        <w:pStyle w:val="ac"/>
        <w:tabs>
          <w:tab w:val="left" w:pos="1134"/>
        </w:tabs>
        <w:ind w:left="709" w:firstLine="0"/>
        <w:rPr>
          <w:sz w:val="28"/>
          <w:szCs w:val="28"/>
          <w:lang w:val="ru-RU"/>
        </w:rPr>
      </w:pPr>
    </w:p>
    <w:p w:rsidR="0064061E" w:rsidRPr="009517B9" w:rsidRDefault="0064061E" w:rsidP="0064061E">
      <w:pPr>
        <w:pStyle w:val="3"/>
        <w:spacing w:before="0" w:line="240" w:lineRule="auto"/>
        <w:ind w:firstLine="709"/>
        <w:rPr>
          <w:rFonts w:ascii="Times New Roman" w:hAnsi="Times New Roman" w:cs="Times New Roman"/>
          <w:color w:val="000000"/>
          <w:spacing w:val="-10"/>
          <w:sz w:val="28"/>
          <w:szCs w:val="28"/>
          <w:lang w:eastAsia="ar-SA"/>
        </w:rPr>
      </w:pPr>
      <w:bookmarkStart w:id="192" w:name="_Toc196878916"/>
      <w:bookmarkStart w:id="193" w:name="_Toc312188812"/>
      <w:bookmarkStart w:id="194" w:name="_Toc85619662"/>
      <w:bookmarkStart w:id="195" w:name="_Toc145191714"/>
      <w:bookmarkStart w:id="196" w:name="_Toc146283680"/>
      <w:bookmarkStart w:id="197" w:name="_Toc147317468"/>
      <w:r>
        <w:rPr>
          <w:rFonts w:ascii="Times New Roman" w:hAnsi="Times New Roman" w:cs="Times New Roman"/>
          <w:color w:val="000000"/>
          <w:spacing w:val="-10"/>
          <w:sz w:val="28"/>
          <w:szCs w:val="28"/>
          <w:lang w:eastAsia="ar-SA"/>
        </w:rPr>
        <w:t>Статья 32</w:t>
      </w:r>
      <w:r w:rsidRPr="009517B9">
        <w:rPr>
          <w:rFonts w:ascii="Times New Roman" w:hAnsi="Times New Roman" w:cs="Times New Roman"/>
          <w:color w:val="000000"/>
          <w:spacing w:val="-10"/>
          <w:sz w:val="28"/>
          <w:szCs w:val="28"/>
          <w:lang w:eastAsia="ar-SA"/>
        </w:rPr>
        <w:t>. Порядок внесения изменений в Правила</w:t>
      </w:r>
      <w:bookmarkEnd w:id="192"/>
      <w:bookmarkEnd w:id="193"/>
      <w:bookmarkEnd w:id="194"/>
      <w:bookmarkEnd w:id="195"/>
      <w:bookmarkEnd w:id="196"/>
      <w:bookmarkEnd w:id="197"/>
    </w:p>
    <w:p w:rsidR="0064061E" w:rsidRPr="00047F3D" w:rsidRDefault="0064061E" w:rsidP="00B8090E">
      <w:pPr>
        <w:pStyle w:val="ac"/>
        <w:numPr>
          <w:ilvl w:val="1"/>
          <w:numId w:val="17"/>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64061E"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r w:rsidRPr="008F1022">
        <w:rPr>
          <w:sz w:val="28"/>
          <w:szCs w:val="28"/>
          <w:lang w:val="ru-RU"/>
        </w:rPr>
        <w:t xml:space="preserve"> </w:t>
      </w:r>
    </w:p>
    <w:p w:rsidR="0064061E" w:rsidRPr="00047F3D" w:rsidRDefault="0064061E" w:rsidP="006C3588">
      <w:pPr>
        <w:pStyle w:val="ac"/>
        <w:numPr>
          <w:ilvl w:val="0"/>
          <w:numId w:val="114"/>
        </w:numPr>
        <w:tabs>
          <w:tab w:val="left" w:pos="1134"/>
        </w:tabs>
        <w:ind w:left="0" w:firstLine="709"/>
        <w:rPr>
          <w:sz w:val="28"/>
          <w:szCs w:val="28"/>
          <w:lang w:val="ru-RU"/>
        </w:rPr>
      </w:pPr>
      <w:r w:rsidRPr="000A6724">
        <w:rPr>
          <w:sz w:val="28"/>
          <w:szCs w:val="28"/>
          <w:lang w:val="ru-RU"/>
        </w:rPr>
        <w:t xml:space="preserve">органами местного самоуправления </w:t>
      </w:r>
      <w:r w:rsidR="00FE3138" w:rsidRPr="00FE3138">
        <w:rPr>
          <w:sz w:val="28"/>
          <w:szCs w:val="28"/>
          <w:lang w:val="ru-RU"/>
        </w:rPr>
        <w:t>Аткарского</w:t>
      </w:r>
      <w:r w:rsidR="00FE3138" w:rsidRPr="000A6724">
        <w:rPr>
          <w:sz w:val="28"/>
          <w:szCs w:val="28"/>
          <w:lang w:val="ru-RU"/>
        </w:rPr>
        <w:t xml:space="preserve"> </w:t>
      </w:r>
      <w:r w:rsidRPr="000A6724">
        <w:rPr>
          <w:sz w:val="28"/>
          <w:szCs w:val="28"/>
          <w:lang w:val="ru-RU"/>
        </w:rPr>
        <w:t xml:space="preserve">муниципального района в случаях, если правила землепользования и застройки могут воспрепятствовать </w:t>
      </w:r>
      <w:r w:rsidRPr="000A6724">
        <w:rPr>
          <w:sz w:val="28"/>
          <w:szCs w:val="28"/>
          <w:lang w:val="ru-RU"/>
        </w:rPr>
        <w:lastRenderedPageBreak/>
        <w:t>функционированию, размещению объектов капитального строительства местного значения;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w:t>
      </w:r>
      <w:r w:rsidRPr="00047F3D">
        <w:rPr>
          <w:rFonts w:ascii="Times New Roman" w:hAnsi="Times New Roman" w:cs="Times New Roman"/>
          <w:sz w:val="28"/>
          <w:szCs w:val="28"/>
        </w:rPr>
        <w:lastRenderedPageBreak/>
        <w:t>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6"/>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EA6393">
        <w:rPr>
          <w:rFonts w:ascii="Times New Roman" w:eastAsiaTheme="minorHAnsi" w:hAnsi="Times New Roman" w:cs="Times New Roman"/>
          <w:color w:val="000000" w:themeColor="text1"/>
          <w:sz w:val="28"/>
          <w:szCs w:val="28"/>
          <w:lang w:eastAsia="en-US"/>
        </w:rPr>
        <w:t xml:space="preserve">в </w:t>
      </w:r>
      <w:hyperlink r:id="rId100" w:history="1">
        <w:r w:rsidRPr="00EA6393">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 xml:space="preserve"> статьи 31</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101" w:history="1">
        <w:r w:rsidRPr="00322332">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статьи 31</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представительный орган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
    <w:p w:rsidR="0064061E" w:rsidRPr="00047F3D" w:rsidRDefault="0064061E" w:rsidP="00B8090E">
      <w:pPr>
        <w:pStyle w:val="aa"/>
        <w:numPr>
          <w:ilvl w:val="1"/>
          <w:numId w:val="17"/>
        </w:numPr>
        <w:tabs>
          <w:tab w:val="left" w:pos="1134"/>
        </w:tabs>
        <w:spacing w:line="240" w:lineRule="auto"/>
        <w:ind w:left="0" w:firstLine="709"/>
        <w:rPr>
          <w:sz w:val="28"/>
          <w:szCs w:val="28"/>
        </w:rPr>
      </w:pPr>
      <w:r>
        <w:rPr>
          <w:sz w:val="28"/>
          <w:szCs w:val="28"/>
        </w:rPr>
        <w:t xml:space="preserve">Представительный орган </w:t>
      </w:r>
      <w:r w:rsidR="00FE3138" w:rsidRPr="00FE3138">
        <w:rPr>
          <w:sz w:val="28"/>
          <w:szCs w:val="28"/>
        </w:rPr>
        <w:t>Аткарского</w:t>
      </w:r>
      <w:r w:rsidR="00FE3138">
        <w:rPr>
          <w:sz w:val="28"/>
          <w:szCs w:val="28"/>
        </w:rPr>
        <w:t xml:space="preserve"> </w:t>
      </w:r>
      <w:r>
        <w:rPr>
          <w:sz w:val="28"/>
          <w:szCs w:val="28"/>
        </w:rPr>
        <w:t xml:space="preserve">муниципального района </w:t>
      </w:r>
      <w:r w:rsidRPr="00047F3D">
        <w:rPr>
          <w:sz w:val="28"/>
          <w:szCs w:val="28"/>
        </w:rPr>
        <w:t>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Pr>
          <w:sz w:val="28"/>
          <w:szCs w:val="28"/>
        </w:rPr>
        <w:t>бо направляет указанный проект г</w:t>
      </w:r>
      <w:r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64061E" w:rsidRPr="00047F3D"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r w:rsidRPr="00047F3D">
        <w:rPr>
          <w:sz w:val="28"/>
          <w:szCs w:val="28"/>
        </w:rPr>
        <w:lastRenderedPageBreak/>
        <w:t>сайте</w:t>
      </w:r>
      <w:r>
        <w:rPr>
          <w:sz w:val="28"/>
          <w:szCs w:val="28"/>
        </w:rPr>
        <w:t xml:space="preserve"> администрации</w:t>
      </w:r>
      <w:r w:rsidRPr="00047F3D">
        <w:rPr>
          <w:sz w:val="28"/>
          <w:szCs w:val="28"/>
        </w:rPr>
        <w:t xml:space="preserve"> </w:t>
      </w:r>
      <w:r w:rsidR="00FE3138" w:rsidRPr="00FE3138">
        <w:rPr>
          <w:sz w:val="28"/>
          <w:szCs w:val="28"/>
        </w:rPr>
        <w:t>Аткарского</w:t>
      </w:r>
      <w:r w:rsidR="00FE3138">
        <w:rPr>
          <w:sz w:val="28"/>
          <w:szCs w:val="28"/>
        </w:rPr>
        <w:t xml:space="preserve"> </w:t>
      </w:r>
      <w:r>
        <w:rPr>
          <w:sz w:val="28"/>
          <w:szCs w:val="28"/>
        </w:rPr>
        <w:t>муниципального района</w:t>
      </w:r>
      <w:r w:rsidRPr="00047F3D">
        <w:rPr>
          <w:sz w:val="28"/>
          <w:szCs w:val="28"/>
        </w:rPr>
        <w:t xml:space="preserve"> в сети «Интернет</w:t>
      </w:r>
      <w:r>
        <w:rPr>
          <w:sz w:val="28"/>
          <w:szCs w:val="28"/>
        </w:rPr>
        <w:t xml:space="preserve">»: </w:t>
      </w:r>
      <w:r w:rsidR="00FE3138" w:rsidRPr="00FE3138">
        <w:rPr>
          <w:sz w:val="28"/>
          <w:szCs w:val="28"/>
        </w:rPr>
        <w:t>https://proatkarsk64.ru/</w:t>
      </w:r>
      <w:r>
        <w:rPr>
          <w:sz w:val="28"/>
          <w:szCs w:val="28"/>
        </w:rPr>
        <w:t>.</w:t>
      </w:r>
    </w:p>
    <w:p w:rsidR="0064061E"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64061E" w:rsidRDefault="0064061E" w:rsidP="0064061E">
      <w:pPr>
        <w:pStyle w:val="S"/>
      </w:pPr>
      <w:r w:rsidRPr="00322332">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12454E" w:rsidRDefault="0012454E" w:rsidP="007D7A2E">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98" w:name="_Toc147317469"/>
      <w:r w:rsidRPr="007917C9">
        <w:rPr>
          <w:rFonts w:ascii="Times New Roman" w:hAnsi="Times New Roman" w:cs="Times New Roman"/>
          <w:color w:val="000000" w:themeColor="text1"/>
          <w:spacing w:val="-10"/>
          <w:sz w:val="28"/>
          <w:szCs w:val="28"/>
          <w:lang w:eastAsia="ar-SA"/>
        </w:rPr>
        <w:t>Глава</w:t>
      </w:r>
      <w:r w:rsidR="00301795">
        <w:rPr>
          <w:rFonts w:ascii="Times New Roman" w:hAnsi="Times New Roman" w:cs="Times New Roman"/>
          <w:color w:val="000000" w:themeColor="text1"/>
          <w:spacing w:val="-10"/>
          <w:sz w:val="28"/>
          <w:szCs w:val="28"/>
          <w:lang w:eastAsia="ar-SA"/>
        </w:rPr>
        <w:t xml:space="preserve"> 9</w:t>
      </w:r>
      <w:r w:rsidRPr="007917C9">
        <w:rPr>
          <w:rFonts w:ascii="Times New Roman" w:hAnsi="Times New Roman" w:cs="Times New Roman"/>
          <w:color w:val="000000" w:themeColor="text1"/>
          <w:spacing w:val="-10"/>
          <w:sz w:val="28"/>
          <w:szCs w:val="28"/>
          <w:lang w:eastAsia="ar-SA"/>
        </w:rPr>
        <w:t xml:space="preserve">. </w:t>
      </w:r>
      <w:r w:rsidR="00301795">
        <w:rPr>
          <w:rFonts w:ascii="Times New Roman" w:hAnsi="Times New Roman" w:cs="Times New Roman"/>
          <w:color w:val="000000" w:themeColor="text1"/>
          <w:spacing w:val="-10"/>
          <w:sz w:val="28"/>
          <w:szCs w:val="28"/>
          <w:lang w:eastAsia="ar-SA"/>
        </w:rPr>
        <w:t>Осуществление контроля</w:t>
      </w:r>
      <w:r w:rsidRPr="00A27A6A">
        <w:rPr>
          <w:rFonts w:ascii="Times New Roman" w:hAnsi="Times New Roman" w:cs="Times New Roman"/>
          <w:color w:val="000000" w:themeColor="text1"/>
          <w:spacing w:val="-10"/>
          <w:sz w:val="28"/>
          <w:szCs w:val="28"/>
          <w:lang w:eastAsia="ar-SA"/>
        </w:rPr>
        <w:t xml:space="preserve"> </w:t>
      </w:r>
      <w:r w:rsidRPr="0012454E">
        <w:rPr>
          <w:rFonts w:ascii="Times New Roman" w:hAnsi="Times New Roman" w:cs="Times New Roman"/>
          <w:color w:val="000000" w:themeColor="text1"/>
          <w:spacing w:val="-10"/>
          <w:sz w:val="28"/>
          <w:szCs w:val="28"/>
          <w:lang w:eastAsia="ar-SA"/>
        </w:rPr>
        <w:t xml:space="preserve">за использованием </w:t>
      </w:r>
      <w:r w:rsidR="00301795">
        <w:rPr>
          <w:rFonts w:ascii="Times New Roman" w:hAnsi="Times New Roman" w:cs="Times New Roman"/>
          <w:color w:val="000000" w:themeColor="text1"/>
          <w:spacing w:val="-10"/>
          <w:sz w:val="28"/>
          <w:szCs w:val="28"/>
          <w:lang w:eastAsia="ar-SA"/>
        </w:rPr>
        <w:t xml:space="preserve">и изменениями </w:t>
      </w:r>
      <w:r w:rsidRPr="0012454E">
        <w:rPr>
          <w:rFonts w:ascii="Times New Roman" w:hAnsi="Times New Roman" w:cs="Times New Roman"/>
          <w:color w:val="000000" w:themeColor="text1"/>
          <w:spacing w:val="-10"/>
          <w:sz w:val="28"/>
          <w:szCs w:val="28"/>
          <w:lang w:eastAsia="ar-SA"/>
        </w:rPr>
        <w:t>земельных участков и иных объектов недвижимости</w:t>
      </w:r>
      <w:r w:rsidR="00301795">
        <w:rPr>
          <w:rFonts w:ascii="Times New Roman" w:hAnsi="Times New Roman" w:cs="Times New Roman"/>
          <w:color w:val="000000" w:themeColor="text1"/>
          <w:spacing w:val="-10"/>
          <w:sz w:val="28"/>
          <w:szCs w:val="28"/>
          <w:lang w:eastAsia="ar-SA"/>
        </w:rPr>
        <w:t>, производимых их владельцами</w:t>
      </w:r>
      <w:bookmarkEnd w:id="198"/>
    </w:p>
    <w:p w:rsidR="007D7A2E" w:rsidRPr="007D7A2E" w:rsidRDefault="007D7A2E" w:rsidP="007D7A2E">
      <w:pPr>
        <w:spacing w:line="240" w:lineRule="auto"/>
        <w:rPr>
          <w:lang w:eastAsia="ar-SA"/>
        </w:rPr>
      </w:pPr>
    </w:p>
    <w:p w:rsidR="00301795" w:rsidRPr="009517B9" w:rsidRDefault="00301795" w:rsidP="007D7A2E">
      <w:pPr>
        <w:pStyle w:val="3"/>
        <w:spacing w:before="0" w:line="240" w:lineRule="auto"/>
        <w:ind w:firstLine="709"/>
        <w:rPr>
          <w:rFonts w:ascii="Times New Roman" w:hAnsi="Times New Roman" w:cs="Times New Roman"/>
          <w:color w:val="000000"/>
          <w:spacing w:val="-10"/>
          <w:sz w:val="28"/>
          <w:szCs w:val="28"/>
          <w:lang w:eastAsia="ar-SA"/>
        </w:rPr>
      </w:pPr>
      <w:bookmarkStart w:id="199" w:name="_Toc196878912"/>
      <w:bookmarkStart w:id="200" w:name="_Toc312188808"/>
      <w:bookmarkStart w:id="201" w:name="_Toc85619658"/>
      <w:bookmarkStart w:id="202" w:name="_Toc145191710"/>
      <w:bookmarkStart w:id="203" w:name="_Toc146283676"/>
      <w:bookmarkStart w:id="204" w:name="_Toc147317470"/>
      <w:r>
        <w:rPr>
          <w:rFonts w:ascii="Times New Roman" w:hAnsi="Times New Roman" w:cs="Times New Roman"/>
          <w:color w:val="000000"/>
          <w:spacing w:val="-10"/>
          <w:sz w:val="28"/>
          <w:szCs w:val="28"/>
          <w:lang w:eastAsia="ar-SA"/>
        </w:rPr>
        <w:t>Статья 33</w:t>
      </w:r>
      <w:r w:rsidRPr="009517B9">
        <w:rPr>
          <w:rFonts w:ascii="Times New Roman" w:hAnsi="Times New Roman" w:cs="Times New Roman"/>
          <w:color w:val="000000"/>
          <w:spacing w:val="-10"/>
          <w:sz w:val="28"/>
          <w:szCs w:val="28"/>
          <w:lang w:eastAsia="ar-SA"/>
        </w:rPr>
        <w:t>. Основания для осуществления контроля, субъекты контроля</w:t>
      </w:r>
      <w:bookmarkEnd w:id="199"/>
      <w:bookmarkEnd w:id="200"/>
      <w:bookmarkEnd w:id="201"/>
      <w:bookmarkEnd w:id="202"/>
      <w:bookmarkEnd w:id="203"/>
      <w:bookmarkEnd w:id="204"/>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Контроль за использованием и строительными изменениями объектов недвижимости осуществляют:</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color w:val="000000"/>
          <w:sz w:val="28"/>
          <w:szCs w:val="28"/>
          <w:lang w:val="ru-RU"/>
        </w:rPr>
        <w:t>Комиссия</w:t>
      </w:r>
      <w:r>
        <w:rPr>
          <w:color w:val="000000"/>
          <w:sz w:val="28"/>
          <w:szCs w:val="28"/>
          <w:lang w:val="ru-RU"/>
        </w:rPr>
        <w:t xml:space="preserve"> </w:t>
      </w:r>
      <w:r w:rsidRPr="009517B9">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О</w:t>
      </w:r>
      <w:r>
        <w:rPr>
          <w:sz w:val="28"/>
          <w:szCs w:val="28"/>
          <w:lang w:val="ru-RU"/>
        </w:rPr>
        <w:t xml:space="preserve">тдел по вопросам имущественных и земельных отношений Аткарского </w:t>
      </w:r>
      <w:r w:rsidRPr="005F1417">
        <w:rPr>
          <w:sz w:val="28"/>
          <w:szCs w:val="28"/>
          <w:lang w:val="ru-RU"/>
        </w:rPr>
        <w:t>муниципального района</w:t>
      </w:r>
      <w:r>
        <w:rPr>
          <w:sz w:val="28"/>
          <w:szCs w:val="28"/>
          <w:lang w:val="ru-RU"/>
        </w:rPr>
        <w:t xml:space="preserve"> Саратовской области </w:t>
      </w:r>
      <w:r w:rsidRPr="009517B9">
        <w:rPr>
          <w:sz w:val="28"/>
          <w:szCs w:val="28"/>
          <w:lang w:val="ru-RU"/>
        </w:rPr>
        <w:t>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01795"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иные органы осуществляют контроль и надзор в пределах своей компетенции в соответствии с земельным, санитарно</w:t>
      </w:r>
      <w:r>
        <w:rPr>
          <w:sz w:val="28"/>
          <w:szCs w:val="28"/>
          <w:lang w:val="ru-RU"/>
        </w:rPr>
        <w:t>-</w:t>
      </w:r>
      <w:r w:rsidRPr="009517B9">
        <w:rPr>
          <w:sz w:val="28"/>
          <w:szCs w:val="28"/>
          <w:lang w:val="ru-RU"/>
        </w:rPr>
        <w:t>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301795" w:rsidRPr="009517B9" w:rsidRDefault="00301795" w:rsidP="00301795">
      <w:pPr>
        <w:pStyle w:val="ac"/>
        <w:tabs>
          <w:tab w:val="left" w:pos="1134"/>
        </w:tabs>
        <w:ind w:left="709" w:firstLine="0"/>
        <w:rPr>
          <w:sz w:val="28"/>
          <w:szCs w:val="28"/>
          <w:lang w:val="ru-RU"/>
        </w:rPr>
      </w:pPr>
    </w:p>
    <w:p w:rsidR="00301795" w:rsidRPr="009517B9" w:rsidRDefault="00301795" w:rsidP="00301795">
      <w:pPr>
        <w:pStyle w:val="3"/>
        <w:spacing w:before="0" w:line="240" w:lineRule="auto"/>
        <w:ind w:firstLine="709"/>
        <w:rPr>
          <w:rFonts w:ascii="Times New Roman" w:hAnsi="Times New Roman" w:cs="Times New Roman"/>
          <w:color w:val="000000"/>
          <w:spacing w:val="-10"/>
          <w:sz w:val="28"/>
          <w:szCs w:val="28"/>
          <w:lang w:eastAsia="ar-SA"/>
        </w:rPr>
      </w:pPr>
      <w:bookmarkStart w:id="205" w:name="_Toc196878913"/>
      <w:bookmarkStart w:id="206" w:name="_Toc312188809"/>
      <w:bookmarkStart w:id="207" w:name="_Toc85619659"/>
      <w:bookmarkStart w:id="208" w:name="_Toc145191711"/>
      <w:bookmarkStart w:id="209" w:name="_Toc146283677"/>
      <w:bookmarkStart w:id="210" w:name="_Toc147317471"/>
      <w:r w:rsidRPr="009517B9">
        <w:rPr>
          <w:rFonts w:ascii="Times New Roman" w:hAnsi="Times New Roman" w:cs="Times New Roman"/>
          <w:color w:val="000000"/>
          <w:spacing w:val="-10"/>
          <w:sz w:val="28"/>
          <w:szCs w:val="28"/>
          <w:lang w:eastAsia="ar-SA"/>
        </w:rPr>
        <w:t xml:space="preserve">Статья </w:t>
      </w:r>
      <w:r>
        <w:rPr>
          <w:rFonts w:ascii="Times New Roman" w:hAnsi="Times New Roman" w:cs="Times New Roman"/>
          <w:color w:val="000000"/>
          <w:spacing w:val="-10"/>
          <w:sz w:val="28"/>
          <w:szCs w:val="28"/>
          <w:lang w:eastAsia="ar-SA"/>
        </w:rPr>
        <w:t>34</w:t>
      </w:r>
      <w:r w:rsidRPr="009517B9">
        <w:rPr>
          <w:rFonts w:ascii="Times New Roman" w:hAnsi="Times New Roman" w:cs="Times New Roman"/>
          <w:color w:val="000000"/>
          <w:spacing w:val="-10"/>
          <w:sz w:val="28"/>
          <w:szCs w:val="28"/>
          <w:lang w:eastAsia="ar-SA"/>
        </w:rPr>
        <w:t>. Виды контроля изменения объектов недвижимости</w:t>
      </w:r>
      <w:bookmarkEnd w:id="205"/>
      <w:bookmarkEnd w:id="206"/>
      <w:bookmarkEnd w:id="207"/>
      <w:bookmarkEnd w:id="208"/>
      <w:bookmarkEnd w:id="209"/>
      <w:bookmarkEnd w:id="210"/>
    </w:p>
    <w:p w:rsidR="00301795" w:rsidRPr="009517B9" w:rsidRDefault="00301795" w:rsidP="00301795">
      <w:pPr>
        <w:pStyle w:val="ac"/>
        <w:rPr>
          <w:sz w:val="28"/>
          <w:szCs w:val="28"/>
          <w:lang w:val="ru-RU"/>
        </w:rPr>
      </w:pPr>
      <w:r w:rsidRPr="009517B9">
        <w:rPr>
          <w:sz w:val="28"/>
          <w:szCs w:val="28"/>
          <w:lang w:val="ru-RU"/>
        </w:rPr>
        <w:t>Контроль за использованием и строительными изменениями недвижимости проводятся в виде:</w:t>
      </w:r>
    </w:p>
    <w:p w:rsidR="00301795" w:rsidRPr="009517B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проверок проектной документации на соответствие исходно</w:t>
      </w:r>
      <w:r>
        <w:rPr>
          <w:color w:val="000000"/>
          <w:sz w:val="28"/>
          <w:szCs w:val="28"/>
          <w:lang w:val="ru-RU"/>
        </w:rPr>
        <w:t>-</w:t>
      </w:r>
      <w:r w:rsidRPr="009517B9">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301795"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lastRenderedPageBreak/>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9517B9">
        <w:rPr>
          <w:color w:val="000000"/>
          <w:sz w:val="28"/>
          <w:szCs w:val="28"/>
          <w:lang w:val="ru-RU"/>
        </w:rPr>
        <w:t>разрешения на ввод объекта в эксплуатацию</w:t>
      </w:r>
      <w:r w:rsidRPr="009517B9">
        <w:rPr>
          <w:sz w:val="28"/>
          <w:szCs w:val="28"/>
          <w:lang w:val="ru-RU"/>
        </w:rPr>
        <w:t>.</w:t>
      </w:r>
    </w:p>
    <w:p w:rsidR="007D7A2E" w:rsidRPr="007D7A2E" w:rsidRDefault="007D7A2E" w:rsidP="007D7A2E">
      <w:pPr>
        <w:keepNext/>
        <w:keepLines/>
        <w:tabs>
          <w:tab w:val="left" w:pos="1134"/>
        </w:tabs>
        <w:spacing w:before="200" w:line="240" w:lineRule="auto"/>
        <w:ind w:firstLine="709"/>
        <w:outlineLvl w:val="1"/>
        <w:rPr>
          <w:rFonts w:eastAsiaTheme="majorEastAsia"/>
          <w:b/>
          <w:bCs/>
          <w:color w:val="000000" w:themeColor="text1"/>
          <w:spacing w:val="-10"/>
          <w:sz w:val="28"/>
          <w:szCs w:val="28"/>
          <w:lang w:eastAsia="ar-SA"/>
        </w:rPr>
      </w:pPr>
      <w:bookmarkStart w:id="211" w:name="_Toc147317472"/>
      <w:r w:rsidRPr="007D7A2E">
        <w:rPr>
          <w:rFonts w:eastAsiaTheme="majorEastAsia"/>
          <w:b/>
          <w:bCs/>
          <w:color w:val="000000" w:themeColor="text1"/>
          <w:spacing w:val="-10"/>
          <w:sz w:val="28"/>
          <w:szCs w:val="28"/>
          <w:lang w:eastAsia="ar-SA"/>
        </w:rPr>
        <w:t xml:space="preserve">Глава </w:t>
      </w:r>
      <w:r>
        <w:rPr>
          <w:rFonts w:eastAsiaTheme="majorEastAsia"/>
          <w:b/>
          <w:bCs/>
          <w:color w:val="000000" w:themeColor="text1"/>
          <w:spacing w:val="-10"/>
          <w:sz w:val="28"/>
          <w:szCs w:val="28"/>
          <w:lang w:eastAsia="ar-SA"/>
        </w:rPr>
        <w:t>10</w:t>
      </w:r>
      <w:r w:rsidRPr="007D7A2E">
        <w:rPr>
          <w:rFonts w:eastAsiaTheme="majorEastAsia"/>
          <w:b/>
          <w:bCs/>
          <w:color w:val="000000" w:themeColor="text1"/>
          <w:spacing w:val="-10"/>
          <w:sz w:val="28"/>
          <w:szCs w:val="28"/>
          <w:lang w:eastAsia="ar-SA"/>
        </w:rPr>
        <w:t xml:space="preserve">. </w:t>
      </w:r>
      <w:r>
        <w:rPr>
          <w:rFonts w:eastAsiaTheme="majorEastAsia"/>
          <w:b/>
          <w:bCs/>
          <w:color w:val="000000" w:themeColor="text1"/>
          <w:spacing w:val="-10"/>
          <w:sz w:val="28"/>
          <w:szCs w:val="28"/>
          <w:lang w:eastAsia="ar-SA"/>
        </w:rPr>
        <w:t>Благоустройство территории Даниловского муниципального образования</w:t>
      </w:r>
      <w:bookmarkEnd w:id="211"/>
    </w:p>
    <w:p w:rsidR="007D7A2E" w:rsidRPr="007D7A2E" w:rsidRDefault="007D7A2E" w:rsidP="007D7A2E">
      <w:pPr>
        <w:keepNext/>
        <w:keepLines/>
        <w:spacing w:before="200"/>
        <w:ind w:firstLine="709"/>
        <w:outlineLvl w:val="2"/>
        <w:rPr>
          <w:rFonts w:eastAsiaTheme="majorEastAsia"/>
          <w:b/>
          <w:bCs/>
          <w:color w:val="000000" w:themeColor="text1"/>
          <w:spacing w:val="-10"/>
          <w:sz w:val="28"/>
          <w:szCs w:val="28"/>
          <w:lang w:eastAsia="ar-SA"/>
        </w:rPr>
      </w:pPr>
      <w:bookmarkStart w:id="212" w:name="_Toc196878930"/>
      <w:bookmarkStart w:id="213" w:name="_Toc168826908"/>
      <w:bookmarkStart w:id="214" w:name="_Toc312188826"/>
      <w:bookmarkStart w:id="215" w:name="_Toc85619676"/>
      <w:bookmarkStart w:id="216" w:name="_Toc147317473"/>
      <w:r w:rsidRPr="007D7A2E">
        <w:rPr>
          <w:rFonts w:eastAsiaTheme="majorEastAsia"/>
          <w:b/>
          <w:bCs/>
          <w:color w:val="000000" w:themeColor="text1"/>
          <w:spacing w:val="-10"/>
          <w:sz w:val="28"/>
          <w:szCs w:val="28"/>
          <w:lang w:eastAsia="ar-SA"/>
        </w:rPr>
        <w:t xml:space="preserve">Статья </w:t>
      </w:r>
      <w:r w:rsidR="008468CA">
        <w:rPr>
          <w:rFonts w:eastAsiaTheme="majorEastAsia"/>
          <w:b/>
          <w:bCs/>
          <w:color w:val="000000" w:themeColor="text1"/>
          <w:spacing w:val="-10"/>
          <w:sz w:val="28"/>
          <w:szCs w:val="28"/>
          <w:lang w:eastAsia="ar-SA"/>
        </w:rPr>
        <w:t>35</w:t>
      </w:r>
      <w:r w:rsidRPr="007D7A2E">
        <w:rPr>
          <w:rFonts w:eastAsiaTheme="majorEastAsia"/>
          <w:b/>
          <w:bCs/>
          <w:color w:val="000000" w:themeColor="text1"/>
          <w:spacing w:val="-10"/>
          <w:sz w:val="28"/>
          <w:szCs w:val="28"/>
          <w:lang w:eastAsia="ar-SA"/>
        </w:rPr>
        <w:t xml:space="preserve">. Общее </w:t>
      </w:r>
      <w:bookmarkEnd w:id="212"/>
      <w:bookmarkEnd w:id="213"/>
      <w:bookmarkEnd w:id="214"/>
      <w:bookmarkEnd w:id="215"/>
      <w:r w:rsidRPr="007D7A2E">
        <w:rPr>
          <w:rFonts w:eastAsiaTheme="majorEastAsia"/>
          <w:b/>
          <w:bCs/>
          <w:color w:val="000000" w:themeColor="text1"/>
          <w:spacing w:val="-10"/>
          <w:sz w:val="28"/>
          <w:szCs w:val="28"/>
          <w:lang w:eastAsia="ar-SA"/>
        </w:rPr>
        <w:t>описание объектов благоустройства и дизайна материально-пространственной среды поселения</w:t>
      </w:r>
      <w:bookmarkEnd w:id="216"/>
    </w:p>
    <w:p w:rsidR="007D7A2E" w:rsidRPr="007D7A2E" w:rsidRDefault="007D7A2E" w:rsidP="007D7A2E">
      <w:pPr>
        <w:widowControl/>
        <w:numPr>
          <w:ilvl w:val="2"/>
          <w:numId w:val="20"/>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7D7A2E" w:rsidRPr="007D7A2E" w:rsidRDefault="007D7A2E" w:rsidP="007D7A2E">
      <w:pPr>
        <w:widowControl/>
        <w:numPr>
          <w:ilvl w:val="2"/>
          <w:numId w:val="20"/>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D7A2E" w:rsidRPr="007D7A2E" w:rsidRDefault="007D7A2E" w:rsidP="001C083F">
      <w:pPr>
        <w:widowControl/>
        <w:numPr>
          <w:ilvl w:val="0"/>
          <w:numId w:val="21"/>
        </w:numPr>
        <w:tabs>
          <w:tab w:val="clear" w:pos="1680"/>
          <w:tab w:val="num" w:pos="284"/>
          <w:tab w:val="num"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до края проезжей части прилегающих дорог, проездов;</w:t>
      </w:r>
    </w:p>
    <w:p w:rsidR="007D7A2E" w:rsidRPr="007D7A2E" w:rsidRDefault="007D7A2E" w:rsidP="001C083F">
      <w:pPr>
        <w:widowControl/>
        <w:numPr>
          <w:ilvl w:val="0"/>
          <w:numId w:val="21"/>
        </w:numPr>
        <w:tabs>
          <w:tab w:val="clear" w:pos="1680"/>
          <w:tab w:val="num" w:pos="284"/>
          <w:tab w:val="num"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до береговой линии водных преград, водоемов.</w:t>
      </w:r>
    </w:p>
    <w:p w:rsidR="007D7A2E" w:rsidRPr="007D7A2E" w:rsidRDefault="007D7A2E" w:rsidP="001C083F">
      <w:pPr>
        <w:tabs>
          <w:tab w:val="num" w:pos="284"/>
          <w:tab w:val="num" w:pos="1134"/>
        </w:tabs>
        <w:spacing w:line="240" w:lineRule="auto"/>
        <w:ind w:firstLine="709"/>
        <w:rPr>
          <w:sz w:val="28"/>
          <w:szCs w:val="28"/>
          <w:lang w:eastAsia="ar-SA" w:bidi="en-US"/>
        </w:rPr>
      </w:pPr>
      <w:bookmarkStart w:id="217" w:name="_Toc196878931"/>
      <w:bookmarkStart w:id="218" w:name="_Toc168826909"/>
      <w:bookmarkStart w:id="219" w:name="_Toc312188827"/>
      <w:bookmarkStart w:id="220" w:name="_Toc85619677"/>
      <w:r w:rsidRPr="007D7A2E">
        <w:rPr>
          <w:sz w:val="28"/>
          <w:szCs w:val="28"/>
          <w:lang w:eastAsia="ar-SA" w:bidi="en-US"/>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7D7A2E" w:rsidRPr="007D7A2E" w:rsidRDefault="007D7A2E" w:rsidP="007D7A2E">
      <w:pPr>
        <w:keepNext/>
        <w:keepLines/>
        <w:spacing w:before="200"/>
        <w:ind w:firstLine="709"/>
        <w:outlineLvl w:val="2"/>
        <w:rPr>
          <w:rFonts w:eastAsiaTheme="majorEastAsia"/>
          <w:b/>
          <w:bCs/>
          <w:color w:val="000000" w:themeColor="text1"/>
          <w:spacing w:val="-10"/>
          <w:sz w:val="28"/>
          <w:szCs w:val="28"/>
          <w:lang w:eastAsia="ar-SA"/>
        </w:rPr>
      </w:pPr>
      <w:bookmarkStart w:id="221" w:name="_Toc147317474"/>
      <w:r w:rsidRPr="007D7A2E">
        <w:rPr>
          <w:rFonts w:eastAsiaTheme="majorEastAsia"/>
          <w:b/>
          <w:bCs/>
          <w:color w:val="000000" w:themeColor="text1"/>
          <w:spacing w:val="-10"/>
          <w:sz w:val="28"/>
          <w:szCs w:val="28"/>
          <w:lang w:eastAsia="ar-SA"/>
        </w:rPr>
        <w:t xml:space="preserve">Статья </w:t>
      </w:r>
      <w:r w:rsidR="008468CA">
        <w:rPr>
          <w:rFonts w:eastAsiaTheme="majorEastAsia"/>
          <w:b/>
          <w:bCs/>
          <w:color w:val="000000" w:themeColor="text1"/>
          <w:spacing w:val="-10"/>
          <w:sz w:val="28"/>
          <w:szCs w:val="28"/>
          <w:lang w:eastAsia="ar-SA"/>
        </w:rPr>
        <w:t>36</w:t>
      </w:r>
      <w:r w:rsidRPr="007D7A2E">
        <w:rPr>
          <w:rFonts w:eastAsiaTheme="majorEastAsia"/>
          <w:b/>
          <w:bCs/>
          <w:color w:val="000000" w:themeColor="text1"/>
          <w:spacing w:val="-10"/>
          <w:sz w:val="28"/>
          <w:szCs w:val="28"/>
          <w:lang w:eastAsia="ar-SA"/>
        </w:rPr>
        <w:t xml:space="preserve">. Порядок </w:t>
      </w:r>
      <w:bookmarkEnd w:id="217"/>
      <w:bookmarkEnd w:id="218"/>
      <w:bookmarkEnd w:id="219"/>
      <w:bookmarkEnd w:id="220"/>
      <w:r w:rsidRPr="007D7A2E">
        <w:rPr>
          <w:rFonts w:eastAsiaTheme="majorEastAsia"/>
          <w:b/>
          <w:bCs/>
          <w:color w:val="000000" w:themeColor="text1"/>
          <w:spacing w:val="-10"/>
          <w:sz w:val="28"/>
          <w:szCs w:val="28"/>
          <w:lang w:eastAsia="ar-SA"/>
        </w:rPr>
        <w:t>создания, изменения (реконструкция) объектов благоустройства</w:t>
      </w:r>
      <w:bookmarkEnd w:id="221"/>
    </w:p>
    <w:p w:rsidR="007D7A2E" w:rsidRPr="007D7A2E" w:rsidRDefault="007D7A2E" w:rsidP="005D7FAF">
      <w:pPr>
        <w:widowControl/>
        <w:numPr>
          <w:ilvl w:val="6"/>
          <w:numId w:val="133"/>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Проектная документация на создание, изменение (реконструкцию) объектов благоустройства разрабатывается на:</w:t>
      </w:r>
    </w:p>
    <w:p w:rsidR="007D7A2E" w:rsidRPr="007D7A2E" w:rsidRDefault="007D7A2E" w:rsidP="007D7A2E">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7D7A2E" w:rsidRPr="007D7A2E" w:rsidRDefault="007D7A2E" w:rsidP="007D7A2E">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благоустройство территории объекта (в том числе прилегающей) или её части;</w:t>
      </w:r>
    </w:p>
    <w:p w:rsidR="007D7A2E" w:rsidRPr="007D7A2E" w:rsidRDefault="007D7A2E" w:rsidP="007D7A2E">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обновление, изменение фасадов зданий, сооружений или обновление, реконструкцию,</w:t>
      </w:r>
    </w:p>
    <w:p w:rsidR="007D7A2E" w:rsidRPr="007D7A2E" w:rsidRDefault="007D7A2E" w:rsidP="007D7A2E">
      <w:pPr>
        <w:widowControl/>
        <w:numPr>
          <w:ilvl w:val="0"/>
          <w:numId w:val="22"/>
        </w:numPr>
        <w:tabs>
          <w:tab w:val="num" w:pos="0"/>
          <w:tab w:val="left" w:pos="1134"/>
          <w:tab w:val="left" w:pos="1276"/>
          <w:tab w:val="left" w:pos="1418"/>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замену объектов некапитального типа и их комплексов.</w:t>
      </w:r>
    </w:p>
    <w:p w:rsidR="007D7A2E" w:rsidRPr="007D7A2E" w:rsidRDefault="007D7A2E" w:rsidP="005D7FAF">
      <w:pPr>
        <w:widowControl/>
        <w:numPr>
          <w:ilvl w:val="6"/>
          <w:numId w:val="133"/>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 xml:space="preserve">Проектная документация на создание, изменение (реконструкцию) объектов благоустройства разрабатывается на основании задания на </w:t>
      </w:r>
      <w:r w:rsidRPr="007D7A2E">
        <w:rPr>
          <w:sz w:val="28"/>
          <w:szCs w:val="28"/>
          <w:lang w:eastAsia="ar-SA" w:bidi="en-US"/>
        </w:rPr>
        <w:lastRenderedPageBreak/>
        <w:t>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Аткарского муниципального района.</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Аткарского муниципального района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Даниловского муниципального образования, вправе вынести данный проект на Комиссию по землепользованию и застройке.</w:t>
      </w:r>
    </w:p>
    <w:p w:rsidR="007D7A2E" w:rsidRPr="007D7A2E" w:rsidRDefault="007D7A2E" w:rsidP="007D7A2E">
      <w:pPr>
        <w:widowControl/>
        <w:tabs>
          <w:tab w:val="left" w:pos="1134"/>
        </w:tabs>
        <w:suppressAutoHyphens/>
        <w:autoSpaceDN/>
        <w:adjustRightInd/>
        <w:spacing w:line="240" w:lineRule="auto"/>
        <w:ind w:firstLine="709"/>
        <w:textAlignment w:val="auto"/>
        <w:rPr>
          <w:sz w:val="28"/>
          <w:szCs w:val="28"/>
          <w:lang w:eastAsia="ar-SA" w:bidi="en-US"/>
        </w:rPr>
      </w:pPr>
      <w:r w:rsidRPr="007D7A2E">
        <w:rPr>
          <w:sz w:val="28"/>
          <w:szCs w:val="28"/>
          <w:lang w:eastAsia="ar-SA" w:bidi="en-US"/>
        </w:rPr>
        <w:t>3. 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D7A2E" w:rsidRPr="007D7A2E" w:rsidRDefault="007D7A2E" w:rsidP="007D7A2E">
      <w:pPr>
        <w:widowControl/>
        <w:tabs>
          <w:tab w:val="left" w:pos="1134"/>
        </w:tabs>
        <w:suppressAutoHyphens/>
        <w:autoSpaceDN/>
        <w:adjustRightInd/>
        <w:spacing w:line="240" w:lineRule="auto"/>
        <w:ind w:firstLine="709"/>
        <w:textAlignment w:val="auto"/>
        <w:rPr>
          <w:sz w:val="28"/>
          <w:szCs w:val="28"/>
          <w:lang w:eastAsia="ar-SA" w:bidi="en-US"/>
        </w:rPr>
      </w:pPr>
      <w:r w:rsidRPr="007D7A2E">
        <w:rPr>
          <w:sz w:val="28"/>
          <w:szCs w:val="28"/>
          <w:lang w:eastAsia="ar-SA" w:bidi="en-US"/>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Аткарского муниципального района.</w:t>
      </w:r>
    </w:p>
    <w:p w:rsidR="007D7A2E" w:rsidRPr="007D7A2E" w:rsidRDefault="007D7A2E" w:rsidP="007D7A2E">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222" w:name="_Toc312188828"/>
      <w:bookmarkStart w:id="223" w:name="_Toc85619678"/>
      <w:bookmarkStart w:id="224" w:name="_Toc147317475"/>
      <w:r w:rsidRPr="007D7A2E">
        <w:rPr>
          <w:rFonts w:eastAsiaTheme="majorEastAsia"/>
          <w:b/>
          <w:bCs/>
          <w:color w:val="000000" w:themeColor="text1"/>
          <w:spacing w:val="-10"/>
          <w:sz w:val="28"/>
          <w:szCs w:val="28"/>
          <w:lang w:eastAsia="ar-SA"/>
        </w:rPr>
        <w:t xml:space="preserve">Статья </w:t>
      </w:r>
      <w:r w:rsidR="008468CA">
        <w:rPr>
          <w:rFonts w:eastAsiaTheme="majorEastAsia"/>
          <w:b/>
          <w:bCs/>
          <w:color w:val="000000" w:themeColor="text1"/>
          <w:spacing w:val="-10"/>
          <w:sz w:val="28"/>
          <w:szCs w:val="28"/>
          <w:lang w:eastAsia="ar-SA"/>
        </w:rPr>
        <w:t>37</w:t>
      </w:r>
      <w:r w:rsidRPr="007D7A2E">
        <w:rPr>
          <w:rFonts w:eastAsiaTheme="majorEastAsia"/>
          <w:b/>
          <w:bCs/>
          <w:color w:val="000000" w:themeColor="text1"/>
          <w:spacing w:val="-10"/>
          <w:sz w:val="28"/>
          <w:szCs w:val="28"/>
          <w:lang w:eastAsia="ar-SA"/>
        </w:rPr>
        <w:t xml:space="preserve">. Порядок </w:t>
      </w:r>
      <w:bookmarkEnd w:id="222"/>
      <w:bookmarkEnd w:id="223"/>
      <w:r w:rsidRPr="007D7A2E">
        <w:rPr>
          <w:rFonts w:eastAsiaTheme="majorEastAsia"/>
          <w:b/>
          <w:bCs/>
          <w:color w:val="000000" w:themeColor="text1"/>
          <w:spacing w:val="-10"/>
          <w:sz w:val="28"/>
          <w:szCs w:val="28"/>
          <w:lang w:eastAsia="ar-SA"/>
        </w:rPr>
        <w:t>содержания, ремонта и изменения фасадов зданий, сооружений</w:t>
      </w:r>
      <w:bookmarkEnd w:id="224"/>
    </w:p>
    <w:p w:rsidR="007D7A2E" w:rsidRPr="007D7A2E" w:rsidRDefault="007D7A2E" w:rsidP="007D7A2E">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Аткарского муниципального района.</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w:t>
      </w:r>
      <w:r w:rsidRPr="007D7A2E">
        <w:rPr>
          <w:sz w:val="28"/>
          <w:szCs w:val="28"/>
          <w:lang w:eastAsia="ar-SA" w:bidi="en-US"/>
        </w:rPr>
        <w:lastRenderedPageBreak/>
        <w:t>нежилые помещения жилых домов, подлежат согласованию с органом, уполномоченным в области градостроительной деятельности администрации Аткарского муниципального района.</w:t>
      </w:r>
    </w:p>
    <w:p w:rsidR="007D7A2E" w:rsidRPr="007D7A2E" w:rsidRDefault="007D7A2E" w:rsidP="007D7A2E">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В процессе эксплуатации объекта некапитального типа владелец обязан:</w:t>
      </w:r>
    </w:p>
    <w:p w:rsidR="007D7A2E" w:rsidRPr="007D7A2E" w:rsidRDefault="007D7A2E" w:rsidP="007D7A2E">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D7A2E" w:rsidRPr="007D7A2E" w:rsidRDefault="007D7A2E" w:rsidP="007D7A2E">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обеспечивать пожаробезопасность сооружения, выполнять санитарные нормы и правила;</w:t>
      </w:r>
    </w:p>
    <w:p w:rsidR="007D7A2E" w:rsidRPr="007D7A2E" w:rsidRDefault="007D7A2E" w:rsidP="007D7A2E">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проводить по мере необходимости косметический ремонт сооружения;</w:t>
      </w:r>
    </w:p>
    <w:p w:rsidR="007D7A2E" w:rsidRPr="007D7A2E" w:rsidRDefault="007D7A2E" w:rsidP="007D7A2E">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D7A2E" w:rsidRPr="007D7A2E" w:rsidRDefault="007D7A2E" w:rsidP="007D7A2E">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D7A2E" w:rsidRPr="007D7A2E" w:rsidRDefault="007D7A2E" w:rsidP="007D7A2E">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Запрещается:</w:t>
      </w:r>
    </w:p>
    <w:p w:rsidR="007D7A2E" w:rsidRPr="007D7A2E" w:rsidRDefault="007D7A2E" w:rsidP="007D7A2E">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установка объектов некапитального типа на придомовых территориях многоквартирных жилых домов без согласия собственников помещений;</w:t>
      </w:r>
    </w:p>
    <w:p w:rsidR="007D7A2E" w:rsidRDefault="007D7A2E" w:rsidP="007D7A2E">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самовольные изменения внешнего вида объектов некапитального типа, их параметров (в том числе обкладка кирпичом).</w:t>
      </w:r>
    </w:p>
    <w:p w:rsidR="008468CA" w:rsidRPr="007D7A2E" w:rsidRDefault="008468CA" w:rsidP="008468CA">
      <w:pPr>
        <w:widowControl/>
        <w:tabs>
          <w:tab w:val="left" w:pos="1134"/>
        </w:tabs>
        <w:suppressAutoHyphens/>
        <w:autoSpaceDN/>
        <w:adjustRightInd/>
        <w:spacing w:line="240" w:lineRule="auto"/>
        <w:ind w:left="709"/>
        <w:textAlignment w:val="auto"/>
        <w:rPr>
          <w:sz w:val="28"/>
          <w:szCs w:val="28"/>
          <w:lang w:eastAsia="ar-SA" w:bidi="en-US"/>
        </w:rPr>
      </w:pPr>
    </w:p>
    <w:p w:rsidR="007D7A2E" w:rsidRPr="007D7A2E" w:rsidRDefault="007D7A2E" w:rsidP="007D7A2E">
      <w:pPr>
        <w:keepNext/>
        <w:keepLines/>
        <w:suppressAutoHyphens/>
        <w:autoSpaceDE/>
        <w:autoSpaceDN/>
        <w:adjustRightInd/>
        <w:spacing w:line="240" w:lineRule="auto"/>
        <w:ind w:firstLine="709"/>
        <w:textAlignment w:val="auto"/>
        <w:outlineLvl w:val="2"/>
        <w:rPr>
          <w:rFonts w:eastAsia="Arial"/>
          <w:b/>
          <w:lang w:eastAsia="ar-SA"/>
        </w:rPr>
      </w:pPr>
      <w:bookmarkStart w:id="225" w:name="_Toc147317476"/>
      <w:r w:rsidRPr="007D7A2E">
        <w:rPr>
          <w:rFonts w:eastAsia="Arial"/>
          <w:b/>
          <w:color w:val="000000" w:themeColor="text1"/>
          <w:spacing w:val="-10"/>
          <w:sz w:val="28"/>
          <w:szCs w:val="28"/>
          <w:lang w:eastAsia="ar-SA"/>
        </w:rPr>
        <w:t xml:space="preserve">Статья </w:t>
      </w:r>
      <w:r w:rsidR="008468CA">
        <w:rPr>
          <w:rFonts w:eastAsia="Arial"/>
          <w:b/>
          <w:color w:val="000000" w:themeColor="text1"/>
          <w:spacing w:val="-10"/>
          <w:sz w:val="28"/>
          <w:szCs w:val="28"/>
          <w:lang w:eastAsia="ar-SA"/>
        </w:rPr>
        <w:t>38</w:t>
      </w:r>
      <w:r w:rsidRPr="007D7A2E">
        <w:rPr>
          <w:rFonts w:eastAsia="Arial"/>
          <w:b/>
          <w:color w:val="000000" w:themeColor="text1"/>
          <w:spacing w:val="-10"/>
          <w:sz w:val="28"/>
          <w:szCs w:val="28"/>
          <w:lang w:eastAsia="ar-SA"/>
        </w:rPr>
        <w:t>. Элементы благоустройства и дизайна материально-пространственной среды поселения</w:t>
      </w:r>
      <w:bookmarkEnd w:id="225"/>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7D7A2E" w:rsidRPr="007D7A2E" w:rsidRDefault="007D7A2E" w:rsidP="007D7A2E">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К элементам благоустройства относятся:</w:t>
      </w:r>
    </w:p>
    <w:p w:rsidR="007D7A2E" w:rsidRPr="007D7A2E" w:rsidRDefault="007D7A2E" w:rsidP="007D7A2E">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D7A2E" w:rsidRPr="007D7A2E" w:rsidRDefault="007D7A2E" w:rsidP="007D7A2E">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D7A2E" w:rsidRPr="007D7A2E" w:rsidRDefault="007D7A2E" w:rsidP="007D7A2E">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D7A2E" w:rsidRPr="007D7A2E" w:rsidRDefault="007D7A2E" w:rsidP="007D7A2E">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D7A2E" w:rsidRPr="007D7A2E" w:rsidRDefault="007D7A2E" w:rsidP="007D7A2E">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lastRenderedPageBreak/>
        <w:t>памятные и информационные доски (знаки);</w:t>
      </w:r>
    </w:p>
    <w:p w:rsidR="007D7A2E" w:rsidRPr="007D7A2E" w:rsidRDefault="007D7A2E" w:rsidP="007D7A2E">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знаки охраны памятников истории и культуры, зон особо охраняемых территорий;</w:t>
      </w:r>
    </w:p>
    <w:p w:rsidR="007D7A2E" w:rsidRPr="007D7A2E" w:rsidRDefault="007D7A2E" w:rsidP="007D7A2E">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элементы праздничного оформления.</w:t>
      </w:r>
    </w:p>
    <w:p w:rsidR="007D7A2E" w:rsidRPr="007D7A2E" w:rsidRDefault="007D7A2E" w:rsidP="007D7A2E">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D7A2E" w:rsidRPr="007D7A2E" w:rsidRDefault="007D7A2E" w:rsidP="007D7A2E">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26" w:name="_Toc432415532"/>
      <w:bookmarkStart w:id="227" w:name="_Toc468351537"/>
      <w:bookmarkStart w:id="228" w:name="_Toc147317477"/>
      <w:r w:rsidRPr="007D7A2E">
        <w:rPr>
          <w:b/>
          <w:color w:val="000000" w:themeColor="text1"/>
          <w:spacing w:val="-10"/>
          <w:sz w:val="28"/>
          <w:szCs w:val="28"/>
          <w:lang w:eastAsia="ar-SA"/>
        </w:rPr>
        <w:t xml:space="preserve">Статья </w:t>
      </w:r>
      <w:r w:rsidR="008468CA">
        <w:rPr>
          <w:b/>
          <w:color w:val="000000" w:themeColor="text1"/>
          <w:spacing w:val="-10"/>
          <w:sz w:val="28"/>
          <w:szCs w:val="28"/>
          <w:lang w:eastAsia="ar-SA"/>
        </w:rPr>
        <w:t>39</w:t>
      </w:r>
      <w:r w:rsidRPr="007D7A2E">
        <w:rPr>
          <w:b/>
          <w:color w:val="000000" w:themeColor="text1"/>
          <w:spacing w:val="-10"/>
          <w:sz w:val="28"/>
          <w:szCs w:val="28"/>
          <w:lang w:eastAsia="ar-SA"/>
        </w:rPr>
        <w:t xml:space="preserve">. </w:t>
      </w:r>
      <w:bookmarkStart w:id="229" w:name="_Toc78352710"/>
      <w:bookmarkEnd w:id="226"/>
      <w:bookmarkEnd w:id="227"/>
      <w:r w:rsidRPr="007D7A2E">
        <w:rPr>
          <w:b/>
          <w:iCs/>
          <w:spacing w:val="-10"/>
          <w:sz w:val="28"/>
          <w:szCs w:val="28"/>
        </w:rPr>
        <w:t xml:space="preserve">Порядок </w:t>
      </w:r>
      <w:r w:rsidRPr="007D7A2E">
        <w:rPr>
          <w:b/>
          <w:sz w:val="28"/>
        </w:rPr>
        <w:t>создания, изменения, обновления или замены элементов благоустройства</w:t>
      </w:r>
      <w:bookmarkEnd w:id="228"/>
      <w:bookmarkEnd w:id="229"/>
    </w:p>
    <w:p w:rsidR="007D7A2E" w:rsidRPr="007D7A2E" w:rsidRDefault="007D7A2E" w:rsidP="007D7A2E">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Порядок создания, изменения, обновления или замены элементов благоустройства, участие населения, администрации Аткарского муниципального района в осуществлении этой деятельности определяются настоящими Правилами, иными нормативными правовыми актами администрации Аткарского муниципального района.</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D7A2E" w:rsidRPr="007D7A2E" w:rsidRDefault="007D7A2E" w:rsidP="007D7A2E">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D7A2E" w:rsidRPr="007D7A2E" w:rsidRDefault="007D7A2E" w:rsidP="007D7A2E">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D7A2E" w:rsidRPr="007D7A2E" w:rsidRDefault="007D7A2E" w:rsidP="007D7A2E">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на основании зарегистрированной заявки орган, уполномоченный в области градостроительной деятельности администрации Аткарского 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7D7A2E" w:rsidRPr="007D7A2E" w:rsidRDefault="007D7A2E" w:rsidP="007D7A2E">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на согласование;</w:t>
      </w:r>
    </w:p>
    <w:p w:rsidR="007D7A2E" w:rsidRPr="007D7A2E" w:rsidRDefault="007D7A2E" w:rsidP="007D7A2E">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D7A2E" w:rsidRPr="007D7A2E" w:rsidRDefault="007D7A2E" w:rsidP="007D7A2E">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lastRenderedPageBreak/>
        <w:t>подготовленный пакет разрешительных документов выдается заявителю;</w:t>
      </w:r>
    </w:p>
    <w:p w:rsidR="007D7A2E" w:rsidRPr="007D7A2E" w:rsidRDefault="007D7A2E" w:rsidP="007D7A2E">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D7A2E" w:rsidRPr="007D7A2E" w:rsidRDefault="007D7A2E" w:rsidP="007D7A2E">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D7A2E" w:rsidRPr="007D7A2E" w:rsidRDefault="007D7A2E" w:rsidP="007D7A2E">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D7A2E" w:rsidRPr="007D7A2E" w:rsidRDefault="007D7A2E" w:rsidP="007D7A2E">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30" w:name="_Toc468351538"/>
      <w:bookmarkStart w:id="231" w:name="_Toc147317478"/>
      <w:r w:rsidRPr="007D7A2E">
        <w:rPr>
          <w:b/>
          <w:color w:val="000000" w:themeColor="text1"/>
          <w:spacing w:val="-10"/>
          <w:sz w:val="28"/>
          <w:szCs w:val="28"/>
          <w:lang w:eastAsia="ar-SA"/>
        </w:rPr>
        <w:t xml:space="preserve">Статья </w:t>
      </w:r>
      <w:r w:rsidR="008468CA">
        <w:rPr>
          <w:b/>
          <w:color w:val="000000" w:themeColor="text1"/>
          <w:spacing w:val="-10"/>
          <w:sz w:val="28"/>
          <w:szCs w:val="28"/>
          <w:lang w:eastAsia="ar-SA"/>
        </w:rPr>
        <w:t>40</w:t>
      </w:r>
      <w:r w:rsidRPr="007D7A2E">
        <w:rPr>
          <w:b/>
          <w:color w:val="000000" w:themeColor="text1"/>
          <w:spacing w:val="-10"/>
          <w:sz w:val="28"/>
          <w:szCs w:val="28"/>
          <w:lang w:eastAsia="ar-SA"/>
        </w:rPr>
        <w:t xml:space="preserve">. </w:t>
      </w:r>
      <w:bookmarkEnd w:id="230"/>
      <w:r w:rsidRPr="007D7A2E">
        <w:rPr>
          <w:b/>
          <w:iCs/>
          <w:spacing w:val="-10"/>
          <w:sz w:val="28"/>
          <w:szCs w:val="28"/>
        </w:rPr>
        <w:t>Общие требования, предъявляемые к элементам благоустройства</w:t>
      </w:r>
      <w:bookmarkEnd w:id="231"/>
    </w:p>
    <w:p w:rsidR="007D7A2E" w:rsidRPr="007D7A2E" w:rsidRDefault="007D7A2E" w:rsidP="007D7A2E">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bookmarkStart w:id="232" w:name="_Toc114479770"/>
      <w:bookmarkStart w:id="233" w:name="_Toc312188835"/>
      <w:r w:rsidRPr="007D7A2E">
        <w:rPr>
          <w:sz w:val="28"/>
          <w:szCs w:val="28"/>
          <w:lang w:eastAsia="ar-SA" w:bidi="en-US"/>
        </w:rPr>
        <w:t>Стационарные элементы благоустройства должны закрепляться так, чтобы исключить возможность их поломки или перемещения вручную.</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D7A2E" w:rsidRPr="007D7A2E" w:rsidRDefault="007D7A2E" w:rsidP="007D7A2E">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D7A2E" w:rsidRPr="007D7A2E" w:rsidRDefault="007D7A2E" w:rsidP="007D7A2E">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D7A2E" w:rsidRPr="007D7A2E" w:rsidRDefault="007D7A2E" w:rsidP="007D7A2E">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lastRenderedPageBreak/>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D7A2E" w:rsidRPr="007D7A2E" w:rsidRDefault="007D7A2E" w:rsidP="007D7A2E">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На угловых домах кварталов в темное время суток аншлаги (номер дома и название улицы) должны иметь подсветку.</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Аткарского муниципального района.</w:t>
      </w:r>
    </w:p>
    <w:p w:rsidR="007D7A2E" w:rsidRPr="007D7A2E" w:rsidRDefault="007D7A2E" w:rsidP="007D7A2E">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7D7A2E" w:rsidRPr="007D7A2E" w:rsidRDefault="007D7A2E" w:rsidP="007D7A2E">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а также согласованных и утвержденных проектов.</w:t>
      </w:r>
    </w:p>
    <w:p w:rsidR="007D7A2E" w:rsidRPr="008468CA" w:rsidRDefault="007D7A2E" w:rsidP="007D7A2E">
      <w:pPr>
        <w:widowControl/>
        <w:autoSpaceDE/>
        <w:autoSpaceDN/>
        <w:adjustRightInd/>
        <w:spacing w:before="200" w:line="240" w:lineRule="auto"/>
        <w:ind w:firstLine="709"/>
        <w:textAlignment w:val="auto"/>
        <w:outlineLvl w:val="2"/>
        <w:rPr>
          <w:b/>
          <w:iCs/>
          <w:spacing w:val="-10"/>
          <w:sz w:val="28"/>
          <w:szCs w:val="28"/>
        </w:rPr>
      </w:pPr>
      <w:bookmarkStart w:id="234" w:name="_Toc147317479"/>
      <w:r w:rsidRPr="008468CA">
        <w:rPr>
          <w:b/>
          <w:iCs/>
          <w:spacing w:val="-10"/>
          <w:sz w:val="28"/>
          <w:szCs w:val="28"/>
        </w:rPr>
        <w:t xml:space="preserve">Статья </w:t>
      </w:r>
      <w:r w:rsidR="008468CA">
        <w:rPr>
          <w:b/>
          <w:iCs/>
          <w:spacing w:val="-10"/>
          <w:sz w:val="28"/>
          <w:szCs w:val="28"/>
        </w:rPr>
        <w:t>41</w:t>
      </w:r>
      <w:r w:rsidRPr="008468CA">
        <w:rPr>
          <w:b/>
          <w:iCs/>
          <w:spacing w:val="-10"/>
          <w:sz w:val="28"/>
          <w:szCs w:val="28"/>
        </w:rPr>
        <w:t xml:space="preserve">. </w:t>
      </w:r>
      <w:bookmarkEnd w:id="232"/>
      <w:bookmarkEnd w:id="233"/>
      <w:r w:rsidRPr="008468CA">
        <w:rPr>
          <w:b/>
          <w:iCs/>
          <w:spacing w:val="-10"/>
          <w:sz w:val="28"/>
          <w:szCs w:val="28"/>
        </w:rPr>
        <w:t>Благоустройство и озеленение урбанизированных территорий</w:t>
      </w:r>
      <w:bookmarkEnd w:id="234"/>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Благоустройство материально-пространственной среды поселения включает в себя:</w:t>
      </w:r>
    </w:p>
    <w:p w:rsidR="007D7A2E" w:rsidRPr="007D7A2E" w:rsidRDefault="007D7A2E" w:rsidP="007D7A2E">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вертикальную планировку и организацию рельефа;</w:t>
      </w:r>
    </w:p>
    <w:p w:rsidR="007D7A2E" w:rsidRPr="007D7A2E" w:rsidRDefault="007D7A2E" w:rsidP="007D7A2E">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устройство покрытий дорожных и пешеходных коммуникаций (улиц, площадей, открытых автостоянок, спортивно-игровых площадок и прочего);</w:t>
      </w:r>
    </w:p>
    <w:p w:rsidR="007D7A2E" w:rsidRPr="007D7A2E" w:rsidRDefault="007D7A2E" w:rsidP="007D7A2E">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устройство уличного освещения;</w:t>
      </w:r>
    </w:p>
    <w:p w:rsidR="007D7A2E" w:rsidRPr="007D7A2E" w:rsidRDefault="007D7A2E" w:rsidP="007D7A2E">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lastRenderedPageBreak/>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D7A2E" w:rsidRPr="007D7A2E" w:rsidRDefault="007D7A2E" w:rsidP="007D7A2E">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озеленение.</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Бордюры, отделяющие тротуар от газона, должны быть вровень с покрытием тротуара, но выше газона на 5 см.</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7D7A2E">
          <w:rPr>
            <w:sz w:val="28"/>
            <w:szCs w:val="28"/>
            <w:lang w:eastAsia="ar-SA" w:bidi="en-US"/>
          </w:rPr>
          <w:t>15 см</w:t>
        </w:r>
      </w:smartTag>
      <w:r w:rsidRPr="007D7A2E">
        <w:rPr>
          <w:sz w:val="28"/>
          <w:szCs w:val="28"/>
          <w:lang w:eastAsia="ar-SA" w:bidi="en-US"/>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Не допускается использовать для покрытия (мощения) дорог, тротуаров, пешеходных дорожек, открытых лестниц:</w:t>
      </w:r>
    </w:p>
    <w:p w:rsidR="007D7A2E" w:rsidRPr="007D7A2E" w:rsidRDefault="007D7A2E" w:rsidP="007D7A2E">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lastRenderedPageBreak/>
        <w:t>материалы, ухудшающие эстетические и эксплуатационные характеристики покрытия (мощения) по сравнению с заменяемым;</w:t>
      </w:r>
    </w:p>
    <w:p w:rsidR="007D7A2E" w:rsidRPr="007D7A2E" w:rsidRDefault="007D7A2E" w:rsidP="007D7A2E">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экологически опасные материалы;</w:t>
      </w:r>
    </w:p>
    <w:p w:rsidR="007D7A2E" w:rsidRPr="007D7A2E" w:rsidRDefault="007D7A2E" w:rsidP="007D7A2E">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полированный естественный или глазурованный искусственный камень (плитку).</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D7A2E" w:rsidRPr="007D7A2E" w:rsidRDefault="007D7A2E" w:rsidP="007D7A2E">
      <w:pPr>
        <w:spacing w:line="240" w:lineRule="auto"/>
        <w:ind w:firstLine="709"/>
        <w:rPr>
          <w:sz w:val="28"/>
          <w:szCs w:val="28"/>
          <w:lang w:eastAsia="ar-SA" w:bidi="en-US"/>
        </w:rPr>
      </w:pPr>
      <w:r w:rsidRPr="007D7A2E">
        <w:rPr>
          <w:sz w:val="28"/>
          <w:szCs w:val="28"/>
          <w:lang w:eastAsia="ar-SA" w:bidi="en-US"/>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муниципального образования, и по согласованному им и соответствующими инженерными службами проекту.</w:t>
      </w:r>
    </w:p>
    <w:p w:rsidR="007D7A2E" w:rsidRPr="007D7A2E" w:rsidRDefault="007D7A2E" w:rsidP="007D7A2E">
      <w:pPr>
        <w:tabs>
          <w:tab w:val="num" w:pos="0"/>
        </w:tabs>
        <w:spacing w:line="240" w:lineRule="auto"/>
        <w:ind w:firstLine="709"/>
        <w:rPr>
          <w:sz w:val="28"/>
          <w:szCs w:val="28"/>
          <w:lang w:eastAsia="ar-SA" w:bidi="en-US"/>
        </w:rPr>
      </w:pPr>
      <w:r w:rsidRPr="007D7A2E">
        <w:rPr>
          <w:sz w:val="28"/>
          <w:szCs w:val="28"/>
          <w:lang w:eastAsia="ar-SA" w:bidi="en-US"/>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муниципального образования.</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D7A2E" w:rsidRPr="007D7A2E" w:rsidRDefault="007D7A2E" w:rsidP="007D7A2E">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7D7A2E">
        <w:rPr>
          <w:sz w:val="28"/>
          <w:szCs w:val="28"/>
          <w:lang w:eastAsia="ar-SA" w:bidi="en-US"/>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w:t>
      </w:r>
    </w:p>
    <w:p w:rsidR="007C2109" w:rsidRDefault="007C2109" w:rsidP="008468CA">
      <w:pPr>
        <w:pStyle w:val="Style8"/>
        <w:widowControl/>
        <w:tabs>
          <w:tab w:val="left" w:pos="1134"/>
        </w:tabs>
        <w:spacing w:line="240" w:lineRule="auto"/>
        <w:jc w:val="both"/>
        <w:rPr>
          <w:b/>
          <w:color w:val="000000" w:themeColor="text1"/>
          <w:spacing w:val="-10"/>
          <w:sz w:val="28"/>
          <w:szCs w:val="28"/>
          <w:lang w:eastAsia="ar-SA"/>
        </w:rPr>
      </w:pPr>
    </w:p>
    <w:p w:rsidR="00417388" w:rsidRPr="00417388" w:rsidRDefault="005A2695" w:rsidP="00417388">
      <w:pPr>
        <w:pStyle w:val="Style5"/>
        <w:widowControl/>
        <w:tabs>
          <w:tab w:val="left" w:pos="1134"/>
        </w:tabs>
        <w:spacing w:line="240" w:lineRule="auto"/>
        <w:ind w:firstLine="709"/>
        <w:outlineLvl w:val="0"/>
        <w:rPr>
          <w:b/>
          <w:bCs/>
          <w:color w:val="000000" w:themeColor="text1"/>
          <w:spacing w:val="-14"/>
          <w:sz w:val="28"/>
          <w:szCs w:val="28"/>
        </w:rPr>
      </w:pPr>
      <w:bookmarkStart w:id="235" w:name="_Toc147317480"/>
      <w:bookmarkEnd w:id="183"/>
      <w:bookmarkEnd w:id="184"/>
      <w:bookmarkEnd w:id="185"/>
      <w:r w:rsidRPr="00B13901">
        <w:rPr>
          <w:rStyle w:val="FontStyle14"/>
          <w:color w:val="000000" w:themeColor="text1"/>
          <w:spacing w:val="-10"/>
          <w:sz w:val="28"/>
          <w:szCs w:val="28"/>
        </w:rPr>
        <w:t>РАЗДЕЛ</w:t>
      </w:r>
      <w:r w:rsidR="00137DBE" w:rsidRPr="00B13901">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 xml:space="preserve">II. КАРТА ГРАДОСТРОИТЕЛЬНОГО ЗОНИРОВАНИЯ. </w:t>
      </w:r>
      <w:r w:rsidR="00417388" w:rsidRPr="00417388">
        <w:rPr>
          <w:b/>
          <w:bCs/>
          <w:color w:val="000000" w:themeColor="text1"/>
          <w:spacing w:val="-14"/>
          <w:sz w:val="28"/>
          <w:szCs w:val="28"/>
        </w:rPr>
        <w:t>КАРТА ГРАНИЦ ЗОН С ОСОБЫМИ УСЛОВИЯМИ ИСПОЛЬЗОВАНИЯ ТЕРРИТОРИИ</w:t>
      </w:r>
      <w:bookmarkEnd w:id="235"/>
    </w:p>
    <w:p w:rsidR="00651309" w:rsidRPr="00B13901" w:rsidRDefault="00AB7C89" w:rsidP="00375BF5">
      <w:pPr>
        <w:pStyle w:val="2"/>
        <w:spacing w:line="240" w:lineRule="auto"/>
        <w:ind w:firstLine="709"/>
        <w:rPr>
          <w:rFonts w:ascii="Times New Roman" w:hAnsi="Times New Roman" w:cs="Times New Roman"/>
          <w:color w:val="000000" w:themeColor="text1"/>
          <w:spacing w:val="-10"/>
          <w:sz w:val="28"/>
          <w:szCs w:val="28"/>
        </w:rPr>
      </w:pPr>
      <w:bookmarkStart w:id="236" w:name="_Toc147317481"/>
      <w:r w:rsidRPr="00B13901">
        <w:rPr>
          <w:rFonts w:ascii="Times New Roman" w:hAnsi="Times New Roman" w:cs="Times New Roman"/>
          <w:color w:val="000000" w:themeColor="text1"/>
          <w:spacing w:val="-10"/>
          <w:sz w:val="28"/>
          <w:szCs w:val="28"/>
        </w:rPr>
        <w:t>Глава</w:t>
      </w:r>
      <w:r w:rsidR="00EE1ABD">
        <w:rPr>
          <w:rFonts w:ascii="Times New Roman" w:hAnsi="Times New Roman" w:cs="Times New Roman"/>
          <w:color w:val="000000" w:themeColor="text1"/>
          <w:spacing w:val="-10"/>
          <w:sz w:val="28"/>
          <w:szCs w:val="28"/>
        </w:rPr>
        <w:t xml:space="preserve"> 1</w:t>
      </w:r>
      <w:r w:rsidR="007D7A2E">
        <w:rPr>
          <w:rFonts w:ascii="Times New Roman" w:hAnsi="Times New Roman" w:cs="Times New Roman"/>
          <w:color w:val="000000" w:themeColor="text1"/>
          <w:spacing w:val="-10"/>
          <w:sz w:val="28"/>
          <w:szCs w:val="28"/>
        </w:rPr>
        <w:t>1</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36"/>
    </w:p>
    <w:p w:rsidR="003C444E" w:rsidRPr="00B13901" w:rsidRDefault="003C444E" w:rsidP="00375BF5">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37" w:name="_Toc147317482"/>
      <w:r w:rsidRPr="00B13901">
        <w:rPr>
          <w:rFonts w:eastAsia="Times New Roman"/>
          <w:bCs/>
          <w:color w:val="auto"/>
          <w:spacing w:val="-10"/>
          <w:lang w:eastAsia="ar-SA"/>
        </w:rPr>
        <w:t xml:space="preserve">Статья </w:t>
      </w:r>
      <w:r w:rsidR="008468CA">
        <w:rPr>
          <w:rFonts w:eastAsia="Times New Roman"/>
          <w:bCs/>
          <w:color w:val="auto"/>
          <w:spacing w:val="-10"/>
          <w:lang w:eastAsia="ar-SA"/>
        </w:rPr>
        <w:t>42</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017B92">
        <w:rPr>
          <w:rFonts w:eastAsia="Times New Roman"/>
          <w:bCs/>
          <w:color w:val="auto"/>
          <w:spacing w:val="-10"/>
          <w:lang w:eastAsia="ar-SA"/>
        </w:rPr>
        <w:t>Даниловского</w:t>
      </w:r>
      <w:r w:rsidRPr="00B13901">
        <w:rPr>
          <w:rFonts w:eastAsia="Times New Roman"/>
          <w:bCs/>
          <w:color w:val="auto"/>
          <w:spacing w:val="-10"/>
          <w:lang w:eastAsia="ar-SA"/>
        </w:rPr>
        <w:t xml:space="preserve"> муниципального образования</w:t>
      </w:r>
      <w:r w:rsidR="00EE1ABD">
        <w:rPr>
          <w:rFonts w:eastAsia="Times New Roman"/>
          <w:bCs/>
          <w:color w:val="auto"/>
          <w:spacing w:val="-10"/>
          <w:lang w:eastAsia="ar-SA"/>
        </w:rPr>
        <w:t xml:space="preserve">. Карта </w:t>
      </w:r>
      <w:r w:rsidR="00FC455A">
        <w:rPr>
          <w:rFonts w:eastAsia="Times New Roman"/>
          <w:bCs/>
          <w:color w:val="auto"/>
          <w:spacing w:val="-10"/>
          <w:lang w:eastAsia="ar-SA"/>
        </w:rPr>
        <w:t xml:space="preserve"> границ </w:t>
      </w:r>
      <w:r w:rsidR="00EE1ABD">
        <w:rPr>
          <w:rFonts w:eastAsia="Times New Roman"/>
          <w:bCs/>
          <w:color w:val="auto"/>
          <w:spacing w:val="-10"/>
          <w:lang w:eastAsia="ar-SA"/>
        </w:rPr>
        <w:t>зон с особыми условиями использования территори</w:t>
      </w:r>
      <w:r w:rsidR="00FC455A">
        <w:rPr>
          <w:rFonts w:eastAsia="Times New Roman"/>
          <w:bCs/>
          <w:color w:val="auto"/>
          <w:spacing w:val="-10"/>
          <w:lang w:eastAsia="ar-SA"/>
        </w:rPr>
        <w:t>и</w:t>
      </w:r>
      <w:bookmarkEnd w:id="237"/>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017B92">
        <w:rPr>
          <w:color w:val="000000" w:themeColor="text1"/>
          <w:sz w:val="28"/>
          <w:szCs w:val="28"/>
          <w:lang w:val="ru-RU"/>
        </w:rPr>
        <w:t>Даниловского</w:t>
      </w:r>
      <w:r w:rsidR="00BE772A" w:rsidRPr="00B13901">
        <w:rPr>
          <w:color w:val="000000" w:themeColor="text1"/>
          <w:sz w:val="28"/>
          <w:szCs w:val="28"/>
          <w:lang w:val="ru-RU"/>
        </w:rPr>
        <w:t xml:space="preserve"> </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w:t>
      </w:r>
      <w:r w:rsidR="00FC455A">
        <w:rPr>
          <w:color w:val="000000" w:themeColor="text1"/>
          <w:sz w:val="28"/>
          <w:szCs w:val="28"/>
          <w:lang w:val="ru-RU"/>
        </w:rPr>
        <w:t>к</w:t>
      </w:r>
      <w:r w:rsidR="00FF4CC5" w:rsidRPr="00B13901">
        <w:rPr>
          <w:color w:val="000000" w:themeColor="text1"/>
          <w:sz w:val="28"/>
          <w:szCs w:val="28"/>
          <w:lang w:val="ru-RU"/>
        </w:rPr>
        <w:t xml:space="preserve">арте отображены границы территориальных зон и их кодовые обозначения, </w:t>
      </w:r>
      <w:r w:rsidR="00FF4CC5" w:rsidRPr="00B13901">
        <w:rPr>
          <w:color w:val="000000" w:themeColor="text1"/>
          <w:sz w:val="28"/>
          <w:szCs w:val="28"/>
          <w:lang w:val="ru-RU"/>
        </w:rPr>
        <w:lastRenderedPageBreak/>
        <w:t>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w:t>
      </w:r>
      <w:r w:rsidR="00FC455A">
        <w:rPr>
          <w:color w:val="000000" w:themeColor="text1"/>
          <w:sz w:val="28"/>
          <w:szCs w:val="28"/>
          <w:lang w:val="ru-RU"/>
        </w:rPr>
        <w:t xml:space="preserve">границ </w:t>
      </w:r>
      <w:r w:rsidR="00656CB9" w:rsidRPr="00B13901">
        <w:rPr>
          <w:color w:val="000000" w:themeColor="text1"/>
          <w:sz w:val="28"/>
          <w:szCs w:val="28"/>
          <w:lang w:val="ru-RU"/>
        </w:rPr>
        <w:t>зон с особыми ус</w:t>
      </w:r>
      <w:r w:rsidR="00FC455A">
        <w:rPr>
          <w:color w:val="000000" w:themeColor="text1"/>
          <w:sz w:val="28"/>
          <w:szCs w:val="28"/>
          <w:lang w:val="ru-RU"/>
        </w:rPr>
        <w:t>ловиями использования территории</w:t>
      </w:r>
      <w:r w:rsidR="00FF4CC5" w:rsidRPr="00B13901">
        <w:rPr>
          <w:color w:val="000000" w:themeColor="text1"/>
          <w:sz w:val="28"/>
          <w:szCs w:val="28"/>
          <w:lang w:val="ru-RU"/>
        </w:rPr>
        <w:t>.</w:t>
      </w:r>
    </w:p>
    <w:p w:rsidR="00EE1ABD" w:rsidRDefault="00EE1ABD" w:rsidP="00CB427D">
      <w:pPr>
        <w:pStyle w:val="ac"/>
        <w:tabs>
          <w:tab w:val="left" w:pos="1134"/>
        </w:tabs>
        <w:rPr>
          <w:color w:val="000000" w:themeColor="text1"/>
          <w:sz w:val="28"/>
          <w:szCs w:val="28"/>
          <w:lang w:val="ru-RU"/>
        </w:rPr>
      </w:pPr>
    </w:p>
    <w:p w:rsidR="00EE1ABD" w:rsidRDefault="00EE1ABD" w:rsidP="007F2A94">
      <w:pPr>
        <w:pStyle w:val="Style5"/>
        <w:widowControl/>
        <w:tabs>
          <w:tab w:val="left" w:pos="1134"/>
        </w:tabs>
        <w:spacing w:line="240" w:lineRule="auto"/>
        <w:ind w:firstLine="709"/>
        <w:outlineLvl w:val="0"/>
        <w:rPr>
          <w:rStyle w:val="FontStyle14"/>
          <w:color w:val="000000" w:themeColor="text1"/>
          <w:spacing w:val="-10"/>
          <w:sz w:val="28"/>
          <w:szCs w:val="28"/>
        </w:rPr>
      </w:pPr>
      <w:bookmarkStart w:id="238" w:name="_Toc147317483"/>
      <w:r w:rsidRPr="00B13901">
        <w:rPr>
          <w:rStyle w:val="FontStyle14"/>
          <w:color w:val="000000" w:themeColor="text1"/>
          <w:spacing w:val="-10"/>
          <w:sz w:val="28"/>
          <w:szCs w:val="28"/>
        </w:rPr>
        <w:t>РАЗДЕЛ I</w:t>
      </w:r>
      <w:r>
        <w:rPr>
          <w:rStyle w:val="FontStyle14"/>
          <w:color w:val="000000" w:themeColor="text1"/>
          <w:spacing w:val="-10"/>
          <w:sz w:val="28"/>
          <w:szCs w:val="28"/>
          <w:lang w:val="en-US"/>
        </w:rPr>
        <w:t>I</w:t>
      </w:r>
      <w:r>
        <w:rPr>
          <w:rStyle w:val="FontStyle14"/>
          <w:color w:val="000000" w:themeColor="text1"/>
          <w:spacing w:val="-10"/>
          <w:sz w:val="28"/>
          <w:szCs w:val="28"/>
        </w:rPr>
        <w:t>I. ГРАДОСТРОИТЕЛЬНЫЕ РЕГЛАМЕНТЫ</w:t>
      </w:r>
      <w:bookmarkEnd w:id="238"/>
    </w:p>
    <w:p w:rsidR="00EE1ABD" w:rsidRPr="00326D85" w:rsidRDefault="00EE1ABD" w:rsidP="007F2A94">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39" w:name="_Toc196878929"/>
      <w:bookmarkStart w:id="240" w:name="_Toc168826907"/>
      <w:bookmarkStart w:id="241" w:name="_Toc312188825"/>
      <w:bookmarkStart w:id="242" w:name="_Toc85619675"/>
      <w:bookmarkStart w:id="243" w:name="_Toc145602078"/>
      <w:bookmarkStart w:id="244" w:name="_Toc147317484"/>
      <w:r>
        <w:rPr>
          <w:rFonts w:ascii="Times New Roman" w:hAnsi="Times New Roman" w:cs="Times New Roman"/>
          <w:color w:val="000000" w:themeColor="text1"/>
          <w:spacing w:val="-10"/>
          <w:sz w:val="28"/>
          <w:szCs w:val="28"/>
          <w:lang w:eastAsia="ar-SA"/>
        </w:rPr>
        <w:t>Глава</w:t>
      </w:r>
      <w:r w:rsidRPr="00326D85">
        <w:rPr>
          <w:rFonts w:ascii="Times New Roman" w:hAnsi="Times New Roman" w:cs="Times New Roman"/>
          <w:color w:val="000000" w:themeColor="text1"/>
          <w:spacing w:val="-10"/>
          <w:sz w:val="28"/>
          <w:szCs w:val="28"/>
          <w:lang w:eastAsia="ar-SA"/>
        </w:rPr>
        <w:t xml:space="preserve"> 1</w:t>
      </w:r>
      <w:r w:rsidR="00201D17">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bookmarkEnd w:id="239"/>
      <w:bookmarkEnd w:id="240"/>
      <w:bookmarkEnd w:id="241"/>
      <w:bookmarkEnd w:id="242"/>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43"/>
      <w:bookmarkEnd w:id="244"/>
    </w:p>
    <w:p w:rsidR="00EE1ABD" w:rsidRPr="00326D85" w:rsidRDefault="00EE1ABD" w:rsidP="007F2A94">
      <w:pPr>
        <w:pStyle w:val="3"/>
        <w:spacing w:line="240" w:lineRule="auto"/>
        <w:ind w:firstLine="709"/>
        <w:rPr>
          <w:rFonts w:ascii="Times New Roman" w:hAnsi="Times New Roman" w:cs="Times New Roman"/>
          <w:color w:val="000000" w:themeColor="text1"/>
          <w:spacing w:val="-10"/>
          <w:sz w:val="28"/>
          <w:szCs w:val="28"/>
          <w:lang w:eastAsia="ar-SA"/>
        </w:rPr>
      </w:pPr>
      <w:bookmarkStart w:id="245" w:name="_Toc145602079"/>
      <w:bookmarkStart w:id="246" w:name="_Toc147317485"/>
      <w:r w:rsidRPr="00326D85">
        <w:rPr>
          <w:rFonts w:ascii="Times New Roman" w:hAnsi="Times New Roman" w:cs="Times New Roman"/>
          <w:color w:val="000000" w:themeColor="text1"/>
          <w:spacing w:val="-10"/>
          <w:sz w:val="28"/>
          <w:szCs w:val="28"/>
          <w:lang w:eastAsia="ar-SA"/>
        </w:rPr>
        <w:t xml:space="preserve">Статья </w:t>
      </w:r>
      <w:r w:rsidR="008468CA">
        <w:rPr>
          <w:rFonts w:ascii="Times New Roman" w:hAnsi="Times New Roman" w:cs="Times New Roman"/>
          <w:color w:val="000000" w:themeColor="text1"/>
          <w:spacing w:val="-10"/>
          <w:sz w:val="28"/>
          <w:szCs w:val="28"/>
          <w:lang w:eastAsia="ar-SA"/>
        </w:rPr>
        <w:t>43</w:t>
      </w:r>
      <w:r w:rsidRPr="00326D85">
        <w:rPr>
          <w:rFonts w:ascii="Times New Roman" w:hAnsi="Times New Roman" w:cs="Times New Roman"/>
          <w:color w:val="000000" w:themeColor="text1"/>
          <w:spacing w:val="-10"/>
          <w:sz w:val="28"/>
          <w:szCs w:val="28"/>
          <w:lang w:eastAsia="ar-SA"/>
        </w:rPr>
        <w:t>. Общие положения</w:t>
      </w:r>
      <w:bookmarkEnd w:id="245"/>
      <w:bookmarkEnd w:id="246"/>
    </w:p>
    <w:p w:rsidR="00EE1ABD" w:rsidRPr="00B13901" w:rsidRDefault="00EE1ABD" w:rsidP="00EE1ABD">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со схемой территориального планирования </w:t>
      </w:r>
      <w:r w:rsidR="007A7497">
        <w:rPr>
          <w:rStyle w:val="FontStyle22"/>
          <w:sz w:val="28"/>
          <w:szCs w:val="28"/>
          <w:lang w:val="ru-RU"/>
        </w:rPr>
        <w:t>Аткарского</w:t>
      </w:r>
      <w:r w:rsidRPr="00B13901">
        <w:rPr>
          <w:sz w:val="28"/>
          <w:szCs w:val="28"/>
          <w:lang w:val="ru-RU"/>
        </w:rPr>
        <w:t xml:space="preserve"> муниципального района</w:t>
      </w:r>
      <w:r>
        <w:rPr>
          <w:sz w:val="28"/>
          <w:szCs w:val="28"/>
          <w:lang w:val="ru-RU"/>
        </w:rPr>
        <w:t>,</w:t>
      </w:r>
      <w:r w:rsidRPr="00B13901">
        <w:rPr>
          <w:sz w:val="28"/>
          <w:szCs w:val="28"/>
          <w:lang w:val="ru-RU"/>
        </w:rPr>
        <w:t xml:space="preserve"> </w:t>
      </w:r>
      <w:r w:rsidR="00A9104C">
        <w:rPr>
          <w:sz w:val="28"/>
          <w:szCs w:val="28"/>
          <w:lang w:val="ru-RU"/>
        </w:rPr>
        <w:t>генеральным планом Даниловского муниципального образования,</w:t>
      </w:r>
      <w:r w:rsidR="00AE4458">
        <w:rPr>
          <w:sz w:val="28"/>
          <w:szCs w:val="28"/>
          <w:lang w:val="ru-RU"/>
        </w:rPr>
        <w:t xml:space="preserve">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EE1ABD" w:rsidRPr="00CE2D6B" w:rsidRDefault="00EE1ABD" w:rsidP="00EE1ABD">
      <w:pPr>
        <w:pStyle w:val="ac"/>
        <w:tabs>
          <w:tab w:val="left" w:pos="1134"/>
        </w:tabs>
        <w:rPr>
          <w:sz w:val="28"/>
          <w:szCs w:val="28"/>
          <w:lang w:val="ru-RU"/>
        </w:rPr>
      </w:pPr>
      <w:r w:rsidRPr="00B13901">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sidR="007A7497">
        <w:rPr>
          <w:rStyle w:val="FontStyle22"/>
          <w:sz w:val="28"/>
          <w:szCs w:val="28"/>
          <w:lang w:val="ru-RU"/>
        </w:rPr>
        <w:t>Аткарского</w:t>
      </w:r>
      <w:r w:rsidR="007A7497" w:rsidRPr="00B13901">
        <w:rPr>
          <w:sz w:val="28"/>
          <w:szCs w:val="28"/>
          <w:lang w:val="ru-RU"/>
        </w:rPr>
        <w:t xml:space="preserve"> </w:t>
      </w:r>
      <w:r w:rsidRPr="00B13901">
        <w:rPr>
          <w:sz w:val="28"/>
          <w:szCs w:val="28"/>
          <w:lang w:val="ru-RU"/>
        </w:rPr>
        <w:t>муниципального района Саратовской области, требования СНиПов и СанПиНов.</w:t>
      </w:r>
    </w:p>
    <w:p w:rsidR="00EE1ABD" w:rsidRPr="00326D85" w:rsidRDefault="00EE1ABD" w:rsidP="00D4560E">
      <w:pPr>
        <w:pStyle w:val="3"/>
        <w:spacing w:line="240" w:lineRule="auto"/>
        <w:ind w:firstLine="709"/>
        <w:rPr>
          <w:rFonts w:ascii="Times New Roman" w:hAnsi="Times New Roman" w:cs="Times New Roman"/>
          <w:color w:val="000000" w:themeColor="text1"/>
          <w:spacing w:val="-10"/>
          <w:sz w:val="28"/>
          <w:szCs w:val="28"/>
          <w:lang w:eastAsia="ar-SA"/>
        </w:rPr>
      </w:pPr>
      <w:bookmarkStart w:id="247" w:name="_Toc145602080"/>
      <w:bookmarkStart w:id="248" w:name="_Toc147317486"/>
      <w:r w:rsidRPr="00326D85">
        <w:rPr>
          <w:rFonts w:ascii="Times New Roman" w:hAnsi="Times New Roman" w:cs="Times New Roman"/>
          <w:color w:val="000000" w:themeColor="text1"/>
          <w:spacing w:val="-10"/>
          <w:sz w:val="28"/>
          <w:szCs w:val="28"/>
          <w:lang w:eastAsia="ar-SA"/>
        </w:rPr>
        <w:t xml:space="preserve">Статья </w:t>
      </w:r>
      <w:r w:rsidR="008468CA">
        <w:rPr>
          <w:rFonts w:ascii="Times New Roman" w:hAnsi="Times New Roman" w:cs="Times New Roman"/>
          <w:color w:val="000000" w:themeColor="text1"/>
          <w:spacing w:val="-10"/>
          <w:sz w:val="28"/>
          <w:szCs w:val="28"/>
          <w:lang w:eastAsia="ar-SA"/>
        </w:rPr>
        <w:t>44</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47"/>
      <w:bookmarkEnd w:id="248"/>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color w:val="000000" w:themeColor="text1"/>
          <w:sz w:val="28"/>
          <w:szCs w:val="28"/>
          <w:lang w:val="ru-RU"/>
        </w:rPr>
        <w:t xml:space="preserve">Наименования видов разрешенного использования земельных участков определены по Классификатору, утвержденному Приказом Федеральной службы </w:t>
      </w:r>
      <w:r w:rsidRPr="00B13901">
        <w:rPr>
          <w:color w:val="000000" w:themeColor="text1"/>
          <w:sz w:val="28"/>
          <w:szCs w:val="28"/>
          <w:lang w:val="ru-RU"/>
        </w:rPr>
        <w:lastRenderedPageBreak/>
        <w:t>государственной регистрации, кадастра и картографии от 10.11.2020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ABD" w:rsidRPr="00B13901" w:rsidRDefault="00EE1ABD" w:rsidP="006C3588">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00FF7D8B">
        <w:rPr>
          <w:bCs/>
          <w:sz w:val="28"/>
          <w:szCs w:val="28"/>
          <w:lang w:val="ru-RU"/>
        </w:rPr>
        <w:t xml:space="preserve"> 1</w:t>
      </w:r>
      <w:r w:rsidR="007F2A94">
        <w:rPr>
          <w:bCs/>
          <w:sz w:val="28"/>
          <w:szCs w:val="28"/>
          <w:lang w:val="ru-RU"/>
        </w:rPr>
        <w:t>3</w:t>
      </w:r>
      <w:r w:rsidRPr="00B13901">
        <w:rPr>
          <w:bCs/>
          <w:sz w:val="28"/>
          <w:szCs w:val="28"/>
          <w:lang w:val="ru-RU"/>
        </w:rPr>
        <w:t xml:space="preserve"> настоящих Правил.</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017B92">
        <w:rPr>
          <w:rStyle w:val="FontStyle22"/>
          <w:sz w:val="28"/>
          <w:szCs w:val="28"/>
          <w:lang w:val="ru-RU"/>
        </w:rPr>
        <w:t>Даниловского</w:t>
      </w:r>
      <w:r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EE1ABD" w:rsidRPr="0014243C" w:rsidRDefault="00EE1ABD" w:rsidP="00EE1ABD">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49" w:name="_Toc145602081"/>
      <w:bookmarkStart w:id="250" w:name="_Toc147317487"/>
      <w:r w:rsidRPr="0014243C">
        <w:rPr>
          <w:rFonts w:ascii="Times New Roman" w:hAnsi="Times New Roman" w:cs="Times New Roman"/>
          <w:color w:val="auto"/>
          <w:spacing w:val="-10"/>
          <w:sz w:val="28"/>
          <w:szCs w:val="28"/>
          <w:lang w:eastAsia="ar-SA"/>
        </w:rPr>
        <w:t xml:space="preserve">Статья </w:t>
      </w:r>
      <w:r w:rsidR="008468CA">
        <w:rPr>
          <w:rFonts w:ascii="Times New Roman" w:hAnsi="Times New Roman" w:cs="Times New Roman"/>
          <w:color w:val="auto"/>
          <w:spacing w:val="-10"/>
          <w:sz w:val="28"/>
          <w:szCs w:val="28"/>
          <w:lang w:eastAsia="ar-SA"/>
        </w:rPr>
        <w:t>45</w:t>
      </w:r>
      <w:r w:rsidRPr="0014243C">
        <w:rPr>
          <w:rFonts w:ascii="Times New Roman" w:hAnsi="Times New Roman" w:cs="Times New Roman"/>
          <w:color w:val="auto"/>
          <w:spacing w:val="-10"/>
          <w:sz w:val="28"/>
          <w:szCs w:val="28"/>
          <w:lang w:eastAsia="ar-SA"/>
        </w:rPr>
        <w:t>. Перечень территориальных зон</w:t>
      </w:r>
      <w:bookmarkEnd w:id="249"/>
      <w:bookmarkEnd w:id="2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076"/>
      </w:tblGrid>
      <w:tr w:rsidR="00EE1ABD" w:rsidRPr="00491CB5" w:rsidTr="007B5561">
        <w:trPr>
          <w:trHeight w:val="352"/>
        </w:trPr>
        <w:tc>
          <w:tcPr>
            <w:tcW w:w="9923" w:type="dxa"/>
            <w:gridSpan w:val="2"/>
          </w:tcPr>
          <w:p w:rsidR="00EE1ABD" w:rsidRPr="00491CB5" w:rsidRDefault="00EE1ABD" w:rsidP="0082270E">
            <w:pPr>
              <w:suppressAutoHyphens/>
              <w:spacing w:line="240" w:lineRule="auto"/>
              <w:jc w:val="center"/>
              <w:rPr>
                <w:b/>
                <w:bCs/>
                <w:sz w:val="28"/>
                <w:szCs w:val="28"/>
                <w:lang w:eastAsia="ar-SA"/>
              </w:rPr>
            </w:pPr>
            <w:r>
              <w:rPr>
                <w:b/>
                <w:bCs/>
                <w:sz w:val="28"/>
                <w:szCs w:val="28"/>
                <w:lang w:eastAsia="ar-SA"/>
              </w:rPr>
              <w:t>I. Жилая</w:t>
            </w:r>
            <w:r w:rsidRPr="00491CB5">
              <w:rPr>
                <w:b/>
                <w:bCs/>
                <w:sz w:val="28"/>
                <w:szCs w:val="28"/>
                <w:lang w:eastAsia="ar-SA"/>
              </w:rPr>
              <w:t xml:space="preserve"> зон</w:t>
            </w:r>
            <w:r>
              <w:rPr>
                <w:b/>
                <w:bCs/>
                <w:sz w:val="28"/>
                <w:szCs w:val="28"/>
                <w:lang w:eastAsia="ar-SA"/>
              </w:rPr>
              <w:t>а</w:t>
            </w:r>
          </w:p>
        </w:tc>
      </w:tr>
      <w:tr w:rsidR="00EE1ABD" w:rsidRPr="00491CB5" w:rsidTr="007B5561">
        <w:tc>
          <w:tcPr>
            <w:tcW w:w="847" w:type="dxa"/>
          </w:tcPr>
          <w:p w:rsidR="00EE1ABD" w:rsidRPr="008D0525" w:rsidRDefault="00EE1ABD" w:rsidP="0082270E">
            <w:pPr>
              <w:suppressAutoHyphens/>
              <w:spacing w:line="240" w:lineRule="auto"/>
              <w:jc w:val="center"/>
              <w:rPr>
                <w:sz w:val="28"/>
                <w:szCs w:val="28"/>
                <w:lang w:eastAsia="ar-SA"/>
              </w:rPr>
            </w:pPr>
            <w:r w:rsidRPr="008D0525">
              <w:rPr>
                <w:sz w:val="28"/>
                <w:szCs w:val="28"/>
                <w:lang w:eastAsia="ar-SA"/>
              </w:rPr>
              <w:t>Ж</w:t>
            </w:r>
            <w:r w:rsidR="009D034A" w:rsidRPr="008D0525">
              <w:rPr>
                <w:sz w:val="28"/>
                <w:szCs w:val="28"/>
                <w:lang w:eastAsia="ar-SA"/>
              </w:rPr>
              <w:t>-</w:t>
            </w:r>
            <w:r w:rsidRPr="008D0525">
              <w:rPr>
                <w:sz w:val="28"/>
                <w:szCs w:val="28"/>
                <w:lang w:eastAsia="ar-SA"/>
              </w:rPr>
              <w:t>1</w:t>
            </w:r>
          </w:p>
        </w:tc>
        <w:tc>
          <w:tcPr>
            <w:tcW w:w="9076" w:type="dxa"/>
          </w:tcPr>
          <w:p w:rsidR="00EE1ABD" w:rsidRPr="008D0525" w:rsidRDefault="009D034A" w:rsidP="0082270E">
            <w:pPr>
              <w:suppressAutoHyphens/>
              <w:spacing w:line="240" w:lineRule="auto"/>
              <w:rPr>
                <w:sz w:val="28"/>
                <w:szCs w:val="28"/>
                <w:lang w:eastAsia="ar-SA"/>
              </w:rPr>
            </w:pPr>
            <w:r w:rsidRPr="008D0525">
              <w:rPr>
                <w:sz w:val="28"/>
                <w:szCs w:val="28"/>
                <w:lang w:eastAsia="ar-SA"/>
              </w:rPr>
              <w:t>Малоэтажная жилая застройка</w:t>
            </w:r>
          </w:p>
        </w:tc>
      </w:tr>
      <w:tr w:rsidR="00EE1ABD" w:rsidRPr="00491CB5" w:rsidTr="007B5561">
        <w:trPr>
          <w:trHeight w:val="371"/>
        </w:trPr>
        <w:tc>
          <w:tcPr>
            <w:tcW w:w="9923" w:type="dxa"/>
            <w:gridSpan w:val="2"/>
            <w:vAlign w:val="center"/>
          </w:tcPr>
          <w:p w:rsidR="00EE1ABD" w:rsidRPr="008D0525" w:rsidRDefault="009D034A" w:rsidP="0082270E">
            <w:pPr>
              <w:suppressAutoHyphens/>
              <w:spacing w:line="240" w:lineRule="auto"/>
              <w:jc w:val="center"/>
              <w:rPr>
                <w:b/>
                <w:bCs/>
                <w:sz w:val="28"/>
                <w:szCs w:val="28"/>
                <w:lang w:eastAsia="ar-SA"/>
              </w:rPr>
            </w:pPr>
            <w:r w:rsidRPr="008D0525">
              <w:rPr>
                <w:b/>
                <w:bCs/>
                <w:sz w:val="28"/>
                <w:szCs w:val="28"/>
                <w:lang w:eastAsia="ar-SA"/>
              </w:rPr>
              <w:t>II. Общественно-деловая</w:t>
            </w:r>
            <w:r w:rsidR="00EE1ABD" w:rsidRPr="008D0525">
              <w:rPr>
                <w:b/>
                <w:bCs/>
                <w:sz w:val="28"/>
                <w:szCs w:val="28"/>
                <w:lang w:eastAsia="ar-SA"/>
              </w:rPr>
              <w:t xml:space="preserve"> зон</w:t>
            </w:r>
            <w:r w:rsidRPr="008D0525">
              <w:rPr>
                <w:b/>
                <w:bCs/>
                <w:sz w:val="28"/>
                <w:szCs w:val="28"/>
                <w:lang w:eastAsia="ar-SA"/>
              </w:rPr>
              <w:t>а</w:t>
            </w:r>
          </w:p>
        </w:tc>
      </w:tr>
      <w:tr w:rsidR="00EE1ABD" w:rsidRPr="00491CB5" w:rsidTr="007B5561">
        <w:tc>
          <w:tcPr>
            <w:tcW w:w="847" w:type="dxa"/>
          </w:tcPr>
          <w:p w:rsidR="00EE1ABD" w:rsidRPr="008D0525" w:rsidRDefault="00EE1ABD" w:rsidP="0082270E">
            <w:pPr>
              <w:suppressAutoHyphens/>
              <w:spacing w:line="240" w:lineRule="auto"/>
              <w:jc w:val="center"/>
              <w:rPr>
                <w:sz w:val="28"/>
                <w:szCs w:val="28"/>
                <w:lang w:eastAsia="ar-SA"/>
              </w:rPr>
            </w:pPr>
            <w:r w:rsidRPr="008D0525">
              <w:rPr>
                <w:sz w:val="28"/>
                <w:szCs w:val="28"/>
                <w:lang w:eastAsia="ar-SA"/>
              </w:rPr>
              <w:t>О</w:t>
            </w:r>
            <w:r w:rsidR="009D034A" w:rsidRPr="008D0525">
              <w:rPr>
                <w:sz w:val="28"/>
                <w:szCs w:val="28"/>
                <w:lang w:eastAsia="ar-SA"/>
              </w:rPr>
              <w:t>Д</w:t>
            </w:r>
          </w:p>
        </w:tc>
        <w:tc>
          <w:tcPr>
            <w:tcW w:w="9076" w:type="dxa"/>
          </w:tcPr>
          <w:p w:rsidR="00EE1ABD" w:rsidRPr="008D0525" w:rsidRDefault="00EE1ABD" w:rsidP="009D034A">
            <w:pPr>
              <w:suppressAutoHyphens/>
              <w:spacing w:line="240" w:lineRule="auto"/>
              <w:rPr>
                <w:sz w:val="28"/>
                <w:szCs w:val="28"/>
              </w:rPr>
            </w:pPr>
            <w:r w:rsidRPr="008D0525">
              <w:rPr>
                <w:sz w:val="28"/>
                <w:szCs w:val="28"/>
              </w:rPr>
              <w:t xml:space="preserve">Общественно-деловая </w:t>
            </w:r>
            <w:r w:rsidR="009D034A" w:rsidRPr="008D0525">
              <w:rPr>
                <w:sz w:val="28"/>
                <w:szCs w:val="28"/>
              </w:rPr>
              <w:t>зона</w:t>
            </w:r>
          </w:p>
        </w:tc>
      </w:tr>
      <w:tr w:rsidR="00EE1ABD" w:rsidRPr="00491CB5" w:rsidTr="007B5561">
        <w:tc>
          <w:tcPr>
            <w:tcW w:w="9923" w:type="dxa"/>
            <w:gridSpan w:val="2"/>
          </w:tcPr>
          <w:p w:rsidR="00EE1ABD" w:rsidRPr="008D0525" w:rsidRDefault="00EE1ABD" w:rsidP="0012280F">
            <w:pPr>
              <w:suppressAutoHyphens/>
              <w:spacing w:line="240" w:lineRule="auto"/>
              <w:jc w:val="center"/>
              <w:rPr>
                <w:sz w:val="28"/>
                <w:szCs w:val="28"/>
              </w:rPr>
            </w:pPr>
            <w:r w:rsidRPr="008D0525">
              <w:rPr>
                <w:b/>
                <w:bCs/>
                <w:sz w:val="28"/>
                <w:szCs w:val="28"/>
                <w:lang w:val="en-US" w:eastAsia="ar-SA"/>
              </w:rPr>
              <w:t>II</w:t>
            </w:r>
            <w:r w:rsidRPr="008D0525">
              <w:rPr>
                <w:b/>
                <w:bCs/>
                <w:sz w:val="28"/>
                <w:szCs w:val="28"/>
                <w:lang w:eastAsia="ar-SA"/>
              </w:rPr>
              <w:t>I. Зона инженерной инфраструктуры</w:t>
            </w:r>
          </w:p>
        </w:tc>
      </w:tr>
      <w:tr w:rsidR="00EE1ABD" w:rsidRPr="00491CB5" w:rsidTr="007B5561">
        <w:tc>
          <w:tcPr>
            <w:tcW w:w="847" w:type="dxa"/>
          </w:tcPr>
          <w:p w:rsidR="00EE1ABD" w:rsidRPr="008D0525" w:rsidRDefault="00EE1ABD" w:rsidP="0082270E">
            <w:pPr>
              <w:suppressAutoHyphens/>
              <w:spacing w:line="240" w:lineRule="auto"/>
              <w:jc w:val="center"/>
              <w:rPr>
                <w:sz w:val="28"/>
                <w:szCs w:val="28"/>
                <w:lang w:eastAsia="ar-SA"/>
              </w:rPr>
            </w:pPr>
            <w:r w:rsidRPr="008D0525">
              <w:rPr>
                <w:sz w:val="28"/>
                <w:szCs w:val="28"/>
                <w:lang w:eastAsia="ar-SA"/>
              </w:rPr>
              <w:t>И</w:t>
            </w:r>
            <w:r w:rsidR="009D034A" w:rsidRPr="008D0525">
              <w:rPr>
                <w:sz w:val="28"/>
                <w:szCs w:val="28"/>
                <w:lang w:eastAsia="ar-SA"/>
              </w:rPr>
              <w:t>Т-2</w:t>
            </w:r>
          </w:p>
        </w:tc>
        <w:tc>
          <w:tcPr>
            <w:tcW w:w="9076" w:type="dxa"/>
          </w:tcPr>
          <w:p w:rsidR="00EE1ABD" w:rsidRPr="008D0525" w:rsidRDefault="009D034A" w:rsidP="0082270E">
            <w:pPr>
              <w:suppressAutoHyphens/>
              <w:spacing w:line="240" w:lineRule="auto"/>
              <w:rPr>
                <w:sz w:val="28"/>
                <w:szCs w:val="28"/>
              </w:rPr>
            </w:pPr>
            <w:r w:rsidRPr="008D0525">
              <w:rPr>
                <w:sz w:val="28"/>
                <w:szCs w:val="28"/>
              </w:rPr>
              <w:t>Головные объекты</w:t>
            </w:r>
            <w:r w:rsidR="00EE1ABD" w:rsidRPr="008D0525">
              <w:rPr>
                <w:sz w:val="28"/>
                <w:szCs w:val="28"/>
              </w:rPr>
              <w:t xml:space="preserve"> инженерной инфраструктуры</w:t>
            </w:r>
          </w:p>
        </w:tc>
      </w:tr>
      <w:tr w:rsidR="00F65727" w:rsidRPr="00491CB5" w:rsidTr="007B5561">
        <w:tc>
          <w:tcPr>
            <w:tcW w:w="9923" w:type="dxa"/>
            <w:gridSpan w:val="2"/>
          </w:tcPr>
          <w:p w:rsidR="00F65727" w:rsidRPr="008D0525" w:rsidRDefault="00F65727" w:rsidP="00F65727">
            <w:pPr>
              <w:suppressAutoHyphens/>
              <w:spacing w:line="240" w:lineRule="auto"/>
              <w:jc w:val="center"/>
              <w:rPr>
                <w:sz w:val="28"/>
                <w:szCs w:val="28"/>
              </w:rPr>
            </w:pPr>
            <w:r w:rsidRPr="008D0525">
              <w:rPr>
                <w:b/>
                <w:bCs/>
                <w:sz w:val="28"/>
                <w:szCs w:val="28"/>
                <w:lang w:val="en-US" w:eastAsia="ar-SA"/>
              </w:rPr>
              <w:t>I</w:t>
            </w:r>
            <w:r w:rsidRPr="008D0525">
              <w:rPr>
                <w:b/>
                <w:bCs/>
                <w:sz w:val="28"/>
                <w:szCs w:val="28"/>
                <w:lang w:eastAsia="ar-SA"/>
              </w:rPr>
              <w:t>V. Зона производственного использования</w:t>
            </w:r>
          </w:p>
        </w:tc>
      </w:tr>
      <w:tr w:rsidR="00F65727" w:rsidRPr="00491CB5" w:rsidTr="007B5561">
        <w:tc>
          <w:tcPr>
            <w:tcW w:w="847" w:type="dxa"/>
          </w:tcPr>
          <w:p w:rsidR="00F65727" w:rsidRPr="008D0525" w:rsidRDefault="00F65727" w:rsidP="0082270E">
            <w:pPr>
              <w:suppressAutoHyphens/>
              <w:spacing w:line="240" w:lineRule="auto"/>
              <w:jc w:val="center"/>
              <w:rPr>
                <w:sz w:val="28"/>
                <w:szCs w:val="28"/>
                <w:lang w:eastAsia="ar-SA"/>
              </w:rPr>
            </w:pPr>
            <w:r w:rsidRPr="008D0525">
              <w:rPr>
                <w:sz w:val="28"/>
                <w:szCs w:val="28"/>
                <w:lang w:eastAsia="ar-SA"/>
              </w:rPr>
              <w:t>П-3</w:t>
            </w:r>
          </w:p>
        </w:tc>
        <w:tc>
          <w:tcPr>
            <w:tcW w:w="9076" w:type="dxa"/>
          </w:tcPr>
          <w:p w:rsidR="00F65727" w:rsidRPr="008D0525" w:rsidRDefault="00F65727" w:rsidP="0082270E">
            <w:pPr>
              <w:suppressAutoHyphens/>
              <w:spacing w:line="240" w:lineRule="auto"/>
              <w:rPr>
                <w:sz w:val="28"/>
                <w:szCs w:val="28"/>
              </w:rPr>
            </w:pPr>
            <w:r w:rsidRPr="008D0525">
              <w:rPr>
                <w:sz w:val="28"/>
                <w:szCs w:val="28"/>
              </w:rPr>
              <w:t>Производственные и коммунально-складские предприятия</w:t>
            </w:r>
          </w:p>
        </w:tc>
      </w:tr>
      <w:tr w:rsidR="00EE1ABD" w:rsidRPr="00491CB5" w:rsidTr="007B5561">
        <w:trPr>
          <w:trHeight w:val="374"/>
        </w:trPr>
        <w:tc>
          <w:tcPr>
            <w:tcW w:w="9923" w:type="dxa"/>
            <w:gridSpan w:val="2"/>
            <w:vAlign w:val="center"/>
          </w:tcPr>
          <w:p w:rsidR="00EE1ABD" w:rsidRPr="008D0525" w:rsidRDefault="00EE1ABD" w:rsidP="0082270E">
            <w:pPr>
              <w:suppressAutoHyphens/>
              <w:spacing w:line="240" w:lineRule="auto"/>
              <w:jc w:val="center"/>
              <w:rPr>
                <w:b/>
                <w:bCs/>
                <w:sz w:val="28"/>
                <w:szCs w:val="28"/>
                <w:lang w:eastAsia="ar-SA"/>
              </w:rPr>
            </w:pPr>
            <w:r w:rsidRPr="008D0525">
              <w:rPr>
                <w:b/>
                <w:bCs/>
                <w:sz w:val="28"/>
                <w:szCs w:val="28"/>
                <w:lang w:eastAsia="ar-SA"/>
              </w:rPr>
              <w:t>V.</w:t>
            </w:r>
            <w:r w:rsidR="0012280F" w:rsidRPr="008D0525">
              <w:rPr>
                <w:b/>
                <w:bCs/>
                <w:sz w:val="28"/>
                <w:szCs w:val="28"/>
                <w:lang w:eastAsia="ar-SA"/>
              </w:rPr>
              <w:t xml:space="preserve"> Зоны</w:t>
            </w:r>
            <w:r w:rsidRPr="008D0525">
              <w:rPr>
                <w:b/>
                <w:bCs/>
                <w:sz w:val="28"/>
                <w:szCs w:val="28"/>
                <w:lang w:eastAsia="ar-SA"/>
              </w:rPr>
              <w:t xml:space="preserve"> сельскохозяйственного использования</w:t>
            </w:r>
          </w:p>
        </w:tc>
      </w:tr>
      <w:tr w:rsidR="0012280F" w:rsidRPr="00491CB5" w:rsidTr="007B5561">
        <w:tc>
          <w:tcPr>
            <w:tcW w:w="847" w:type="dxa"/>
          </w:tcPr>
          <w:p w:rsidR="0012280F" w:rsidRPr="008D0525" w:rsidRDefault="009D034A" w:rsidP="0082270E">
            <w:pPr>
              <w:suppressAutoHyphens/>
              <w:spacing w:line="240" w:lineRule="auto"/>
              <w:jc w:val="center"/>
              <w:rPr>
                <w:sz w:val="28"/>
                <w:szCs w:val="28"/>
                <w:lang w:eastAsia="ar-SA"/>
              </w:rPr>
            </w:pPr>
            <w:r w:rsidRPr="008D0525">
              <w:rPr>
                <w:sz w:val="28"/>
                <w:szCs w:val="28"/>
                <w:lang w:eastAsia="ar-SA"/>
              </w:rPr>
              <w:lastRenderedPageBreak/>
              <w:t>СХ-</w:t>
            </w:r>
            <w:r w:rsidR="0012280F" w:rsidRPr="008D0525">
              <w:rPr>
                <w:sz w:val="28"/>
                <w:szCs w:val="28"/>
                <w:lang w:eastAsia="ar-SA"/>
              </w:rPr>
              <w:t>1</w:t>
            </w:r>
          </w:p>
        </w:tc>
        <w:tc>
          <w:tcPr>
            <w:tcW w:w="9076" w:type="dxa"/>
          </w:tcPr>
          <w:p w:rsidR="0012280F" w:rsidRPr="008D0525" w:rsidRDefault="009D034A" w:rsidP="0082270E">
            <w:pPr>
              <w:suppressAutoHyphens/>
              <w:spacing w:line="240" w:lineRule="auto"/>
              <w:jc w:val="left"/>
              <w:rPr>
                <w:sz w:val="28"/>
                <w:szCs w:val="28"/>
                <w:lang w:eastAsia="ar-SA"/>
              </w:rPr>
            </w:pPr>
            <w:r w:rsidRPr="008D0525">
              <w:rPr>
                <w:sz w:val="28"/>
                <w:szCs w:val="28"/>
                <w:lang w:eastAsia="ar-SA"/>
              </w:rPr>
              <w:t>Сельхоз</w:t>
            </w:r>
            <w:r w:rsidR="0012280F" w:rsidRPr="008D0525">
              <w:rPr>
                <w:sz w:val="28"/>
                <w:szCs w:val="28"/>
                <w:lang w:eastAsia="ar-SA"/>
              </w:rPr>
              <w:t>угод</w:t>
            </w:r>
            <w:r w:rsidRPr="008D0525">
              <w:rPr>
                <w:sz w:val="28"/>
                <w:szCs w:val="28"/>
                <w:lang w:eastAsia="ar-SA"/>
              </w:rPr>
              <w:t>ья</w:t>
            </w:r>
          </w:p>
        </w:tc>
      </w:tr>
      <w:tr w:rsidR="00EE1ABD" w:rsidRPr="00491CB5" w:rsidTr="007B5561">
        <w:tc>
          <w:tcPr>
            <w:tcW w:w="847" w:type="dxa"/>
          </w:tcPr>
          <w:p w:rsidR="00EE1ABD" w:rsidRPr="008D0525" w:rsidRDefault="009D034A" w:rsidP="0082270E">
            <w:pPr>
              <w:suppressAutoHyphens/>
              <w:spacing w:line="240" w:lineRule="auto"/>
              <w:jc w:val="center"/>
              <w:rPr>
                <w:sz w:val="28"/>
                <w:szCs w:val="28"/>
                <w:lang w:eastAsia="ar-SA"/>
              </w:rPr>
            </w:pPr>
            <w:r w:rsidRPr="008D0525">
              <w:rPr>
                <w:sz w:val="28"/>
                <w:szCs w:val="28"/>
                <w:lang w:eastAsia="ar-SA"/>
              </w:rPr>
              <w:t>СХ-</w:t>
            </w:r>
            <w:r w:rsidR="00EE1ABD" w:rsidRPr="008D0525">
              <w:rPr>
                <w:sz w:val="28"/>
                <w:szCs w:val="28"/>
                <w:lang w:eastAsia="ar-SA"/>
              </w:rPr>
              <w:t>2</w:t>
            </w:r>
          </w:p>
        </w:tc>
        <w:tc>
          <w:tcPr>
            <w:tcW w:w="9076" w:type="dxa"/>
          </w:tcPr>
          <w:p w:rsidR="00EE1ABD" w:rsidRPr="008D0525" w:rsidRDefault="009D034A" w:rsidP="009D034A">
            <w:pPr>
              <w:suppressAutoHyphens/>
              <w:spacing w:line="240" w:lineRule="auto"/>
              <w:jc w:val="left"/>
              <w:rPr>
                <w:sz w:val="28"/>
                <w:szCs w:val="28"/>
                <w:lang w:eastAsia="ar-SA"/>
              </w:rPr>
            </w:pPr>
            <w:r w:rsidRPr="008D0525">
              <w:rPr>
                <w:sz w:val="28"/>
                <w:szCs w:val="28"/>
                <w:lang w:eastAsia="ar-SA"/>
              </w:rPr>
              <w:t>Объекты</w:t>
            </w:r>
            <w:r w:rsidR="00EE1ABD" w:rsidRPr="008D0525">
              <w:rPr>
                <w:sz w:val="28"/>
                <w:szCs w:val="28"/>
                <w:lang w:eastAsia="ar-SA"/>
              </w:rPr>
              <w:t xml:space="preserve"> сельскохозяйственного </w:t>
            </w:r>
            <w:r w:rsidRPr="008D0525">
              <w:rPr>
                <w:sz w:val="28"/>
                <w:szCs w:val="28"/>
                <w:lang w:eastAsia="ar-SA"/>
              </w:rPr>
              <w:t>производства</w:t>
            </w:r>
          </w:p>
        </w:tc>
      </w:tr>
      <w:tr w:rsidR="00EE1ABD" w:rsidRPr="00491CB5" w:rsidTr="007B5561">
        <w:trPr>
          <w:trHeight w:val="428"/>
        </w:trPr>
        <w:tc>
          <w:tcPr>
            <w:tcW w:w="9923" w:type="dxa"/>
            <w:gridSpan w:val="2"/>
            <w:vAlign w:val="center"/>
          </w:tcPr>
          <w:p w:rsidR="00EE1ABD" w:rsidRPr="008D0525" w:rsidRDefault="00EE1ABD" w:rsidP="0005027E">
            <w:pPr>
              <w:suppressAutoHyphens/>
              <w:spacing w:line="240" w:lineRule="auto"/>
              <w:jc w:val="center"/>
              <w:rPr>
                <w:b/>
                <w:bCs/>
                <w:sz w:val="28"/>
                <w:szCs w:val="28"/>
                <w:lang w:eastAsia="ar-SA"/>
              </w:rPr>
            </w:pPr>
            <w:r w:rsidRPr="008D0525">
              <w:rPr>
                <w:b/>
                <w:bCs/>
                <w:sz w:val="28"/>
                <w:szCs w:val="28"/>
                <w:lang w:eastAsia="ar-SA"/>
              </w:rPr>
              <w:t>V</w:t>
            </w:r>
            <w:r w:rsidR="00F65727" w:rsidRPr="008D0525">
              <w:rPr>
                <w:b/>
                <w:bCs/>
                <w:sz w:val="28"/>
                <w:szCs w:val="28"/>
                <w:lang w:val="en-US" w:eastAsia="ar-SA"/>
              </w:rPr>
              <w:t>I</w:t>
            </w:r>
            <w:r w:rsidRPr="008D0525">
              <w:rPr>
                <w:b/>
                <w:bCs/>
                <w:sz w:val="28"/>
                <w:szCs w:val="28"/>
                <w:lang w:eastAsia="ar-SA"/>
              </w:rPr>
              <w:t>. Зон</w:t>
            </w:r>
            <w:r w:rsidR="008A32FB" w:rsidRPr="008D0525">
              <w:rPr>
                <w:b/>
                <w:bCs/>
                <w:sz w:val="28"/>
                <w:szCs w:val="28"/>
                <w:lang w:eastAsia="ar-SA"/>
              </w:rPr>
              <w:t>а</w:t>
            </w:r>
            <w:r w:rsidRPr="008D0525">
              <w:rPr>
                <w:b/>
                <w:bCs/>
                <w:sz w:val="28"/>
                <w:szCs w:val="28"/>
                <w:lang w:eastAsia="ar-SA"/>
              </w:rPr>
              <w:t xml:space="preserve"> специального назначения</w:t>
            </w:r>
          </w:p>
        </w:tc>
      </w:tr>
      <w:tr w:rsidR="00EE1ABD" w:rsidRPr="00491CB5" w:rsidTr="007B5561">
        <w:tc>
          <w:tcPr>
            <w:tcW w:w="847" w:type="dxa"/>
          </w:tcPr>
          <w:p w:rsidR="00EE1ABD" w:rsidRPr="008D0525" w:rsidRDefault="00EE1ABD" w:rsidP="0082270E">
            <w:pPr>
              <w:suppressAutoHyphens/>
              <w:spacing w:line="240" w:lineRule="auto"/>
              <w:jc w:val="center"/>
              <w:rPr>
                <w:sz w:val="28"/>
                <w:szCs w:val="28"/>
                <w:lang w:eastAsia="ar-SA"/>
              </w:rPr>
            </w:pPr>
            <w:r w:rsidRPr="008D0525">
              <w:rPr>
                <w:sz w:val="28"/>
                <w:szCs w:val="28"/>
                <w:lang w:eastAsia="ar-SA"/>
              </w:rPr>
              <w:t>С</w:t>
            </w:r>
            <w:r w:rsidR="009D034A" w:rsidRPr="008D0525">
              <w:rPr>
                <w:sz w:val="28"/>
                <w:szCs w:val="28"/>
                <w:lang w:eastAsia="ar-SA"/>
              </w:rPr>
              <w:t>Н</w:t>
            </w:r>
          </w:p>
        </w:tc>
        <w:tc>
          <w:tcPr>
            <w:tcW w:w="9076" w:type="dxa"/>
          </w:tcPr>
          <w:p w:rsidR="00EE1ABD" w:rsidRPr="008D0525" w:rsidRDefault="00EE1ABD" w:rsidP="009D034A">
            <w:pPr>
              <w:suppressAutoHyphens/>
              <w:spacing w:line="240" w:lineRule="auto"/>
              <w:rPr>
                <w:sz w:val="28"/>
                <w:szCs w:val="28"/>
                <w:lang w:eastAsia="ar-SA"/>
              </w:rPr>
            </w:pPr>
            <w:r w:rsidRPr="008D0525">
              <w:rPr>
                <w:sz w:val="28"/>
                <w:szCs w:val="28"/>
                <w:lang w:eastAsia="ar-SA"/>
              </w:rPr>
              <w:t xml:space="preserve">Зона </w:t>
            </w:r>
            <w:r w:rsidR="008A32FB" w:rsidRPr="008D0525">
              <w:rPr>
                <w:sz w:val="28"/>
                <w:szCs w:val="28"/>
                <w:lang w:eastAsia="ar-SA"/>
              </w:rPr>
              <w:t>специального назначения</w:t>
            </w:r>
          </w:p>
        </w:tc>
      </w:tr>
      <w:tr w:rsidR="00EE1ABD" w:rsidRPr="00491CB5" w:rsidTr="007B5561">
        <w:trPr>
          <w:trHeight w:val="362"/>
        </w:trPr>
        <w:tc>
          <w:tcPr>
            <w:tcW w:w="9923" w:type="dxa"/>
            <w:gridSpan w:val="2"/>
            <w:vAlign w:val="center"/>
          </w:tcPr>
          <w:p w:rsidR="00EE1ABD" w:rsidRPr="008D0525" w:rsidRDefault="00EE1ABD" w:rsidP="0005027E">
            <w:pPr>
              <w:suppressAutoHyphens/>
              <w:spacing w:line="240" w:lineRule="auto"/>
              <w:jc w:val="center"/>
              <w:rPr>
                <w:b/>
                <w:bCs/>
                <w:sz w:val="28"/>
                <w:szCs w:val="28"/>
                <w:lang w:eastAsia="ar-SA"/>
              </w:rPr>
            </w:pPr>
            <w:r w:rsidRPr="008D0525">
              <w:rPr>
                <w:b/>
                <w:bCs/>
                <w:sz w:val="28"/>
                <w:szCs w:val="28"/>
                <w:lang w:eastAsia="ar-SA"/>
              </w:rPr>
              <w:t>V</w:t>
            </w:r>
            <w:r w:rsidRPr="008D0525">
              <w:rPr>
                <w:b/>
                <w:bCs/>
                <w:sz w:val="28"/>
                <w:szCs w:val="28"/>
                <w:lang w:val="en-US" w:eastAsia="ar-SA"/>
              </w:rPr>
              <w:t>I</w:t>
            </w:r>
            <w:r w:rsidR="00F65727" w:rsidRPr="008D0525">
              <w:rPr>
                <w:b/>
                <w:bCs/>
                <w:sz w:val="28"/>
                <w:szCs w:val="28"/>
                <w:lang w:val="en-US" w:eastAsia="ar-SA"/>
              </w:rPr>
              <w:t>I</w:t>
            </w:r>
            <w:r w:rsidRPr="008D0525">
              <w:rPr>
                <w:b/>
                <w:bCs/>
                <w:sz w:val="28"/>
                <w:szCs w:val="28"/>
                <w:lang w:eastAsia="ar-SA"/>
              </w:rPr>
              <w:t>. Зона рекреационного назначения</w:t>
            </w:r>
          </w:p>
        </w:tc>
      </w:tr>
      <w:tr w:rsidR="00EE1ABD" w:rsidRPr="00491CB5" w:rsidTr="007B5561">
        <w:tc>
          <w:tcPr>
            <w:tcW w:w="847" w:type="dxa"/>
          </w:tcPr>
          <w:p w:rsidR="00EE1ABD" w:rsidRPr="008D0525" w:rsidRDefault="00EE1ABD" w:rsidP="0082270E">
            <w:pPr>
              <w:suppressAutoHyphens/>
              <w:spacing w:line="240" w:lineRule="auto"/>
              <w:jc w:val="center"/>
              <w:rPr>
                <w:sz w:val="28"/>
                <w:szCs w:val="28"/>
                <w:lang w:eastAsia="ar-SA"/>
              </w:rPr>
            </w:pPr>
            <w:r w:rsidRPr="008D0525">
              <w:rPr>
                <w:sz w:val="28"/>
                <w:szCs w:val="28"/>
                <w:lang w:eastAsia="ar-SA"/>
              </w:rPr>
              <w:t>Р</w:t>
            </w:r>
            <w:r w:rsidR="009D034A" w:rsidRPr="008D0525">
              <w:rPr>
                <w:sz w:val="28"/>
                <w:szCs w:val="28"/>
                <w:lang w:eastAsia="ar-SA"/>
              </w:rPr>
              <w:t>-3</w:t>
            </w:r>
          </w:p>
        </w:tc>
        <w:tc>
          <w:tcPr>
            <w:tcW w:w="9076" w:type="dxa"/>
          </w:tcPr>
          <w:p w:rsidR="00EE1ABD" w:rsidRPr="008D0525" w:rsidRDefault="009D034A" w:rsidP="0082270E">
            <w:pPr>
              <w:suppressAutoHyphens/>
              <w:spacing w:line="240" w:lineRule="auto"/>
              <w:rPr>
                <w:sz w:val="28"/>
                <w:szCs w:val="28"/>
                <w:lang w:eastAsia="ar-SA"/>
              </w:rPr>
            </w:pPr>
            <w:r w:rsidRPr="008D0525">
              <w:rPr>
                <w:sz w:val="28"/>
                <w:szCs w:val="28"/>
                <w:lang w:eastAsia="ar-SA"/>
              </w:rPr>
              <w:t>Озелененные территории общего пользования</w:t>
            </w:r>
          </w:p>
        </w:tc>
      </w:tr>
      <w:tr w:rsidR="00EE1ABD" w:rsidRPr="00491CB5" w:rsidTr="007B5561">
        <w:tc>
          <w:tcPr>
            <w:tcW w:w="9923" w:type="dxa"/>
            <w:gridSpan w:val="2"/>
          </w:tcPr>
          <w:p w:rsidR="00EE1ABD" w:rsidRPr="008D0525" w:rsidRDefault="00EE1ABD" w:rsidP="0005027E">
            <w:pPr>
              <w:suppressAutoHyphens/>
              <w:spacing w:line="240" w:lineRule="auto"/>
              <w:jc w:val="center"/>
              <w:rPr>
                <w:b/>
                <w:sz w:val="28"/>
                <w:szCs w:val="28"/>
                <w:lang w:eastAsia="ar-SA"/>
              </w:rPr>
            </w:pPr>
            <w:r w:rsidRPr="008D0525">
              <w:rPr>
                <w:b/>
                <w:bCs/>
                <w:sz w:val="28"/>
                <w:szCs w:val="28"/>
                <w:lang w:eastAsia="ar-SA"/>
              </w:rPr>
              <w:t>V</w:t>
            </w:r>
            <w:r w:rsidR="00F65727" w:rsidRPr="008D0525">
              <w:rPr>
                <w:b/>
                <w:bCs/>
                <w:sz w:val="28"/>
                <w:szCs w:val="28"/>
                <w:lang w:val="en-US" w:eastAsia="ar-SA"/>
              </w:rPr>
              <w:t>I</w:t>
            </w:r>
            <w:r w:rsidRPr="008D0525">
              <w:rPr>
                <w:b/>
                <w:bCs/>
                <w:sz w:val="28"/>
                <w:szCs w:val="28"/>
                <w:lang w:val="en-US" w:eastAsia="ar-SA"/>
              </w:rPr>
              <w:t>II</w:t>
            </w:r>
            <w:r w:rsidRPr="008D0525">
              <w:rPr>
                <w:b/>
                <w:sz w:val="28"/>
                <w:szCs w:val="28"/>
                <w:lang w:eastAsia="ar-SA"/>
              </w:rPr>
              <w:t>. Зона водных объектов</w:t>
            </w:r>
          </w:p>
        </w:tc>
      </w:tr>
      <w:tr w:rsidR="00EE1ABD" w:rsidRPr="00491CB5" w:rsidTr="007B5561">
        <w:tc>
          <w:tcPr>
            <w:tcW w:w="847" w:type="dxa"/>
          </w:tcPr>
          <w:p w:rsidR="00EE1ABD" w:rsidRPr="008D0525" w:rsidRDefault="00EE1ABD" w:rsidP="0082270E">
            <w:pPr>
              <w:suppressAutoHyphens/>
              <w:spacing w:line="240" w:lineRule="auto"/>
              <w:jc w:val="center"/>
              <w:rPr>
                <w:sz w:val="28"/>
                <w:szCs w:val="28"/>
                <w:lang w:eastAsia="ar-SA"/>
              </w:rPr>
            </w:pPr>
            <w:r w:rsidRPr="008D0525">
              <w:rPr>
                <w:sz w:val="28"/>
                <w:szCs w:val="28"/>
                <w:lang w:eastAsia="ar-SA"/>
              </w:rPr>
              <w:t>В</w:t>
            </w:r>
          </w:p>
        </w:tc>
        <w:tc>
          <w:tcPr>
            <w:tcW w:w="9076" w:type="dxa"/>
          </w:tcPr>
          <w:p w:rsidR="00EE1ABD" w:rsidRPr="008D0525" w:rsidRDefault="009D034A" w:rsidP="008A32FB">
            <w:pPr>
              <w:suppressAutoHyphens/>
              <w:spacing w:line="240" w:lineRule="auto"/>
              <w:rPr>
                <w:sz w:val="28"/>
                <w:szCs w:val="28"/>
                <w:lang w:eastAsia="ar-SA"/>
              </w:rPr>
            </w:pPr>
            <w:r w:rsidRPr="008D0525">
              <w:rPr>
                <w:sz w:val="28"/>
                <w:szCs w:val="28"/>
                <w:lang w:eastAsia="ar-SA"/>
              </w:rPr>
              <w:t>Водные</w:t>
            </w:r>
            <w:r w:rsidR="008A32FB" w:rsidRPr="008D0525">
              <w:rPr>
                <w:sz w:val="28"/>
                <w:szCs w:val="28"/>
                <w:lang w:eastAsia="ar-SA"/>
              </w:rPr>
              <w:t xml:space="preserve"> объект</w:t>
            </w:r>
            <w:r w:rsidRPr="008D0525">
              <w:rPr>
                <w:sz w:val="28"/>
                <w:szCs w:val="28"/>
                <w:lang w:eastAsia="ar-SA"/>
              </w:rPr>
              <w:t>ы (водотоки, водоемы)</w:t>
            </w:r>
          </w:p>
        </w:tc>
      </w:tr>
      <w:tr w:rsidR="009D034A" w:rsidRPr="00491CB5" w:rsidTr="007B5561">
        <w:tc>
          <w:tcPr>
            <w:tcW w:w="9923" w:type="dxa"/>
            <w:gridSpan w:val="2"/>
          </w:tcPr>
          <w:p w:rsidR="009D034A" w:rsidRPr="008D0525" w:rsidRDefault="0005027E" w:rsidP="0005027E">
            <w:pPr>
              <w:suppressAutoHyphens/>
              <w:spacing w:line="240" w:lineRule="auto"/>
              <w:jc w:val="center"/>
              <w:rPr>
                <w:b/>
                <w:sz w:val="28"/>
                <w:szCs w:val="28"/>
                <w:lang w:eastAsia="ar-SA"/>
              </w:rPr>
            </w:pPr>
            <w:r w:rsidRPr="008D0525">
              <w:rPr>
                <w:b/>
                <w:sz w:val="28"/>
                <w:szCs w:val="28"/>
                <w:lang w:val="en-US" w:eastAsia="ar-SA"/>
              </w:rPr>
              <w:t>I</w:t>
            </w:r>
            <w:r w:rsidR="00F65727" w:rsidRPr="008D0525">
              <w:rPr>
                <w:b/>
                <w:sz w:val="28"/>
                <w:szCs w:val="28"/>
                <w:lang w:val="en-US" w:eastAsia="ar-SA"/>
              </w:rPr>
              <w:t>X</w:t>
            </w:r>
            <w:r w:rsidRPr="008D0525">
              <w:rPr>
                <w:b/>
                <w:sz w:val="28"/>
                <w:szCs w:val="28"/>
                <w:lang w:eastAsia="ar-SA"/>
              </w:rPr>
              <w:t>. Прочие зоны</w:t>
            </w:r>
          </w:p>
        </w:tc>
      </w:tr>
      <w:tr w:rsidR="009D034A" w:rsidRPr="00491CB5" w:rsidTr="007B5561">
        <w:tc>
          <w:tcPr>
            <w:tcW w:w="847" w:type="dxa"/>
          </w:tcPr>
          <w:p w:rsidR="009D034A" w:rsidRPr="008D0525" w:rsidRDefault="0005027E" w:rsidP="0082270E">
            <w:pPr>
              <w:suppressAutoHyphens/>
              <w:spacing w:line="240" w:lineRule="auto"/>
              <w:jc w:val="center"/>
              <w:rPr>
                <w:sz w:val="28"/>
                <w:szCs w:val="28"/>
                <w:lang w:eastAsia="ar-SA"/>
              </w:rPr>
            </w:pPr>
            <w:r w:rsidRPr="008D0525">
              <w:rPr>
                <w:sz w:val="28"/>
                <w:szCs w:val="28"/>
                <w:lang w:eastAsia="ar-SA"/>
              </w:rPr>
              <w:t>ОТ</w:t>
            </w:r>
          </w:p>
        </w:tc>
        <w:tc>
          <w:tcPr>
            <w:tcW w:w="9076" w:type="dxa"/>
          </w:tcPr>
          <w:p w:rsidR="009D034A" w:rsidRPr="008D0525" w:rsidRDefault="0005027E" w:rsidP="008A32FB">
            <w:pPr>
              <w:suppressAutoHyphens/>
              <w:spacing w:line="240" w:lineRule="auto"/>
              <w:rPr>
                <w:sz w:val="28"/>
                <w:szCs w:val="28"/>
                <w:lang w:eastAsia="ar-SA"/>
              </w:rPr>
            </w:pPr>
            <w:r w:rsidRPr="008D0525">
              <w:rPr>
                <w:sz w:val="28"/>
                <w:szCs w:val="28"/>
                <w:lang w:eastAsia="ar-SA"/>
              </w:rPr>
              <w:t>Открытые природные пространства</w:t>
            </w:r>
          </w:p>
        </w:tc>
      </w:tr>
    </w:tbl>
    <w:p w:rsidR="00EE1ABD" w:rsidRDefault="00EE1ABD" w:rsidP="00EE1ABD">
      <w:pPr>
        <w:pStyle w:val="afc"/>
        <w:tabs>
          <w:tab w:val="left" w:pos="1134"/>
        </w:tabs>
        <w:spacing w:before="200" w:after="0" w:line="240" w:lineRule="auto"/>
        <w:outlineLvl w:val="2"/>
        <w:rPr>
          <w:spacing w:val="-10"/>
          <w:lang w:eastAsia="ar-SA"/>
        </w:rPr>
      </w:pPr>
      <w:bookmarkStart w:id="251" w:name="_Toc147317488"/>
      <w:bookmarkStart w:id="252" w:name="_Toc145602082"/>
      <w:r w:rsidRPr="0014243C">
        <w:rPr>
          <w:spacing w:val="-10"/>
          <w:lang w:eastAsia="ar-SA"/>
        </w:rPr>
        <w:t xml:space="preserve">Статья </w:t>
      </w:r>
      <w:r w:rsidR="008468CA">
        <w:rPr>
          <w:spacing w:val="-10"/>
          <w:lang w:eastAsia="ar-SA"/>
        </w:rPr>
        <w:t>46</w:t>
      </w:r>
      <w:r w:rsidRPr="0014243C">
        <w:rPr>
          <w:spacing w:val="-10"/>
          <w:lang w:eastAsia="ar-SA"/>
        </w:rPr>
        <w:t xml:space="preserve">. </w:t>
      </w:r>
      <w:r>
        <w:rPr>
          <w:spacing w:val="-10"/>
          <w:lang w:eastAsia="ar-SA"/>
        </w:rPr>
        <w:t>Линии градостроительного регулирования</w:t>
      </w:r>
      <w:bookmarkEnd w:id="251"/>
    </w:p>
    <w:p w:rsidR="00EE1ABD" w:rsidRDefault="00EE1ABD" w:rsidP="006C3588">
      <w:pPr>
        <w:pStyle w:val="ac"/>
        <w:numPr>
          <w:ilvl w:val="1"/>
          <w:numId w:val="122"/>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E1ABD" w:rsidRPr="00707AB2" w:rsidRDefault="00EE1ABD" w:rsidP="006C3588">
      <w:pPr>
        <w:pStyle w:val="ac"/>
        <w:numPr>
          <w:ilvl w:val="1"/>
          <w:numId w:val="122"/>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E1ABD" w:rsidRPr="00875D79"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к</w:t>
      </w:r>
      <w:r w:rsidRPr="00875D79">
        <w:rPr>
          <w:color w:val="000000"/>
          <w:sz w:val="28"/>
          <w:szCs w:val="28"/>
        </w:rPr>
        <w:t>расные</w:t>
      </w:r>
      <w:r>
        <w:rPr>
          <w:color w:val="000000"/>
          <w:sz w:val="28"/>
          <w:szCs w:val="28"/>
          <w:lang w:val="ru-RU"/>
        </w:rPr>
        <w:t xml:space="preserve"> </w:t>
      </w:r>
      <w:r w:rsidRPr="00875D79">
        <w:rPr>
          <w:color w:val="000000"/>
          <w:sz w:val="28"/>
          <w:szCs w:val="28"/>
        </w:rPr>
        <w:t>линии;</w:t>
      </w:r>
    </w:p>
    <w:p w:rsidR="00EE1ABD" w:rsidRPr="00EA143E"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л</w:t>
      </w:r>
      <w:r w:rsidRPr="00875D79">
        <w:rPr>
          <w:color w:val="000000"/>
          <w:sz w:val="28"/>
          <w:szCs w:val="28"/>
        </w:rPr>
        <w:t>инии</w:t>
      </w:r>
      <w:r>
        <w:rPr>
          <w:color w:val="000000"/>
          <w:sz w:val="28"/>
          <w:szCs w:val="28"/>
          <w:lang w:val="ru-RU"/>
        </w:rPr>
        <w:t xml:space="preserve"> </w:t>
      </w:r>
      <w:r w:rsidRPr="00875D79">
        <w:rPr>
          <w:color w:val="000000"/>
          <w:sz w:val="28"/>
          <w:szCs w:val="28"/>
        </w:rPr>
        <w:t>регулирования</w:t>
      </w:r>
      <w:r>
        <w:rPr>
          <w:color w:val="000000"/>
          <w:sz w:val="28"/>
          <w:szCs w:val="28"/>
          <w:lang w:val="ru-RU"/>
        </w:rPr>
        <w:t xml:space="preserve"> </w:t>
      </w:r>
      <w:r w:rsidRPr="00875D79">
        <w:rPr>
          <w:color w:val="000000"/>
          <w:sz w:val="28"/>
          <w:szCs w:val="28"/>
        </w:rPr>
        <w:t>застройки;</w:t>
      </w:r>
    </w:p>
    <w:p w:rsidR="00EE1ABD" w:rsidRPr="00EA143E" w:rsidRDefault="00EE1ABD" w:rsidP="006C3588">
      <w:pPr>
        <w:pStyle w:val="ac"/>
        <w:numPr>
          <w:ilvl w:val="0"/>
          <w:numId w:val="121"/>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EE1ABD" w:rsidRPr="00875D79" w:rsidRDefault="00EE1ABD" w:rsidP="006C3588">
      <w:pPr>
        <w:pStyle w:val="ac"/>
        <w:numPr>
          <w:ilvl w:val="0"/>
          <w:numId w:val="121"/>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E1ABD" w:rsidRDefault="00EE1ABD" w:rsidP="006C3588">
      <w:pPr>
        <w:pStyle w:val="ac"/>
        <w:numPr>
          <w:ilvl w:val="0"/>
          <w:numId w:val="120"/>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E1ABD" w:rsidRPr="00A45096" w:rsidRDefault="00EE1ABD" w:rsidP="006C3588">
      <w:pPr>
        <w:pStyle w:val="ac"/>
        <w:numPr>
          <w:ilvl w:val="0"/>
          <w:numId w:val="120"/>
        </w:numPr>
        <w:tabs>
          <w:tab w:val="left" w:pos="1134"/>
        </w:tabs>
        <w:ind w:left="0" w:firstLine="709"/>
        <w:rPr>
          <w:color w:val="000000" w:themeColor="text1"/>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E1ABD" w:rsidRPr="0082270E" w:rsidRDefault="0082270E" w:rsidP="00D4560E">
      <w:pPr>
        <w:pStyle w:val="afc"/>
        <w:tabs>
          <w:tab w:val="left" w:pos="1134"/>
        </w:tabs>
        <w:spacing w:before="200" w:after="0" w:line="240" w:lineRule="auto"/>
        <w:outlineLvl w:val="2"/>
        <w:rPr>
          <w:spacing w:val="-10"/>
          <w:lang w:eastAsia="ar-SA"/>
        </w:rPr>
      </w:pPr>
      <w:bookmarkStart w:id="253" w:name="_Toc147317489"/>
      <w:r w:rsidRPr="0014243C">
        <w:rPr>
          <w:spacing w:val="-10"/>
          <w:lang w:eastAsia="ar-SA"/>
        </w:rPr>
        <w:t xml:space="preserve">Статья </w:t>
      </w:r>
      <w:r>
        <w:rPr>
          <w:spacing w:val="-10"/>
          <w:lang w:eastAsia="ar-SA"/>
        </w:rPr>
        <w:t>4</w:t>
      </w:r>
      <w:r w:rsidR="008468CA">
        <w:rPr>
          <w:spacing w:val="-10"/>
          <w:lang w:eastAsia="ar-SA"/>
        </w:rPr>
        <w:t>7</w:t>
      </w:r>
      <w:r w:rsidRPr="0014243C">
        <w:rPr>
          <w:spacing w:val="-10"/>
          <w:lang w:eastAsia="ar-SA"/>
        </w:rPr>
        <w:t xml:space="preserve">. </w:t>
      </w:r>
      <w:r w:rsidR="00EE1ABD" w:rsidRPr="0014243C">
        <w:rPr>
          <w:iCs/>
          <w:spacing w:val="-10"/>
        </w:rPr>
        <w:t>Жилая зона</w:t>
      </w:r>
      <w:bookmarkEnd w:id="252"/>
      <w:bookmarkEnd w:id="253"/>
    </w:p>
    <w:p w:rsidR="00EE1ABD" w:rsidRPr="00B13901" w:rsidRDefault="0082270E" w:rsidP="00A45096">
      <w:pPr>
        <w:pStyle w:val="S"/>
        <w:rPr>
          <w:rStyle w:val="FontStyle14"/>
          <w:color w:val="000000" w:themeColor="text1"/>
          <w:spacing w:val="-10"/>
          <w:sz w:val="28"/>
          <w:szCs w:val="28"/>
        </w:rPr>
      </w:pPr>
      <w:r>
        <w:rPr>
          <w:rStyle w:val="FontStyle14"/>
          <w:color w:val="000000" w:themeColor="text1"/>
          <w:spacing w:val="-10"/>
          <w:sz w:val="28"/>
          <w:szCs w:val="28"/>
        </w:rPr>
        <w:t>Ж</w:t>
      </w:r>
      <w:r w:rsidR="00F5086A">
        <w:rPr>
          <w:rStyle w:val="FontStyle14"/>
          <w:color w:val="000000" w:themeColor="text1"/>
          <w:spacing w:val="-10"/>
          <w:sz w:val="28"/>
          <w:szCs w:val="28"/>
        </w:rPr>
        <w:t>-</w:t>
      </w:r>
      <w:r>
        <w:rPr>
          <w:rStyle w:val="FontStyle14"/>
          <w:color w:val="000000" w:themeColor="text1"/>
          <w:spacing w:val="-10"/>
          <w:sz w:val="28"/>
          <w:szCs w:val="28"/>
        </w:rPr>
        <w:t xml:space="preserve">1 </w:t>
      </w:r>
      <w:r w:rsidR="00194564">
        <w:rPr>
          <w:rStyle w:val="FontStyle14"/>
          <w:color w:val="000000" w:themeColor="text1"/>
          <w:spacing w:val="-10"/>
          <w:sz w:val="28"/>
          <w:szCs w:val="28"/>
        </w:rPr>
        <w:t>-</w:t>
      </w:r>
      <w:r>
        <w:rPr>
          <w:rStyle w:val="FontStyle14"/>
          <w:color w:val="000000" w:themeColor="text1"/>
          <w:spacing w:val="-10"/>
          <w:sz w:val="28"/>
          <w:szCs w:val="28"/>
        </w:rPr>
        <w:t xml:space="preserve"> </w:t>
      </w:r>
      <w:r w:rsidR="00F5086A">
        <w:rPr>
          <w:rStyle w:val="FontStyle14"/>
          <w:color w:val="000000" w:themeColor="text1"/>
          <w:spacing w:val="-10"/>
          <w:sz w:val="28"/>
          <w:szCs w:val="28"/>
        </w:rPr>
        <w:t>Малоэтажная жилая застройка</w:t>
      </w:r>
    </w:p>
    <w:tbl>
      <w:tblPr>
        <w:tblW w:w="9923" w:type="dxa"/>
        <w:tblInd w:w="108" w:type="dxa"/>
        <w:tblLook w:val="00A0" w:firstRow="1" w:lastRow="0" w:firstColumn="1" w:lastColumn="0" w:noHBand="0" w:noVBand="0"/>
      </w:tblPr>
      <w:tblGrid>
        <w:gridCol w:w="458"/>
        <w:gridCol w:w="2248"/>
        <w:gridCol w:w="7217"/>
      </w:tblGrid>
      <w:tr w:rsidR="008A5994" w:rsidRPr="00CA19BC" w:rsidTr="008D0525">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center"/>
              <w:rPr>
                <w:b/>
                <w:lang w:eastAsia="ar-SA"/>
              </w:rPr>
            </w:pPr>
            <w:r w:rsidRPr="00CA19BC">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center"/>
              <w:rPr>
                <w:b/>
                <w:lang w:eastAsia="ar-SA"/>
              </w:rPr>
            </w:pPr>
            <w:r w:rsidRPr="00CA19BC">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A5994" w:rsidRPr="00CA19BC" w:rsidRDefault="008A5994" w:rsidP="00674A6B">
            <w:pPr>
              <w:tabs>
                <w:tab w:val="left" w:pos="1155"/>
              </w:tabs>
              <w:snapToGrid w:val="0"/>
              <w:spacing w:line="240" w:lineRule="auto"/>
              <w:jc w:val="center"/>
              <w:rPr>
                <w:b/>
                <w:lang w:eastAsia="ar-SA"/>
              </w:rPr>
            </w:pPr>
            <w:r w:rsidRPr="00CA19BC">
              <w:rPr>
                <w:b/>
                <w:lang w:eastAsia="ar-SA"/>
              </w:rPr>
              <w:t>Содержание регламента</w:t>
            </w:r>
          </w:p>
        </w:tc>
      </w:tr>
      <w:tr w:rsidR="008A5994" w:rsidRPr="00CA19BC" w:rsidTr="008D0525">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center"/>
              <w:rPr>
                <w:lang w:eastAsia="ar-SA"/>
              </w:rPr>
            </w:pPr>
            <w:r w:rsidRPr="00CA19BC">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center"/>
              <w:rPr>
                <w:lang w:eastAsia="ar-SA"/>
              </w:rPr>
            </w:pPr>
            <w:r w:rsidRPr="00CA19BC">
              <w:rPr>
                <w:lang w:eastAsia="ar-SA"/>
              </w:rPr>
              <w:t>2</w:t>
            </w:r>
          </w:p>
        </w:tc>
        <w:tc>
          <w:tcPr>
            <w:tcW w:w="7217" w:type="dxa"/>
            <w:tcBorders>
              <w:top w:val="nil"/>
              <w:left w:val="single" w:sz="4" w:space="0" w:color="auto"/>
              <w:bottom w:val="single" w:sz="4" w:space="0" w:color="000000"/>
              <w:right w:val="single" w:sz="4" w:space="0" w:color="000000"/>
            </w:tcBorders>
          </w:tcPr>
          <w:p w:rsidR="008A5994" w:rsidRPr="00CA19BC" w:rsidRDefault="008A5994" w:rsidP="00674A6B">
            <w:pPr>
              <w:tabs>
                <w:tab w:val="left" w:pos="1155"/>
              </w:tabs>
              <w:snapToGrid w:val="0"/>
              <w:spacing w:line="240" w:lineRule="auto"/>
              <w:jc w:val="center"/>
              <w:rPr>
                <w:lang w:eastAsia="ar-SA"/>
              </w:rPr>
            </w:pPr>
            <w:r w:rsidRPr="00CA19BC">
              <w:rPr>
                <w:lang w:eastAsia="ar-SA"/>
              </w:rPr>
              <w:t>3</w:t>
            </w:r>
          </w:p>
        </w:tc>
      </w:tr>
      <w:tr w:rsidR="008A5994" w:rsidRPr="00CA19BC" w:rsidTr="008D0525">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center"/>
              <w:rPr>
                <w:b/>
                <w:lang w:eastAsia="ar-SA"/>
              </w:rPr>
            </w:pPr>
            <w:r w:rsidRPr="00CA19BC">
              <w:rPr>
                <w:b/>
                <w:lang w:eastAsia="ar-SA"/>
              </w:rPr>
              <w:t>Виды разрешенного использования:</w:t>
            </w:r>
          </w:p>
        </w:tc>
      </w:tr>
      <w:tr w:rsidR="008A5994" w:rsidRPr="00CA19BC" w:rsidTr="008D0525">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left"/>
              <w:rPr>
                <w:lang w:eastAsia="ar-SA"/>
              </w:rPr>
            </w:pPr>
            <w:r w:rsidRPr="00CA19BC">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left"/>
              <w:rPr>
                <w:lang w:eastAsia="ar-SA"/>
              </w:rPr>
            </w:pPr>
            <w:r w:rsidRPr="00CA19BC">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A5994" w:rsidRPr="00C853BA"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853BA">
              <w:t>Для индивидуального жилищного строительства</w:t>
            </w:r>
            <w:r w:rsidRPr="00C853BA">
              <w:rPr>
                <w:lang w:eastAsia="ar-SA"/>
              </w:rPr>
              <w:t xml:space="preserve"> (2.1)</w:t>
            </w:r>
          </w:p>
          <w:p w:rsidR="0082270E" w:rsidRPr="00C853BA"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853BA">
              <w:t>Малоэтажная многоквартирная жилая застройка (2.1.1)</w:t>
            </w:r>
          </w:p>
          <w:p w:rsidR="008A5994" w:rsidRPr="00C853BA"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853BA">
              <w:t>Для веден</w:t>
            </w:r>
            <w:r w:rsidR="00D91564" w:rsidRPr="00C853BA">
              <w:t xml:space="preserve">ия личного подсобного хозяйства </w:t>
            </w:r>
            <w:r w:rsidRPr="00C853BA">
              <w:t>(приусадебный земельный участок)</w:t>
            </w:r>
            <w:r w:rsidRPr="00C853BA">
              <w:rPr>
                <w:lang w:eastAsia="ar-SA"/>
              </w:rPr>
              <w:t xml:space="preserve"> (2.2)</w:t>
            </w:r>
          </w:p>
          <w:p w:rsidR="008A5994" w:rsidRPr="00C853BA" w:rsidRDefault="008A5994" w:rsidP="006C3588">
            <w:pPr>
              <w:numPr>
                <w:ilvl w:val="0"/>
                <w:numId w:val="44"/>
              </w:numPr>
              <w:tabs>
                <w:tab w:val="left" w:pos="211"/>
              </w:tabs>
              <w:autoSpaceDE/>
              <w:autoSpaceDN/>
              <w:adjustRightInd/>
              <w:spacing w:line="240" w:lineRule="auto"/>
              <w:ind w:left="211" w:hanging="211"/>
              <w:textAlignment w:val="auto"/>
              <w:rPr>
                <w:lang w:eastAsia="ar-SA"/>
              </w:rPr>
            </w:pPr>
            <w:r w:rsidRPr="00C853BA">
              <w:t>Блокированная жилая застройка</w:t>
            </w:r>
            <w:r w:rsidRPr="00C853BA">
              <w:rPr>
                <w:lang w:eastAsia="ar-SA"/>
              </w:rPr>
              <w:t xml:space="preserve"> (2.3)</w:t>
            </w:r>
          </w:p>
          <w:p w:rsidR="0082270E" w:rsidRPr="00C853BA"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853BA">
              <w:t xml:space="preserve">Среднеэтажная жилая застройка (2.5)                                                                     </w:t>
            </w:r>
          </w:p>
          <w:p w:rsidR="008A5994" w:rsidRPr="00C853BA"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Хранение автотранспорта</w:t>
            </w:r>
            <w:r w:rsidR="008A5994" w:rsidRPr="00C853BA">
              <w:t xml:space="preserve"> (2.7</w:t>
            </w:r>
            <w:r w:rsidRPr="00C853BA">
              <w:t>.1</w:t>
            </w:r>
            <w:r w:rsidR="008A5994" w:rsidRPr="00C853BA">
              <w:t>)</w:t>
            </w:r>
          </w:p>
          <w:p w:rsidR="0082270E" w:rsidRPr="00C853BA"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Коммунальное обслуживание (3.1)</w:t>
            </w:r>
          </w:p>
          <w:p w:rsidR="0082270E" w:rsidRPr="00C853BA"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rPr>
                <w:lang w:eastAsia="ar-SA"/>
              </w:rPr>
              <w:t>Социальное обслуживание (3.2)</w:t>
            </w:r>
          </w:p>
          <w:p w:rsidR="00A55C47" w:rsidRPr="00C853BA"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 xml:space="preserve">Дошкольное, начальное и среднее общее образование (3.5.1) </w:t>
            </w:r>
          </w:p>
          <w:p w:rsidR="00A55C47" w:rsidRPr="00C853BA"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 xml:space="preserve">Среднее и высшее профессиональное образование (3.5.2) </w:t>
            </w:r>
          </w:p>
          <w:p w:rsidR="0082270E" w:rsidRPr="00C853BA"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lastRenderedPageBreak/>
              <w:t xml:space="preserve">Общественное управление (3.8)                           </w:t>
            </w:r>
          </w:p>
          <w:p w:rsidR="00B76275" w:rsidRPr="00C853BA" w:rsidRDefault="00B7627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Магазины (4.4)</w:t>
            </w:r>
          </w:p>
          <w:p w:rsidR="008A5994" w:rsidRPr="00C853BA"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 xml:space="preserve">Служебные гаражи (4.9) </w:t>
            </w:r>
          </w:p>
          <w:p w:rsidR="00E0171C" w:rsidRPr="00C853BA" w:rsidRDefault="00E017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Земельные участки (территории) общего пользования</w:t>
            </w:r>
            <w:r w:rsidRPr="00C853BA">
              <w:rPr>
                <w:lang w:eastAsia="ar-SA"/>
              </w:rPr>
              <w:t xml:space="preserve"> (12.0)</w:t>
            </w:r>
          </w:p>
          <w:p w:rsidR="008D0525" w:rsidRPr="0096233D" w:rsidRDefault="008D052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rPr>
                <w:rFonts w:eastAsia="Calibri"/>
                <w:lang w:eastAsia="en-US"/>
              </w:rPr>
              <w:t>Ведение огородничества (</w:t>
            </w:r>
            <w:r w:rsidR="00C853BA" w:rsidRPr="00C853BA">
              <w:rPr>
                <w:rFonts w:eastAsia="Calibri"/>
                <w:lang w:eastAsia="en-US"/>
              </w:rPr>
              <w:t>13.1)</w:t>
            </w:r>
          </w:p>
          <w:p w:rsidR="0096233D" w:rsidRDefault="0096233D" w:rsidP="0096233D">
            <w:pPr>
              <w:tabs>
                <w:tab w:val="left" w:pos="211"/>
              </w:tabs>
              <w:autoSpaceDE/>
              <w:autoSpaceDN/>
              <w:adjustRightInd/>
              <w:snapToGrid w:val="0"/>
              <w:spacing w:line="240" w:lineRule="auto"/>
              <w:jc w:val="left"/>
              <w:textAlignment w:val="auto"/>
              <w:rPr>
                <w:lang w:eastAsia="ar-SA"/>
              </w:rPr>
            </w:pPr>
            <w:r>
              <w:rPr>
                <w:lang w:eastAsia="ar-SA"/>
              </w:rPr>
              <w:t>- Ведение садоводства (13.2)</w:t>
            </w:r>
          </w:p>
          <w:p w:rsidR="0096233D" w:rsidRDefault="0096233D" w:rsidP="0096233D">
            <w:pPr>
              <w:tabs>
                <w:tab w:val="left" w:pos="211"/>
              </w:tabs>
              <w:autoSpaceDE/>
              <w:autoSpaceDN/>
              <w:adjustRightInd/>
              <w:snapToGrid w:val="0"/>
              <w:spacing w:line="240" w:lineRule="auto"/>
              <w:jc w:val="left"/>
              <w:textAlignment w:val="auto"/>
              <w:rPr>
                <w:lang w:eastAsia="ar-SA"/>
              </w:rPr>
            </w:pPr>
            <w:r>
              <w:rPr>
                <w:lang w:eastAsia="ar-SA"/>
              </w:rPr>
              <w:t>- Оказание услуг связи (3.2.3)</w:t>
            </w:r>
          </w:p>
          <w:p w:rsidR="0096233D" w:rsidRPr="00C853BA" w:rsidRDefault="0086658C" w:rsidP="0096233D">
            <w:pPr>
              <w:tabs>
                <w:tab w:val="left" w:pos="211"/>
              </w:tabs>
              <w:autoSpaceDE/>
              <w:autoSpaceDN/>
              <w:adjustRightInd/>
              <w:snapToGrid w:val="0"/>
              <w:spacing w:line="240" w:lineRule="auto"/>
              <w:jc w:val="left"/>
              <w:textAlignment w:val="auto"/>
              <w:rPr>
                <w:lang w:eastAsia="ar-SA"/>
              </w:rPr>
            </w:pPr>
            <w:r>
              <w:rPr>
                <w:lang w:eastAsia="ar-SA"/>
              </w:rPr>
              <w:t>- Связь (6.8)</w:t>
            </w:r>
          </w:p>
        </w:tc>
      </w:tr>
      <w:tr w:rsidR="008A5994" w:rsidRPr="00CA19BC" w:rsidTr="008D0525">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left"/>
              <w:rPr>
                <w:lang w:eastAsia="ar-SA"/>
              </w:rPr>
            </w:pPr>
            <w:r w:rsidRPr="00CA19BC">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8A5994" w:rsidRPr="00CA19BC" w:rsidRDefault="008A5994" w:rsidP="00674A6B">
            <w:pPr>
              <w:tabs>
                <w:tab w:val="left" w:pos="1155"/>
              </w:tabs>
              <w:snapToGrid w:val="0"/>
              <w:spacing w:line="240" w:lineRule="auto"/>
              <w:jc w:val="left"/>
              <w:rPr>
                <w:lang w:eastAsia="ar-SA"/>
              </w:rPr>
            </w:pPr>
            <w:r w:rsidRPr="00CA19BC">
              <w:rPr>
                <w:lang w:eastAsia="ar-SA"/>
              </w:rPr>
              <w:t xml:space="preserve">Вспомогательные </w:t>
            </w:r>
          </w:p>
          <w:p w:rsidR="008A5994" w:rsidRPr="00CA19BC" w:rsidRDefault="008A5994" w:rsidP="00674A6B">
            <w:pPr>
              <w:tabs>
                <w:tab w:val="left" w:pos="1155"/>
              </w:tabs>
              <w:spacing w:line="240" w:lineRule="auto"/>
              <w:jc w:val="left"/>
              <w:rPr>
                <w:lang w:eastAsia="ar-SA"/>
              </w:rPr>
            </w:pPr>
            <w:r w:rsidRPr="00CA19BC">
              <w:rPr>
                <w:lang w:eastAsia="ar-SA"/>
              </w:rPr>
              <w:t>виды разрешенного</w:t>
            </w:r>
          </w:p>
          <w:p w:rsidR="008A5994" w:rsidRPr="00CA19BC" w:rsidRDefault="008A5994" w:rsidP="00674A6B">
            <w:pPr>
              <w:tabs>
                <w:tab w:val="left" w:pos="1155"/>
              </w:tabs>
              <w:spacing w:line="240" w:lineRule="auto"/>
              <w:jc w:val="left"/>
              <w:rPr>
                <w:lang w:eastAsia="ar-SA"/>
              </w:rPr>
            </w:pPr>
            <w:r w:rsidRPr="00CA19BC">
              <w:rPr>
                <w:lang w:eastAsia="ar-SA"/>
              </w:rPr>
              <w:t>использования</w:t>
            </w:r>
          </w:p>
          <w:p w:rsidR="008A5994" w:rsidRPr="00CA19BC" w:rsidRDefault="008A5994" w:rsidP="00674A6B">
            <w:pPr>
              <w:tabs>
                <w:tab w:val="left" w:pos="1155"/>
              </w:tabs>
              <w:spacing w:line="240" w:lineRule="auto"/>
              <w:jc w:val="left"/>
              <w:rPr>
                <w:lang w:eastAsia="ar-SA"/>
              </w:rPr>
            </w:pPr>
          </w:p>
        </w:tc>
        <w:tc>
          <w:tcPr>
            <w:tcW w:w="7217" w:type="dxa"/>
            <w:tcBorders>
              <w:top w:val="single" w:sz="4" w:space="0" w:color="auto"/>
              <w:left w:val="single" w:sz="4" w:space="0" w:color="auto"/>
              <w:bottom w:val="single" w:sz="4" w:space="0" w:color="auto"/>
              <w:right w:val="single" w:sz="4" w:space="0" w:color="auto"/>
            </w:tcBorders>
          </w:tcPr>
          <w:p w:rsidR="008A5994" w:rsidRPr="00C853BA" w:rsidRDefault="00D91564" w:rsidP="006C3588">
            <w:pPr>
              <w:numPr>
                <w:ilvl w:val="0"/>
                <w:numId w:val="45"/>
              </w:numPr>
              <w:tabs>
                <w:tab w:val="left" w:pos="211"/>
              </w:tabs>
              <w:autoSpaceDE/>
              <w:autoSpaceDN/>
              <w:adjustRightInd/>
              <w:spacing w:line="240" w:lineRule="auto"/>
              <w:ind w:left="211" w:hanging="211"/>
              <w:jc w:val="left"/>
              <w:textAlignment w:val="auto"/>
              <w:rPr>
                <w:lang w:eastAsia="ar-SA"/>
              </w:rPr>
            </w:pPr>
            <w:r w:rsidRPr="00C853BA">
              <w:t>Растениеводство</w:t>
            </w:r>
            <w:r w:rsidRPr="00C853BA">
              <w:rPr>
                <w:lang w:eastAsia="ar-SA"/>
              </w:rPr>
              <w:t xml:space="preserve"> (1.1</w:t>
            </w:r>
            <w:r w:rsidR="008A5994" w:rsidRPr="00C853BA">
              <w:rPr>
                <w:lang w:eastAsia="ar-SA"/>
              </w:rPr>
              <w:t>)</w:t>
            </w:r>
          </w:p>
          <w:p w:rsidR="00D91564" w:rsidRPr="00C853BA"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Овощеводство (1.3)</w:t>
            </w:r>
          </w:p>
          <w:p w:rsidR="00D91564" w:rsidRPr="00C853BA"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t>Садоводство (1.5)</w:t>
            </w:r>
            <w:r w:rsidR="00432846" w:rsidRPr="00C853BA">
              <w:t xml:space="preserve"> </w:t>
            </w:r>
          </w:p>
          <w:p w:rsidR="008A5994" w:rsidRPr="00C853BA" w:rsidRDefault="00D91564" w:rsidP="008D052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853BA">
              <w:rPr>
                <w:lang w:eastAsia="ar-SA"/>
              </w:rPr>
              <w:t xml:space="preserve">Обслуживание </w:t>
            </w:r>
            <w:r w:rsidR="008D0525" w:rsidRPr="00C853BA">
              <w:rPr>
                <w:lang w:eastAsia="ar-SA"/>
              </w:rPr>
              <w:t xml:space="preserve">жилой </w:t>
            </w:r>
            <w:r w:rsidRPr="00C853BA">
              <w:rPr>
                <w:lang w:eastAsia="ar-SA"/>
              </w:rPr>
              <w:t>застройки (2.7)</w:t>
            </w:r>
          </w:p>
        </w:tc>
      </w:tr>
      <w:tr w:rsidR="008A5994" w:rsidRPr="00CA19BC" w:rsidTr="008D0525">
        <w:trPr>
          <w:trHeight w:val="20"/>
        </w:trPr>
        <w:tc>
          <w:tcPr>
            <w:tcW w:w="458" w:type="dxa"/>
            <w:tcBorders>
              <w:top w:val="single" w:sz="4" w:space="0" w:color="auto"/>
              <w:left w:val="single" w:sz="4" w:space="0" w:color="000000"/>
              <w:bottom w:val="single" w:sz="4" w:space="0" w:color="000000"/>
              <w:right w:val="nil"/>
            </w:tcBorders>
          </w:tcPr>
          <w:p w:rsidR="008A5994" w:rsidRPr="00CA19BC" w:rsidRDefault="008A5994" w:rsidP="00674A6B">
            <w:pPr>
              <w:tabs>
                <w:tab w:val="left" w:pos="1155"/>
              </w:tabs>
              <w:snapToGrid w:val="0"/>
              <w:spacing w:line="240" w:lineRule="auto"/>
              <w:jc w:val="left"/>
              <w:rPr>
                <w:lang w:eastAsia="ar-SA"/>
              </w:rPr>
            </w:pPr>
            <w:r w:rsidRPr="00CA19BC">
              <w:rPr>
                <w:lang w:eastAsia="ar-SA"/>
              </w:rPr>
              <w:t>3.</w:t>
            </w:r>
          </w:p>
        </w:tc>
        <w:tc>
          <w:tcPr>
            <w:tcW w:w="2248" w:type="dxa"/>
            <w:tcBorders>
              <w:top w:val="single" w:sz="4" w:space="0" w:color="auto"/>
              <w:left w:val="single" w:sz="4" w:space="0" w:color="000000"/>
              <w:bottom w:val="single" w:sz="4" w:space="0" w:color="000000"/>
              <w:right w:val="nil"/>
            </w:tcBorders>
          </w:tcPr>
          <w:p w:rsidR="008A5994" w:rsidRPr="00CA19BC" w:rsidRDefault="008A5994" w:rsidP="00674A6B">
            <w:pPr>
              <w:tabs>
                <w:tab w:val="left" w:pos="1155"/>
              </w:tabs>
              <w:snapToGrid w:val="0"/>
              <w:spacing w:line="240" w:lineRule="auto"/>
              <w:jc w:val="left"/>
              <w:rPr>
                <w:lang w:eastAsia="ar-SA"/>
              </w:rPr>
            </w:pPr>
            <w:r w:rsidRPr="00CA19BC">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A5994" w:rsidRPr="00C853BA"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C853BA">
              <w:t>Бытовое обслуживание</w:t>
            </w:r>
            <w:r w:rsidR="008A5994" w:rsidRPr="00C853BA">
              <w:t xml:space="preserve"> </w:t>
            </w:r>
            <w:r w:rsidR="008A5994" w:rsidRPr="00C853BA">
              <w:rPr>
                <w:lang w:eastAsia="ar-SA"/>
              </w:rPr>
              <w:t>(3.3)</w:t>
            </w:r>
          </w:p>
          <w:p w:rsidR="00D91564" w:rsidRPr="00C853BA" w:rsidRDefault="00D91564"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C853BA">
              <w:t>Культурное развитие (3.6)</w:t>
            </w:r>
          </w:p>
          <w:p w:rsidR="00432846" w:rsidRPr="00C853BA" w:rsidRDefault="00432846"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C853BA">
              <w:t>Религиозное использование (3.7)</w:t>
            </w:r>
          </w:p>
          <w:p w:rsidR="00C608E8" w:rsidRPr="00C853BA" w:rsidRDefault="00C608E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C853BA">
              <w:t>Амбулаторное ветеринарное обслуживание (3.10.1)</w:t>
            </w:r>
          </w:p>
          <w:p w:rsidR="00E0171C" w:rsidRPr="00C853BA"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C853BA">
              <w:t>Приюты для животных (3.10.2)</w:t>
            </w:r>
          </w:p>
          <w:p w:rsidR="00432846" w:rsidRPr="00C853BA" w:rsidRDefault="00E0171C" w:rsidP="00432846">
            <w:pPr>
              <w:numPr>
                <w:ilvl w:val="0"/>
                <w:numId w:val="46"/>
              </w:numPr>
              <w:tabs>
                <w:tab w:val="left" w:pos="211"/>
                <w:tab w:val="left" w:pos="301"/>
              </w:tabs>
              <w:autoSpaceDE/>
              <w:autoSpaceDN/>
              <w:adjustRightInd/>
              <w:spacing w:line="240" w:lineRule="auto"/>
              <w:ind w:left="353" w:hanging="353"/>
              <w:textAlignment w:val="auto"/>
              <w:rPr>
                <w:lang w:eastAsia="ar-SA"/>
              </w:rPr>
            </w:pPr>
            <w:r w:rsidRPr="00C853BA">
              <w:t>Общественное питание (4.6)</w:t>
            </w:r>
          </w:p>
        </w:tc>
      </w:tr>
      <w:tr w:rsidR="008A5994" w:rsidRPr="00CA19BC" w:rsidTr="008D0525">
        <w:trPr>
          <w:trHeight w:val="20"/>
        </w:trPr>
        <w:tc>
          <w:tcPr>
            <w:tcW w:w="9923" w:type="dxa"/>
            <w:gridSpan w:val="3"/>
            <w:tcBorders>
              <w:top w:val="nil"/>
              <w:left w:val="single" w:sz="4" w:space="0" w:color="000000"/>
              <w:bottom w:val="single" w:sz="4" w:space="0" w:color="auto"/>
              <w:right w:val="single" w:sz="4" w:space="0" w:color="000000"/>
            </w:tcBorders>
            <w:vAlign w:val="center"/>
          </w:tcPr>
          <w:p w:rsidR="008A5994" w:rsidRPr="00CA19BC" w:rsidRDefault="008A5994" w:rsidP="00674A6B">
            <w:pPr>
              <w:tabs>
                <w:tab w:val="left" w:pos="1155"/>
              </w:tabs>
              <w:snapToGrid w:val="0"/>
              <w:spacing w:line="240" w:lineRule="auto"/>
              <w:jc w:val="center"/>
              <w:rPr>
                <w:b/>
                <w:lang w:eastAsia="ar-SA"/>
              </w:rPr>
            </w:pPr>
            <w:r w:rsidRPr="00CA19BC">
              <w:rPr>
                <w:b/>
              </w:rPr>
              <w:t>Предельные параметры разрешенного строительства, реконструкции объектов капитального строительства:</w:t>
            </w:r>
          </w:p>
        </w:tc>
      </w:tr>
      <w:tr w:rsidR="008A5994" w:rsidRPr="00CA19BC" w:rsidTr="008D0525">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CA19BC" w:rsidRDefault="008A5994" w:rsidP="00EF1F02">
            <w:pPr>
              <w:tabs>
                <w:tab w:val="left" w:pos="1155"/>
              </w:tabs>
              <w:snapToGrid w:val="0"/>
              <w:spacing w:line="240" w:lineRule="auto"/>
              <w:rPr>
                <w:lang w:eastAsia="ar-SA"/>
              </w:rPr>
            </w:pPr>
            <w:r w:rsidRPr="00CA19BC">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8A5994" w:rsidRPr="00CA19BC" w:rsidRDefault="008A5994" w:rsidP="00EF1F02">
            <w:pPr>
              <w:tabs>
                <w:tab w:val="left" w:pos="1155"/>
              </w:tabs>
              <w:snapToGrid w:val="0"/>
              <w:spacing w:line="240" w:lineRule="auto"/>
              <w:rPr>
                <w:lang w:eastAsia="ar-SA"/>
              </w:rPr>
            </w:pPr>
            <w:r w:rsidRPr="00CA19BC">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A5994" w:rsidRPr="00CA19BC" w:rsidRDefault="008A5994"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CA19BC">
              <w:rPr>
                <w:rFonts w:ascii="Times New Roman" w:hAnsi="Times New Roman" w:cs="Times New Roman"/>
                <w:sz w:val="24"/>
                <w:szCs w:val="24"/>
              </w:rPr>
              <w:t>Предельные (минимальные и (или) максимальные) размеры земельных участков:</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для строительства индивидуальных жилых домов минимальный размер земельного участка </w:t>
            </w:r>
            <w:r w:rsidR="003C0AB7" w:rsidRPr="00CA19BC">
              <w:rPr>
                <w:lang w:eastAsia="ar-SA"/>
              </w:rPr>
              <w:t>-</w:t>
            </w:r>
            <w:r w:rsidRPr="00CA19BC">
              <w:rPr>
                <w:lang w:eastAsia="ar-SA"/>
              </w:rPr>
              <w:t xml:space="preserve"> 400 кв. м, максимальный </w:t>
            </w:r>
            <w:r w:rsidR="003C0AB7" w:rsidRPr="00CA19BC">
              <w:rPr>
                <w:lang w:eastAsia="ar-SA"/>
              </w:rPr>
              <w:t>-</w:t>
            </w:r>
            <w:r w:rsidRPr="00CA19BC">
              <w:rPr>
                <w:lang w:eastAsia="ar-SA"/>
              </w:rPr>
              <w:t xml:space="preserve"> 2000 кв. м;</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для ведения личного подсобного хозяйства минимальный размер земельного участка </w:t>
            </w:r>
            <w:r w:rsidR="003C0AB7" w:rsidRPr="00CA19BC">
              <w:rPr>
                <w:lang w:eastAsia="ar-SA"/>
              </w:rPr>
              <w:t>-</w:t>
            </w:r>
            <w:r w:rsidRPr="00CA19BC">
              <w:rPr>
                <w:lang w:eastAsia="ar-SA"/>
              </w:rPr>
              <w:t xml:space="preserve"> 600 кв. м, максимальный </w:t>
            </w:r>
            <w:r w:rsidR="003C0AB7" w:rsidRPr="00CA19BC">
              <w:rPr>
                <w:lang w:eastAsia="ar-SA"/>
              </w:rPr>
              <w:t>-</w:t>
            </w:r>
            <w:r w:rsidRPr="00CA19BC">
              <w:rPr>
                <w:lang w:eastAsia="ar-SA"/>
              </w:rPr>
              <w:t xml:space="preserve"> 10000 кв. м;</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для прочих </w:t>
            </w:r>
            <w:r w:rsidRPr="00CA19BC">
              <w:t xml:space="preserve">видов разрешенного использования предельные размеры земельных участков </w:t>
            </w:r>
            <w:r w:rsidR="003C0AB7" w:rsidRPr="00CA19BC">
              <w:t>-</w:t>
            </w:r>
            <w:r w:rsidRPr="00CA19BC">
              <w:t xml:space="preserve"> не нормируются</w:t>
            </w:r>
            <w:r w:rsidR="007B1CE1" w:rsidRPr="00CA19BC">
              <w:t>.</w:t>
            </w:r>
          </w:p>
          <w:p w:rsidR="008A5994" w:rsidRPr="00CA19BC" w:rsidRDefault="00C608E8" w:rsidP="006C3588">
            <w:pPr>
              <w:pStyle w:val="ConsNormal"/>
              <w:numPr>
                <w:ilvl w:val="2"/>
                <w:numId w:val="48"/>
              </w:numPr>
              <w:tabs>
                <w:tab w:val="left" w:pos="31"/>
              </w:tabs>
              <w:spacing w:before="0"/>
              <w:ind w:left="315" w:right="0" w:hanging="284"/>
              <w:rPr>
                <w:sz w:val="24"/>
                <w:szCs w:val="24"/>
                <w:lang w:eastAsia="ar-SA"/>
              </w:rPr>
            </w:pPr>
            <w:r w:rsidRPr="00CA19BC">
              <w:rPr>
                <w:rFonts w:ascii="Times New Roman" w:hAnsi="Times New Roman" w:cs="Times New Roman"/>
                <w:sz w:val="24"/>
                <w:szCs w:val="24"/>
              </w:rPr>
              <w:t>Процент застройки земельного участка:</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минимальный не нормируется;</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максимальный для индивидуального жилищного строительства и ведения личного подсобного хозяйства </w:t>
            </w:r>
            <w:r w:rsidR="003C0AB7" w:rsidRPr="00CA19BC">
              <w:rPr>
                <w:lang w:eastAsia="ar-SA"/>
              </w:rPr>
              <w:t>-</w:t>
            </w:r>
            <w:r w:rsidRPr="00CA19BC">
              <w:rPr>
                <w:lang w:eastAsia="ar-SA"/>
              </w:rPr>
              <w:t xml:space="preserve"> 50 % от общей площади;</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максимальный для малоэтажной многоквартирной жилой застройки, блокированной жилой застройки и иных видов разрешенного использования </w:t>
            </w:r>
            <w:r w:rsidR="003C0AB7" w:rsidRPr="00CA19BC">
              <w:rPr>
                <w:lang w:eastAsia="ar-SA"/>
              </w:rPr>
              <w:t>-</w:t>
            </w:r>
            <w:r w:rsidRPr="00CA19BC">
              <w:rPr>
                <w:lang w:eastAsia="ar-SA"/>
              </w:rPr>
              <w:t xml:space="preserve"> 70 % от общей площади</w:t>
            </w:r>
            <w:r w:rsidR="007B1CE1" w:rsidRPr="00CA19BC">
              <w:rPr>
                <w:lang w:eastAsia="ar-SA"/>
              </w:rPr>
              <w:t>.</w:t>
            </w:r>
          </w:p>
          <w:p w:rsidR="00C608E8" w:rsidRPr="00CA19BC" w:rsidRDefault="00C608E8"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CA19BC">
              <w:rPr>
                <w:rFonts w:ascii="Times New Roman" w:hAnsi="Times New Roman" w:cs="Times New Roman"/>
                <w:sz w:val="24"/>
                <w:szCs w:val="24"/>
              </w:rPr>
              <w:t>Этажность объектов капитального строительства:</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объекты до 3-х этажей включительно;</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общая высота объекта </w:t>
            </w:r>
            <w:r w:rsidR="003C0AB7" w:rsidRPr="00CA19BC">
              <w:rPr>
                <w:lang w:eastAsia="ar-SA"/>
              </w:rPr>
              <w:t>-</w:t>
            </w:r>
            <w:r w:rsidRPr="00CA19BC">
              <w:rPr>
                <w:lang w:eastAsia="ar-SA"/>
              </w:rPr>
              <w:t xml:space="preserve"> не более 12 м</w:t>
            </w:r>
            <w:r w:rsidR="00F93AA0" w:rsidRPr="00CA19BC">
              <w:rPr>
                <w:lang w:eastAsia="ar-SA"/>
              </w:rPr>
              <w:t>.</w:t>
            </w:r>
          </w:p>
          <w:p w:rsidR="00C608E8" w:rsidRPr="00CA19BC" w:rsidRDefault="00C608E8"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CA19BC">
              <w:rPr>
                <w:rFonts w:ascii="Times New Roman" w:hAnsi="Times New Roman" w:cs="Times New Roman"/>
                <w:sz w:val="24"/>
                <w:szCs w:val="24"/>
              </w:rPr>
              <w:t>Минимальные отступы от границ земельных участков:</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от жилого дома до смежной границы соседнего участка минимальный отступ </w:t>
            </w:r>
            <w:r w:rsidR="003C0AB7" w:rsidRPr="00CA19BC">
              <w:rPr>
                <w:lang w:eastAsia="ar-SA"/>
              </w:rPr>
              <w:t>-</w:t>
            </w:r>
            <w:r w:rsidRPr="00CA19BC">
              <w:rPr>
                <w:lang w:eastAsia="ar-SA"/>
              </w:rPr>
              <w:t xml:space="preserve"> 3 м, от красной линии проездов </w:t>
            </w:r>
            <w:r w:rsidR="003C0AB7" w:rsidRPr="00CA19BC">
              <w:rPr>
                <w:lang w:eastAsia="ar-SA"/>
              </w:rPr>
              <w:t>-</w:t>
            </w:r>
            <w:r w:rsidRPr="00CA19BC">
              <w:rPr>
                <w:lang w:eastAsia="ar-SA"/>
              </w:rPr>
              <w:t xml:space="preserve"> 3 м, по границе со свободными землями </w:t>
            </w:r>
            <w:r w:rsidR="003C0AB7" w:rsidRPr="00CA19BC">
              <w:rPr>
                <w:lang w:eastAsia="ar-SA"/>
              </w:rPr>
              <w:t>-</w:t>
            </w:r>
            <w:r w:rsidRPr="00CA19BC">
              <w:rPr>
                <w:lang w:eastAsia="ar-SA"/>
              </w:rPr>
              <w:t xml:space="preserve"> 1 м;</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от хозяйственных построек для жилого дома (гараж, баня, навес и пр.) до границ смежного участка минимальный отступ </w:t>
            </w:r>
            <w:r w:rsidR="003C0AB7" w:rsidRPr="00CA19BC">
              <w:rPr>
                <w:lang w:eastAsia="ar-SA"/>
              </w:rPr>
              <w:t>-</w:t>
            </w:r>
            <w:r w:rsidRPr="00CA19BC">
              <w:rPr>
                <w:lang w:eastAsia="ar-SA"/>
              </w:rPr>
              <w:t xml:space="preserve"> 1 м, от красной линии проездов </w:t>
            </w:r>
            <w:r w:rsidR="003C0AB7" w:rsidRPr="00CA19BC">
              <w:rPr>
                <w:lang w:eastAsia="ar-SA"/>
              </w:rPr>
              <w:t>-</w:t>
            </w:r>
            <w:r w:rsidRPr="00CA19BC">
              <w:rPr>
                <w:lang w:eastAsia="ar-SA"/>
              </w:rPr>
              <w:t xml:space="preserve"> </w:t>
            </w:r>
            <w:smartTag w:uri="urn:schemas-microsoft-com:office:smarttags" w:element="metricconverter">
              <w:smartTagPr>
                <w:attr w:name="ProductID" w:val="3 м"/>
              </w:smartTagPr>
              <w:r w:rsidRPr="00CA19BC">
                <w:rPr>
                  <w:lang w:eastAsia="ar-SA"/>
                </w:rPr>
                <w:t xml:space="preserve">3 м, </w:t>
              </w:r>
            </w:smartTag>
            <w:r w:rsidRPr="00CA19BC">
              <w:rPr>
                <w:lang w:eastAsia="ar-SA"/>
              </w:rPr>
              <w:t xml:space="preserve">по границе со свободными землями </w:t>
            </w:r>
            <w:r w:rsidR="003C0AB7" w:rsidRPr="00CA19BC">
              <w:rPr>
                <w:lang w:eastAsia="ar-SA"/>
              </w:rPr>
              <w:t>-</w:t>
            </w:r>
            <w:r w:rsidRPr="00CA19BC">
              <w:rPr>
                <w:lang w:eastAsia="ar-SA"/>
              </w:rPr>
              <w:t xml:space="preserve"> не нормируется;</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lastRenderedPageBreak/>
              <w:t xml:space="preserve">от прочих объектов нежилого назначения минимальный отступ до смежной границы соседнего участка отступ </w:t>
            </w:r>
            <w:r w:rsidR="003C0AB7" w:rsidRPr="00CA19BC">
              <w:rPr>
                <w:lang w:eastAsia="ar-SA"/>
              </w:rPr>
              <w:t>-</w:t>
            </w:r>
            <w:r w:rsidRPr="00CA19BC">
              <w:rPr>
                <w:lang w:eastAsia="ar-SA"/>
              </w:rPr>
              <w:t xml:space="preserve"> 3 м, от красной линии проездов </w:t>
            </w:r>
            <w:r w:rsidR="003C0AB7" w:rsidRPr="00CA19BC">
              <w:rPr>
                <w:lang w:eastAsia="ar-SA"/>
              </w:rPr>
              <w:t>-</w:t>
            </w:r>
            <w:r w:rsidRPr="00CA19BC">
              <w:rPr>
                <w:lang w:eastAsia="ar-SA"/>
              </w:rPr>
              <w:t xml:space="preserve"> 3 м, по границе со свободными землями </w:t>
            </w:r>
            <w:r w:rsidR="003C0AB7" w:rsidRPr="00CA19BC">
              <w:rPr>
                <w:lang w:eastAsia="ar-SA"/>
              </w:rPr>
              <w:t>-</w:t>
            </w:r>
            <w:r w:rsidRPr="00CA19BC">
              <w:rPr>
                <w:lang w:eastAsia="ar-SA"/>
              </w:rPr>
              <w:t xml:space="preserve"> не нормируется;</w:t>
            </w:r>
          </w:p>
          <w:p w:rsidR="00C608E8" w:rsidRPr="00CA19BC"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9BC">
              <w:rPr>
                <w:lang w:eastAsia="ar-SA"/>
              </w:rPr>
              <w:t xml:space="preserve">от стволов высокорослых деревьев до границ земельного участка минимальный отступ </w:t>
            </w:r>
            <w:r w:rsidR="003C0AB7" w:rsidRPr="00CA19BC">
              <w:rPr>
                <w:lang w:eastAsia="ar-SA"/>
              </w:rPr>
              <w:t>-</w:t>
            </w:r>
            <w:r w:rsidRPr="00CA19BC">
              <w:rPr>
                <w:lang w:eastAsia="ar-SA"/>
              </w:rPr>
              <w:t xml:space="preserve"> </w:t>
            </w:r>
            <w:smartTag w:uri="urn:schemas-microsoft-com:office:smarttags" w:element="metricconverter">
              <w:smartTagPr>
                <w:attr w:name="ProductID" w:val="4 м"/>
              </w:smartTagPr>
              <w:r w:rsidRPr="00CA19BC">
                <w:rPr>
                  <w:lang w:eastAsia="ar-SA"/>
                </w:rPr>
                <w:t>4 м</w:t>
              </w:r>
            </w:smartTag>
            <w:r w:rsidRPr="00CA19BC">
              <w:rPr>
                <w:lang w:eastAsia="ar-SA"/>
              </w:rPr>
              <w:t xml:space="preserve">; среднерослых деревьев </w:t>
            </w:r>
            <w:r w:rsidR="003C0AB7" w:rsidRPr="00CA19BC">
              <w:rPr>
                <w:lang w:eastAsia="ar-SA"/>
              </w:rPr>
              <w:t>-</w:t>
            </w:r>
            <w:r w:rsidRPr="00CA19BC">
              <w:rPr>
                <w:lang w:eastAsia="ar-SA"/>
              </w:rPr>
              <w:t xml:space="preserve"> </w:t>
            </w:r>
            <w:smartTag w:uri="urn:schemas-microsoft-com:office:smarttags" w:element="metricconverter">
              <w:smartTagPr>
                <w:attr w:name="ProductID" w:val="2 м"/>
              </w:smartTagPr>
              <w:r w:rsidRPr="00CA19BC">
                <w:rPr>
                  <w:lang w:eastAsia="ar-SA"/>
                </w:rPr>
                <w:t>2 м</w:t>
              </w:r>
            </w:smartTag>
            <w:r w:rsidRPr="00CA19BC">
              <w:rPr>
                <w:lang w:eastAsia="ar-SA"/>
              </w:rPr>
              <w:t xml:space="preserve">; кустарник </w:t>
            </w:r>
            <w:r w:rsidR="003C0AB7" w:rsidRPr="00CA19BC">
              <w:rPr>
                <w:lang w:eastAsia="ar-SA"/>
              </w:rPr>
              <w:t>-</w:t>
            </w:r>
            <w:r w:rsidRPr="00CA19BC">
              <w:rPr>
                <w:lang w:eastAsia="ar-SA"/>
              </w:rPr>
              <w:t xml:space="preserve"> </w:t>
            </w:r>
            <w:smartTag w:uri="urn:schemas-microsoft-com:office:smarttags" w:element="metricconverter">
              <w:smartTagPr>
                <w:attr w:name="ProductID" w:val="1 м"/>
              </w:smartTagPr>
              <w:r w:rsidRPr="00CA19BC">
                <w:rPr>
                  <w:lang w:eastAsia="ar-SA"/>
                </w:rPr>
                <w:t>1 м</w:t>
              </w:r>
              <w:r w:rsidR="000578C1" w:rsidRPr="00CA19BC">
                <w:rPr>
                  <w:lang w:eastAsia="ar-SA"/>
                </w:rPr>
                <w:t>.</w:t>
              </w:r>
            </w:smartTag>
          </w:p>
        </w:tc>
      </w:tr>
    </w:tbl>
    <w:p w:rsidR="00C853BA" w:rsidRPr="00C853BA" w:rsidRDefault="00C853BA" w:rsidP="00C853BA">
      <w:pPr>
        <w:tabs>
          <w:tab w:val="left" w:pos="1134"/>
        </w:tabs>
        <w:spacing w:line="240" w:lineRule="auto"/>
        <w:ind w:firstLine="709"/>
        <w:textAlignment w:val="auto"/>
        <w:rPr>
          <w:b/>
        </w:rPr>
      </w:pPr>
      <w:r w:rsidRPr="00C853BA">
        <w:rPr>
          <w:b/>
        </w:rPr>
        <w:lastRenderedPageBreak/>
        <w:t>Ограничения использования земельных участков и объектов капитального строительства:</w:t>
      </w:r>
    </w:p>
    <w:p w:rsidR="00C853BA" w:rsidRPr="00C853BA" w:rsidRDefault="00C853BA"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C853BA">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853BA" w:rsidRPr="00C853BA" w:rsidRDefault="00C853BA"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C853BA">
        <w:rPr>
          <w:iCs/>
          <w:lang w:eastAsia="ar-SA"/>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853BA" w:rsidRPr="00C853BA" w:rsidRDefault="00C853BA"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C853BA">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45096" w:rsidRPr="0082270E" w:rsidRDefault="00A45096" w:rsidP="00A45096">
      <w:pPr>
        <w:pStyle w:val="afc"/>
        <w:tabs>
          <w:tab w:val="left" w:pos="1134"/>
        </w:tabs>
        <w:spacing w:before="200" w:after="0" w:line="240" w:lineRule="auto"/>
        <w:outlineLvl w:val="2"/>
        <w:rPr>
          <w:spacing w:val="-10"/>
          <w:lang w:eastAsia="ar-SA"/>
        </w:rPr>
      </w:pPr>
      <w:bookmarkStart w:id="254" w:name="_Toc147317490"/>
      <w:r w:rsidRPr="0014243C">
        <w:rPr>
          <w:spacing w:val="-10"/>
          <w:lang w:eastAsia="ar-SA"/>
        </w:rPr>
        <w:t xml:space="preserve">Статья </w:t>
      </w:r>
      <w:r>
        <w:rPr>
          <w:spacing w:val="-10"/>
          <w:lang w:eastAsia="ar-SA"/>
        </w:rPr>
        <w:t>4</w:t>
      </w:r>
      <w:r w:rsidR="008468CA">
        <w:rPr>
          <w:spacing w:val="-10"/>
          <w:lang w:eastAsia="ar-SA"/>
        </w:rPr>
        <w:t>8</w:t>
      </w:r>
      <w:r w:rsidRPr="0014243C">
        <w:rPr>
          <w:spacing w:val="-10"/>
          <w:lang w:eastAsia="ar-SA"/>
        </w:rPr>
        <w:t xml:space="preserve">. </w:t>
      </w:r>
      <w:r w:rsidR="00F5086A">
        <w:rPr>
          <w:iCs/>
          <w:spacing w:val="-10"/>
        </w:rPr>
        <w:t>Общественно-деловая</w:t>
      </w:r>
      <w:r>
        <w:rPr>
          <w:iCs/>
          <w:spacing w:val="-10"/>
        </w:rPr>
        <w:t xml:space="preserve"> зон</w:t>
      </w:r>
      <w:r w:rsidR="00F5086A">
        <w:rPr>
          <w:iCs/>
          <w:spacing w:val="-10"/>
        </w:rPr>
        <w:t>а</w:t>
      </w:r>
      <w:bookmarkEnd w:id="254"/>
    </w:p>
    <w:p w:rsidR="00A45096" w:rsidRPr="00B13901" w:rsidRDefault="00A45096" w:rsidP="00A45096">
      <w:pPr>
        <w:pStyle w:val="S"/>
        <w:rPr>
          <w:rStyle w:val="FontStyle14"/>
          <w:color w:val="000000" w:themeColor="text1"/>
          <w:spacing w:val="-10"/>
          <w:sz w:val="28"/>
          <w:szCs w:val="28"/>
        </w:rPr>
      </w:pPr>
      <w:r>
        <w:rPr>
          <w:rStyle w:val="FontStyle14"/>
          <w:color w:val="000000" w:themeColor="text1"/>
          <w:spacing w:val="-10"/>
          <w:sz w:val="28"/>
          <w:szCs w:val="28"/>
        </w:rPr>
        <w:t>О</w:t>
      </w:r>
      <w:r w:rsidR="00F5086A">
        <w:rPr>
          <w:rStyle w:val="FontStyle14"/>
          <w:color w:val="000000" w:themeColor="text1"/>
          <w:spacing w:val="-10"/>
          <w:sz w:val="28"/>
          <w:szCs w:val="28"/>
        </w:rPr>
        <w:t>Д - Общественно-деловая зона</w:t>
      </w:r>
    </w:p>
    <w:tbl>
      <w:tblPr>
        <w:tblW w:w="9923" w:type="dxa"/>
        <w:tblInd w:w="108" w:type="dxa"/>
        <w:tblLook w:val="00A0" w:firstRow="1" w:lastRow="0" w:firstColumn="1" w:lastColumn="0" w:noHBand="0" w:noVBand="0"/>
      </w:tblPr>
      <w:tblGrid>
        <w:gridCol w:w="458"/>
        <w:gridCol w:w="2248"/>
        <w:gridCol w:w="7217"/>
      </w:tblGrid>
      <w:tr w:rsidR="003704CC" w:rsidRPr="00027DF7" w:rsidTr="008468CA">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center"/>
              <w:rPr>
                <w:b/>
                <w:lang w:eastAsia="ar-SA"/>
              </w:rPr>
            </w:pPr>
            <w:r w:rsidRPr="00027DF7">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center"/>
              <w:rPr>
                <w:b/>
                <w:lang w:eastAsia="ar-SA"/>
              </w:rPr>
            </w:pPr>
            <w:r w:rsidRPr="00027DF7">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3704CC" w:rsidRPr="00027DF7" w:rsidRDefault="003704CC" w:rsidP="00CA49F5">
            <w:pPr>
              <w:tabs>
                <w:tab w:val="left" w:pos="1155"/>
              </w:tabs>
              <w:snapToGrid w:val="0"/>
              <w:spacing w:line="240" w:lineRule="auto"/>
              <w:jc w:val="center"/>
              <w:rPr>
                <w:b/>
                <w:lang w:eastAsia="ar-SA"/>
              </w:rPr>
            </w:pPr>
            <w:r w:rsidRPr="00027DF7">
              <w:rPr>
                <w:b/>
                <w:lang w:eastAsia="ar-SA"/>
              </w:rPr>
              <w:t>Содержание регламента</w:t>
            </w:r>
          </w:p>
        </w:tc>
      </w:tr>
      <w:tr w:rsidR="003704CC" w:rsidRPr="00027DF7" w:rsidTr="008468CA">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center"/>
              <w:rPr>
                <w:lang w:eastAsia="ar-SA"/>
              </w:rPr>
            </w:pPr>
            <w:r w:rsidRPr="00027DF7">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center"/>
              <w:rPr>
                <w:lang w:eastAsia="ar-SA"/>
              </w:rPr>
            </w:pPr>
            <w:r w:rsidRPr="00027DF7">
              <w:rPr>
                <w:lang w:eastAsia="ar-SA"/>
              </w:rPr>
              <w:t>2</w:t>
            </w:r>
          </w:p>
        </w:tc>
        <w:tc>
          <w:tcPr>
            <w:tcW w:w="7217" w:type="dxa"/>
            <w:tcBorders>
              <w:top w:val="nil"/>
              <w:left w:val="single" w:sz="4" w:space="0" w:color="auto"/>
              <w:bottom w:val="single" w:sz="4" w:space="0" w:color="000000"/>
              <w:right w:val="single" w:sz="4" w:space="0" w:color="000000"/>
            </w:tcBorders>
          </w:tcPr>
          <w:p w:rsidR="003704CC" w:rsidRPr="00027DF7" w:rsidRDefault="003704CC" w:rsidP="00CA49F5">
            <w:pPr>
              <w:tabs>
                <w:tab w:val="left" w:pos="1155"/>
              </w:tabs>
              <w:snapToGrid w:val="0"/>
              <w:spacing w:line="240" w:lineRule="auto"/>
              <w:jc w:val="center"/>
              <w:rPr>
                <w:lang w:eastAsia="ar-SA"/>
              </w:rPr>
            </w:pPr>
            <w:r w:rsidRPr="00027DF7">
              <w:rPr>
                <w:lang w:eastAsia="ar-SA"/>
              </w:rPr>
              <w:t>3</w:t>
            </w:r>
          </w:p>
        </w:tc>
      </w:tr>
      <w:tr w:rsidR="003704CC" w:rsidRPr="00027DF7" w:rsidTr="008468CA">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center"/>
              <w:rPr>
                <w:b/>
                <w:lang w:eastAsia="ar-SA"/>
              </w:rPr>
            </w:pPr>
            <w:r w:rsidRPr="00027DF7">
              <w:rPr>
                <w:b/>
                <w:lang w:eastAsia="ar-SA"/>
              </w:rPr>
              <w:t>Виды разрешенного использования:</w:t>
            </w:r>
          </w:p>
        </w:tc>
      </w:tr>
      <w:tr w:rsidR="003704CC" w:rsidRPr="00027DF7" w:rsidTr="008468CA">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left"/>
              <w:rPr>
                <w:lang w:eastAsia="ar-SA"/>
              </w:rPr>
            </w:pPr>
            <w:r w:rsidRPr="00027DF7">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left"/>
              <w:rPr>
                <w:lang w:eastAsia="ar-SA"/>
              </w:rPr>
            </w:pPr>
            <w:r w:rsidRPr="00027DF7">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3704CC" w:rsidRPr="00544237" w:rsidRDefault="003704CC"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544237">
              <w:t>Малоэтажная многоквартирная жилая застройка (2.1.1)</w:t>
            </w:r>
          </w:p>
          <w:p w:rsidR="003704CC" w:rsidRPr="00544237"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Хранение автотранспорта (2.7.1)</w:t>
            </w:r>
          </w:p>
          <w:p w:rsidR="00A45096" w:rsidRPr="00544237" w:rsidRDefault="00A45096"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 xml:space="preserve">Коммунальное </w:t>
            </w:r>
            <w:r w:rsidR="00F678BA" w:rsidRPr="00544237">
              <w:t>обслуживание (3.1)</w:t>
            </w:r>
          </w:p>
          <w:p w:rsidR="00F678BA" w:rsidRPr="00544237"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Социальное обслуживание (3.2)</w:t>
            </w:r>
          </w:p>
          <w:p w:rsidR="00F678BA" w:rsidRPr="00544237"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rPr>
                <w:lang w:eastAsia="ar-SA"/>
              </w:rPr>
              <w:t>Бытовое обслуживание (3.3)</w:t>
            </w:r>
          </w:p>
          <w:p w:rsidR="00D427AE" w:rsidRPr="00544237" w:rsidRDefault="00D427A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Амбулаторно-поликлиническое обслуживание (3.4.1)</w:t>
            </w:r>
          </w:p>
          <w:p w:rsidR="00D427AE" w:rsidRPr="00544237" w:rsidRDefault="00D427A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Стационарное медицинское обслуживание (3.4.2)</w:t>
            </w:r>
          </w:p>
          <w:p w:rsidR="003704CC" w:rsidRPr="00544237"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 xml:space="preserve">Дошкольное, начальное и среднее общее образование (3.5.1) </w:t>
            </w:r>
          </w:p>
          <w:p w:rsidR="003704CC" w:rsidRPr="00544237"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 xml:space="preserve">Среднее и высшее профессиональное образование (3.5.2) </w:t>
            </w:r>
          </w:p>
          <w:p w:rsidR="00A7235D" w:rsidRPr="00544237"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Культурное развитие (3.6)</w:t>
            </w:r>
          </w:p>
          <w:p w:rsidR="00A7235D" w:rsidRPr="00544237"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 xml:space="preserve">Общественное управление (3.8)  </w:t>
            </w:r>
          </w:p>
          <w:p w:rsidR="00A7235D" w:rsidRPr="00544237"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Деловое управление (4.1)</w:t>
            </w:r>
          </w:p>
          <w:p w:rsidR="00A7235D" w:rsidRPr="00544237"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Рынки (4.3)</w:t>
            </w:r>
          </w:p>
          <w:p w:rsidR="00A7235D" w:rsidRPr="00544237"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Магазины (4.4)</w:t>
            </w:r>
          </w:p>
          <w:p w:rsidR="00A7235D" w:rsidRPr="00544237" w:rsidRDefault="00CF328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Общественное питание (4.6)</w:t>
            </w:r>
            <w:r w:rsidR="00A7235D" w:rsidRPr="00544237">
              <w:t xml:space="preserve">                      </w:t>
            </w:r>
          </w:p>
          <w:p w:rsidR="00F678BA" w:rsidRPr="00544237"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Гостиничное обслуживание (4.7)</w:t>
            </w:r>
          </w:p>
          <w:p w:rsidR="003704CC"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 xml:space="preserve">Служебные гаражи (4.9) </w:t>
            </w:r>
          </w:p>
          <w:p w:rsidR="0086658C" w:rsidRDefault="0086658C" w:rsidP="0086658C">
            <w:pPr>
              <w:pStyle w:val="aa"/>
              <w:numPr>
                <w:ilvl w:val="0"/>
                <w:numId w:val="156"/>
              </w:numPr>
              <w:tabs>
                <w:tab w:val="left" w:pos="211"/>
              </w:tabs>
              <w:autoSpaceDE/>
              <w:autoSpaceDN/>
              <w:adjustRightInd/>
              <w:snapToGrid w:val="0"/>
              <w:spacing w:line="240" w:lineRule="auto"/>
              <w:jc w:val="left"/>
              <w:textAlignment w:val="auto"/>
              <w:rPr>
                <w:lang w:eastAsia="ar-SA"/>
              </w:rPr>
            </w:pPr>
            <w:r>
              <w:rPr>
                <w:lang w:eastAsia="ar-SA"/>
              </w:rPr>
              <w:t>Оказание услуг связи (3.2.3)</w:t>
            </w:r>
          </w:p>
          <w:p w:rsidR="0086658C" w:rsidRPr="00544237" w:rsidRDefault="0086658C" w:rsidP="0086658C">
            <w:pPr>
              <w:pStyle w:val="aa"/>
              <w:numPr>
                <w:ilvl w:val="0"/>
                <w:numId w:val="156"/>
              </w:numPr>
              <w:tabs>
                <w:tab w:val="left" w:pos="211"/>
              </w:tabs>
              <w:autoSpaceDE/>
              <w:autoSpaceDN/>
              <w:adjustRightInd/>
              <w:snapToGrid w:val="0"/>
              <w:spacing w:line="240" w:lineRule="auto"/>
              <w:jc w:val="left"/>
              <w:textAlignment w:val="auto"/>
              <w:rPr>
                <w:lang w:eastAsia="ar-SA"/>
              </w:rPr>
            </w:pPr>
            <w:r>
              <w:rPr>
                <w:lang w:eastAsia="ar-SA"/>
              </w:rPr>
              <w:t>Связь (6.8)</w:t>
            </w:r>
          </w:p>
          <w:p w:rsidR="003704CC" w:rsidRPr="00544237"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Земельные участки (территории) общего пользования (12.0)</w:t>
            </w:r>
          </w:p>
        </w:tc>
      </w:tr>
      <w:tr w:rsidR="003704CC" w:rsidRPr="00027DF7" w:rsidTr="008468CA">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left"/>
              <w:rPr>
                <w:lang w:eastAsia="ar-SA"/>
              </w:rPr>
            </w:pPr>
            <w:r w:rsidRPr="00027DF7">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jc w:val="left"/>
              <w:rPr>
                <w:lang w:eastAsia="ar-SA"/>
              </w:rPr>
            </w:pPr>
            <w:r w:rsidRPr="00027DF7">
              <w:rPr>
                <w:lang w:eastAsia="ar-SA"/>
              </w:rPr>
              <w:t xml:space="preserve">Вспомогательные </w:t>
            </w:r>
          </w:p>
          <w:p w:rsidR="003704CC" w:rsidRPr="00027DF7" w:rsidRDefault="003704CC" w:rsidP="00CA49F5">
            <w:pPr>
              <w:tabs>
                <w:tab w:val="left" w:pos="1155"/>
              </w:tabs>
              <w:spacing w:line="240" w:lineRule="auto"/>
              <w:jc w:val="left"/>
              <w:rPr>
                <w:lang w:eastAsia="ar-SA"/>
              </w:rPr>
            </w:pPr>
            <w:r w:rsidRPr="00027DF7">
              <w:rPr>
                <w:lang w:eastAsia="ar-SA"/>
              </w:rPr>
              <w:t>виды разрешенного</w:t>
            </w:r>
          </w:p>
          <w:p w:rsidR="003704CC" w:rsidRPr="00027DF7" w:rsidRDefault="003704CC" w:rsidP="00CA49F5">
            <w:pPr>
              <w:tabs>
                <w:tab w:val="left" w:pos="1155"/>
              </w:tabs>
              <w:spacing w:line="240" w:lineRule="auto"/>
              <w:jc w:val="left"/>
              <w:rPr>
                <w:lang w:eastAsia="ar-SA"/>
              </w:rPr>
            </w:pPr>
            <w:r w:rsidRPr="00027DF7">
              <w:rPr>
                <w:lang w:eastAsia="ar-SA"/>
              </w:rPr>
              <w:lastRenderedPageBreak/>
              <w:t>использования</w:t>
            </w:r>
          </w:p>
        </w:tc>
        <w:tc>
          <w:tcPr>
            <w:tcW w:w="7217" w:type="dxa"/>
            <w:tcBorders>
              <w:top w:val="single" w:sz="4" w:space="0" w:color="auto"/>
              <w:left w:val="single" w:sz="4" w:space="0" w:color="auto"/>
              <w:bottom w:val="single" w:sz="4" w:space="0" w:color="auto"/>
              <w:right w:val="single" w:sz="4" w:space="0" w:color="auto"/>
            </w:tcBorders>
          </w:tcPr>
          <w:p w:rsidR="00A7235D" w:rsidRPr="00544237"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lastRenderedPageBreak/>
              <w:t>Склад (6.9)</w:t>
            </w:r>
          </w:p>
          <w:p w:rsidR="00B61A48" w:rsidRPr="00544237"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t>Обеспечение внутреннего правопорядка (8.3)</w:t>
            </w:r>
          </w:p>
          <w:p w:rsidR="003704CC" w:rsidRPr="00544237"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44237">
              <w:lastRenderedPageBreak/>
              <w:t>Обеспечение деятельности по исполнению наказаний (8.4)</w:t>
            </w:r>
          </w:p>
        </w:tc>
      </w:tr>
      <w:tr w:rsidR="003704CC" w:rsidRPr="00027DF7" w:rsidTr="008468CA">
        <w:trPr>
          <w:trHeight w:val="20"/>
        </w:trPr>
        <w:tc>
          <w:tcPr>
            <w:tcW w:w="458" w:type="dxa"/>
            <w:tcBorders>
              <w:top w:val="single" w:sz="4" w:space="0" w:color="auto"/>
              <w:left w:val="single" w:sz="4" w:space="0" w:color="000000"/>
              <w:bottom w:val="single" w:sz="4" w:space="0" w:color="000000"/>
              <w:right w:val="nil"/>
            </w:tcBorders>
          </w:tcPr>
          <w:p w:rsidR="003704CC" w:rsidRPr="00027DF7" w:rsidRDefault="003704CC" w:rsidP="00CA49F5">
            <w:pPr>
              <w:tabs>
                <w:tab w:val="left" w:pos="1155"/>
              </w:tabs>
              <w:snapToGrid w:val="0"/>
              <w:spacing w:line="240" w:lineRule="auto"/>
              <w:jc w:val="left"/>
              <w:rPr>
                <w:lang w:eastAsia="ar-SA"/>
              </w:rPr>
            </w:pPr>
            <w:r w:rsidRPr="00027DF7">
              <w:rPr>
                <w:lang w:eastAsia="ar-SA"/>
              </w:rPr>
              <w:lastRenderedPageBreak/>
              <w:t>3.</w:t>
            </w:r>
          </w:p>
        </w:tc>
        <w:tc>
          <w:tcPr>
            <w:tcW w:w="2248" w:type="dxa"/>
            <w:tcBorders>
              <w:top w:val="single" w:sz="4" w:space="0" w:color="auto"/>
              <w:left w:val="single" w:sz="4" w:space="0" w:color="000000"/>
              <w:bottom w:val="single" w:sz="4" w:space="0" w:color="000000"/>
              <w:right w:val="nil"/>
            </w:tcBorders>
          </w:tcPr>
          <w:p w:rsidR="003704CC" w:rsidRPr="00027DF7" w:rsidRDefault="003704CC" w:rsidP="00CA49F5">
            <w:pPr>
              <w:tabs>
                <w:tab w:val="left" w:pos="1155"/>
              </w:tabs>
              <w:snapToGrid w:val="0"/>
              <w:spacing w:line="240" w:lineRule="auto"/>
              <w:jc w:val="left"/>
              <w:rPr>
                <w:lang w:eastAsia="ar-SA"/>
              </w:rPr>
            </w:pPr>
            <w:r w:rsidRPr="00027DF7">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3704CC" w:rsidRPr="00544237"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44237">
              <w:t xml:space="preserve">Религиозное использование </w:t>
            </w:r>
            <w:r w:rsidRPr="00544237">
              <w:rPr>
                <w:lang w:eastAsia="ar-SA"/>
              </w:rPr>
              <w:t>(3.7</w:t>
            </w:r>
            <w:r w:rsidR="003704CC" w:rsidRPr="00544237">
              <w:rPr>
                <w:lang w:eastAsia="ar-SA"/>
              </w:rPr>
              <w:t>)</w:t>
            </w:r>
          </w:p>
          <w:p w:rsidR="003704CC" w:rsidRPr="00544237" w:rsidRDefault="003704C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44237">
              <w:t>Амбулаторное ветеринарное обслуживание (3.10.1)</w:t>
            </w:r>
          </w:p>
          <w:p w:rsidR="00A7235D" w:rsidRPr="00544237" w:rsidRDefault="00A7235D"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44237">
              <w:t>Развлечение (4.8)</w:t>
            </w:r>
          </w:p>
          <w:p w:rsidR="003704CC" w:rsidRPr="00544237"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44237">
              <w:t>Связь (6.8)</w:t>
            </w:r>
          </w:p>
        </w:tc>
      </w:tr>
      <w:tr w:rsidR="003704CC" w:rsidRPr="00027DF7" w:rsidTr="008468CA">
        <w:trPr>
          <w:trHeight w:val="20"/>
        </w:trPr>
        <w:tc>
          <w:tcPr>
            <w:tcW w:w="9923" w:type="dxa"/>
            <w:gridSpan w:val="3"/>
            <w:tcBorders>
              <w:top w:val="nil"/>
              <w:left w:val="single" w:sz="4" w:space="0" w:color="000000"/>
              <w:bottom w:val="single" w:sz="4" w:space="0" w:color="auto"/>
              <w:right w:val="single" w:sz="4" w:space="0" w:color="000000"/>
            </w:tcBorders>
            <w:vAlign w:val="center"/>
          </w:tcPr>
          <w:p w:rsidR="003704CC" w:rsidRPr="00027DF7" w:rsidRDefault="003704CC" w:rsidP="00CA49F5">
            <w:pPr>
              <w:tabs>
                <w:tab w:val="left" w:pos="1155"/>
              </w:tabs>
              <w:snapToGrid w:val="0"/>
              <w:spacing w:line="240" w:lineRule="auto"/>
              <w:jc w:val="center"/>
              <w:rPr>
                <w:b/>
                <w:lang w:eastAsia="ar-SA"/>
              </w:rPr>
            </w:pPr>
            <w:r w:rsidRPr="00027DF7">
              <w:rPr>
                <w:b/>
              </w:rPr>
              <w:t>Предельные параметры разрешенного строительства, реконструкции объектов капитального строительства:</w:t>
            </w:r>
          </w:p>
        </w:tc>
      </w:tr>
      <w:tr w:rsidR="003704CC" w:rsidRPr="00027DF7" w:rsidTr="008468CA">
        <w:trPr>
          <w:trHeight w:val="20"/>
        </w:trPr>
        <w:tc>
          <w:tcPr>
            <w:tcW w:w="458" w:type="dxa"/>
            <w:tcBorders>
              <w:top w:val="single" w:sz="4" w:space="0" w:color="auto"/>
              <w:left w:val="single" w:sz="4" w:space="0" w:color="auto"/>
              <w:bottom w:val="single" w:sz="4" w:space="0" w:color="auto"/>
              <w:right w:val="single" w:sz="4" w:space="0" w:color="auto"/>
            </w:tcBorders>
          </w:tcPr>
          <w:p w:rsidR="00D82407" w:rsidRPr="00027DF7" w:rsidRDefault="003704CC" w:rsidP="00CA49F5">
            <w:pPr>
              <w:tabs>
                <w:tab w:val="left" w:pos="1155"/>
              </w:tabs>
              <w:snapToGrid w:val="0"/>
              <w:spacing w:line="240" w:lineRule="auto"/>
              <w:rPr>
                <w:lang w:eastAsia="ar-SA"/>
              </w:rPr>
            </w:pPr>
            <w:r w:rsidRPr="00027DF7">
              <w:rPr>
                <w:lang w:eastAsia="ar-SA"/>
              </w:rPr>
              <w:t>4.</w:t>
            </w:r>
          </w:p>
          <w:p w:rsidR="003704CC" w:rsidRPr="00027DF7" w:rsidRDefault="003704CC" w:rsidP="00D82407">
            <w:pPr>
              <w:rPr>
                <w:lang w:eastAsia="ar-SA"/>
              </w:rPr>
            </w:pPr>
          </w:p>
        </w:tc>
        <w:tc>
          <w:tcPr>
            <w:tcW w:w="2248" w:type="dxa"/>
            <w:tcBorders>
              <w:top w:val="single" w:sz="4" w:space="0" w:color="auto"/>
              <w:left w:val="single" w:sz="4" w:space="0" w:color="auto"/>
              <w:bottom w:val="single" w:sz="4" w:space="0" w:color="auto"/>
              <w:right w:val="single" w:sz="4" w:space="0" w:color="auto"/>
            </w:tcBorders>
          </w:tcPr>
          <w:p w:rsidR="003704CC" w:rsidRPr="00027DF7" w:rsidRDefault="003704CC" w:rsidP="00CA49F5">
            <w:pPr>
              <w:tabs>
                <w:tab w:val="left" w:pos="1155"/>
              </w:tabs>
              <w:snapToGrid w:val="0"/>
              <w:spacing w:line="240" w:lineRule="auto"/>
              <w:rPr>
                <w:lang w:eastAsia="ar-SA"/>
              </w:rPr>
            </w:pPr>
            <w:r w:rsidRPr="00027DF7">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3704CC" w:rsidRPr="00027DF7" w:rsidRDefault="00172D35" w:rsidP="00CF11F3">
            <w:pPr>
              <w:pStyle w:val="ConsNormal"/>
              <w:tabs>
                <w:tab w:val="left" w:pos="31"/>
              </w:tabs>
              <w:spacing w:before="0"/>
              <w:ind w:left="0" w:right="0" w:firstLine="0"/>
              <w:rPr>
                <w:rFonts w:ascii="Times New Roman" w:hAnsi="Times New Roman" w:cs="Times New Roman"/>
                <w:sz w:val="24"/>
                <w:szCs w:val="24"/>
              </w:rPr>
            </w:pPr>
            <w:r w:rsidRPr="00027DF7">
              <w:rPr>
                <w:rFonts w:ascii="Times New Roman" w:hAnsi="Times New Roman" w:cs="Times New Roman"/>
                <w:sz w:val="24"/>
                <w:szCs w:val="24"/>
              </w:rPr>
              <w:t>1.</w:t>
            </w:r>
            <w:r w:rsidR="00CF11F3" w:rsidRPr="00027DF7">
              <w:rPr>
                <w:rFonts w:ascii="Times New Roman" w:hAnsi="Times New Roman" w:cs="Times New Roman"/>
                <w:sz w:val="24"/>
                <w:szCs w:val="24"/>
              </w:rPr>
              <w:t xml:space="preserve"> </w:t>
            </w:r>
            <w:r w:rsidR="003704CC" w:rsidRPr="00027DF7">
              <w:rPr>
                <w:rFonts w:ascii="Times New Roman" w:hAnsi="Times New Roman" w:cs="Times New Roman"/>
                <w:sz w:val="24"/>
                <w:szCs w:val="24"/>
              </w:rPr>
              <w:t>Предельные (минимальные и (или) максимальные) размеры земельных участков:</w:t>
            </w:r>
          </w:p>
          <w:p w:rsidR="009E33C8" w:rsidRPr="00027DF7"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 xml:space="preserve">минимальные размеры земельных участков </w:t>
            </w:r>
            <w:r w:rsidR="003C0AB7" w:rsidRPr="00027DF7">
              <w:rPr>
                <w:lang w:eastAsia="ar-SA"/>
              </w:rPr>
              <w:t>-</w:t>
            </w:r>
            <w:r w:rsidRPr="00027DF7">
              <w:rPr>
                <w:lang w:eastAsia="ar-SA"/>
              </w:rPr>
              <w:t xml:space="preserve"> не нормируются;</w:t>
            </w:r>
          </w:p>
          <w:p w:rsidR="009E33C8" w:rsidRPr="00027DF7"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 xml:space="preserve">максимальные предельные размеры земельных участков </w:t>
            </w:r>
            <w:r w:rsidR="003C0AB7" w:rsidRPr="00027DF7">
              <w:rPr>
                <w:lang w:eastAsia="ar-SA"/>
              </w:rPr>
              <w:t>-</w:t>
            </w:r>
            <w:r w:rsidRPr="00027DF7">
              <w:rPr>
                <w:lang w:eastAsia="ar-SA"/>
              </w:rPr>
              <w:t xml:space="preserve"> не нормируются</w:t>
            </w:r>
            <w:r w:rsidR="00F93AA0" w:rsidRPr="00027DF7">
              <w:rPr>
                <w:lang w:eastAsia="ar-SA"/>
              </w:rPr>
              <w:t>.</w:t>
            </w:r>
          </w:p>
          <w:p w:rsidR="003704CC" w:rsidRPr="00027DF7" w:rsidRDefault="00CF11F3" w:rsidP="00CF11F3">
            <w:pPr>
              <w:pStyle w:val="ConsNormal"/>
              <w:tabs>
                <w:tab w:val="left" w:pos="31"/>
              </w:tabs>
              <w:spacing w:before="0"/>
              <w:ind w:left="0" w:right="0" w:firstLine="0"/>
              <w:rPr>
                <w:sz w:val="24"/>
                <w:szCs w:val="24"/>
                <w:lang w:eastAsia="ar-SA"/>
              </w:rPr>
            </w:pPr>
            <w:r w:rsidRPr="00027DF7">
              <w:rPr>
                <w:rFonts w:ascii="Times New Roman" w:hAnsi="Times New Roman" w:cs="Times New Roman"/>
                <w:sz w:val="24"/>
                <w:szCs w:val="24"/>
              </w:rPr>
              <w:t xml:space="preserve">2.  </w:t>
            </w:r>
            <w:r w:rsidR="003704CC" w:rsidRPr="00027DF7">
              <w:rPr>
                <w:rFonts w:ascii="Times New Roman" w:hAnsi="Times New Roman" w:cs="Times New Roman"/>
                <w:sz w:val="24"/>
                <w:szCs w:val="24"/>
              </w:rPr>
              <w:t>Процент застройки земельного участка:</w:t>
            </w:r>
          </w:p>
          <w:p w:rsidR="003704CC" w:rsidRPr="00027DF7"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минимальный не нормируется;</w:t>
            </w:r>
          </w:p>
          <w:p w:rsidR="003704CC" w:rsidRPr="00027DF7"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максимальный</w:t>
            </w:r>
            <w:r w:rsidR="00D77258" w:rsidRPr="00027DF7">
              <w:rPr>
                <w:lang w:eastAsia="ar-SA"/>
              </w:rPr>
              <w:t xml:space="preserve"> </w:t>
            </w:r>
            <w:r w:rsidR="003C0AB7" w:rsidRPr="00027DF7">
              <w:t>-</w:t>
            </w:r>
            <w:r w:rsidR="00D77258" w:rsidRPr="00027DF7">
              <w:t xml:space="preserve"> 80 % от общей площади земельного участка</w:t>
            </w:r>
            <w:r w:rsidR="00F93AA0" w:rsidRPr="00027DF7">
              <w:t>.</w:t>
            </w:r>
          </w:p>
          <w:p w:rsidR="003704CC" w:rsidRPr="00027DF7" w:rsidRDefault="00CF11F3" w:rsidP="00CF11F3">
            <w:pPr>
              <w:pStyle w:val="ConsNormal"/>
              <w:tabs>
                <w:tab w:val="left" w:pos="31"/>
                <w:tab w:val="left" w:pos="366"/>
              </w:tabs>
              <w:spacing w:before="0"/>
              <w:ind w:left="0" w:right="0" w:firstLine="0"/>
              <w:rPr>
                <w:rFonts w:ascii="Times New Roman" w:hAnsi="Times New Roman" w:cs="Times New Roman"/>
                <w:sz w:val="24"/>
                <w:szCs w:val="24"/>
              </w:rPr>
            </w:pPr>
            <w:r w:rsidRPr="00027DF7">
              <w:rPr>
                <w:rFonts w:ascii="Times New Roman" w:hAnsi="Times New Roman" w:cs="Times New Roman"/>
                <w:sz w:val="24"/>
                <w:szCs w:val="24"/>
              </w:rPr>
              <w:t xml:space="preserve">3.  </w:t>
            </w:r>
            <w:r w:rsidR="003704CC" w:rsidRPr="00027DF7">
              <w:rPr>
                <w:rFonts w:ascii="Times New Roman" w:hAnsi="Times New Roman" w:cs="Times New Roman"/>
                <w:sz w:val="24"/>
                <w:szCs w:val="24"/>
              </w:rPr>
              <w:t>Этажность объектов капитального строительства:</w:t>
            </w:r>
          </w:p>
          <w:p w:rsidR="003704CC" w:rsidRPr="00027DF7"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объекты до 3-х этажей включительно;</w:t>
            </w:r>
          </w:p>
          <w:p w:rsidR="003704CC" w:rsidRPr="00027DF7"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об</w:t>
            </w:r>
            <w:r w:rsidR="00D77258" w:rsidRPr="00027DF7">
              <w:rPr>
                <w:lang w:eastAsia="ar-SA"/>
              </w:rPr>
              <w:t xml:space="preserve">щая высота объекта </w:t>
            </w:r>
            <w:r w:rsidR="003C0AB7" w:rsidRPr="00027DF7">
              <w:rPr>
                <w:lang w:eastAsia="ar-SA"/>
              </w:rPr>
              <w:t>-</w:t>
            </w:r>
            <w:r w:rsidR="00D77258" w:rsidRPr="00027DF7">
              <w:rPr>
                <w:lang w:eastAsia="ar-SA"/>
              </w:rPr>
              <w:t xml:space="preserve"> не более 15</w:t>
            </w:r>
            <w:r w:rsidRPr="00027DF7">
              <w:rPr>
                <w:lang w:eastAsia="ar-SA"/>
              </w:rPr>
              <w:t xml:space="preserve"> м</w:t>
            </w:r>
            <w:r w:rsidR="00F93AA0" w:rsidRPr="00027DF7">
              <w:rPr>
                <w:lang w:eastAsia="ar-SA"/>
              </w:rPr>
              <w:t>.</w:t>
            </w:r>
          </w:p>
          <w:p w:rsidR="003704CC" w:rsidRPr="00027DF7" w:rsidRDefault="00CF11F3" w:rsidP="00CF11F3">
            <w:pPr>
              <w:pStyle w:val="ConsNormal"/>
              <w:tabs>
                <w:tab w:val="left" w:pos="31"/>
              </w:tabs>
              <w:spacing w:before="0"/>
              <w:ind w:left="0" w:right="0" w:firstLine="0"/>
              <w:rPr>
                <w:rFonts w:ascii="Times New Roman" w:hAnsi="Times New Roman" w:cs="Times New Roman"/>
                <w:sz w:val="24"/>
                <w:szCs w:val="24"/>
              </w:rPr>
            </w:pPr>
            <w:r w:rsidRPr="00027DF7">
              <w:rPr>
                <w:rFonts w:ascii="Times New Roman" w:hAnsi="Times New Roman" w:cs="Times New Roman"/>
                <w:sz w:val="24"/>
                <w:szCs w:val="24"/>
              </w:rPr>
              <w:t xml:space="preserve">4.  </w:t>
            </w:r>
            <w:r w:rsidR="003704CC" w:rsidRPr="00027DF7">
              <w:rPr>
                <w:rFonts w:ascii="Times New Roman" w:hAnsi="Times New Roman" w:cs="Times New Roman"/>
                <w:sz w:val="24"/>
                <w:szCs w:val="24"/>
              </w:rPr>
              <w:t>Минимальные отступы от границ земельных участков:</w:t>
            </w:r>
          </w:p>
          <w:p w:rsidR="00D77258" w:rsidRPr="00027DF7"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 xml:space="preserve">вновь проектируемые жилые здания располагать с отступом от красных линий </w:t>
            </w:r>
            <w:r w:rsidR="003C0AB7" w:rsidRPr="00027DF7">
              <w:rPr>
                <w:lang w:eastAsia="ar-SA"/>
              </w:rPr>
              <w:t>-</w:t>
            </w:r>
            <w:r w:rsidRPr="00027DF7">
              <w:rPr>
                <w:lang w:eastAsia="ar-SA"/>
              </w:rPr>
              <w:t xml:space="preserve"> не менее 3 м, но не более </w:t>
            </w:r>
            <w:smartTag w:uri="urn:schemas-microsoft-com:office:smarttags" w:element="metricconverter">
              <w:smartTagPr>
                <w:attr w:name="ProductID" w:val="25 м"/>
              </w:smartTagPr>
              <w:r w:rsidRPr="00027DF7">
                <w:rPr>
                  <w:lang w:eastAsia="ar-SA"/>
                </w:rPr>
                <w:t>25 м</w:t>
              </w:r>
            </w:smartTag>
            <w:r w:rsidRPr="00027DF7">
              <w:rPr>
                <w:lang w:eastAsia="ar-SA"/>
              </w:rPr>
              <w:t xml:space="preserve"> от края проезжей части улиц;</w:t>
            </w:r>
          </w:p>
          <w:p w:rsidR="00D77258" w:rsidRPr="00027DF7"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 xml:space="preserve">минимальные отступы от стен объектов без окон до границ земельных участков </w:t>
            </w:r>
            <w:r w:rsidR="003C0AB7" w:rsidRPr="00027DF7">
              <w:rPr>
                <w:lang w:eastAsia="ar-SA"/>
              </w:rPr>
              <w:t>-</w:t>
            </w:r>
            <w:r w:rsidRPr="00027DF7">
              <w:rPr>
                <w:lang w:eastAsia="ar-SA"/>
              </w:rPr>
              <w:t xml:space="preserve"> 1 м, стен объектов с окнами </w:t>
            </w:r>
            <w:r w:rsidR="003C0AB7" w:rsidRPr="00027DF7">
              <w:rPr>
                <w:lang w:eastAsia="ar-SA"/>
              </w:rPr>
              <w:t>-</w:t>
            </w:r>
            <w:r w:rsidRPr="00027DF7">
              <w:rPr>
                <w:lang w:eastAsia="ar-SA"/>
              </w:rPr>
              <w:t xml:space="preserve"> 3 м;</w:t>
            </w:r>
          </w:p>
          <w:p w:rsidR="003704CC" w:rsidRPr="00027DF7"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27DF7">
              <w:rPr>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sidRPr="00027DF7">
              <w:rPr>
                <w:lang w:eastAsia="ar-SA"/>
              </w:rPr>
              <w:t>-</w:t>
            </w:r>
            <w:r w:rsidRPr="00027DF7">
              <w:rPr>
                <w:lang w:eastAsia="ar-SA"/>
              </w:rPr>
              <w:t xml:space="preserve"> жилые </w:t>
            </w:r>
            <w:r w:rsidR="00D82407" w:rsidRPr="00027DF7">
              <w:rPr>
                <w:lang w:eastAsia="ar-SA"/>
              </w:rPr>
              <w:t>здания в квартирах первых этажей</w:t>
            </w:r>
            <w:r w:rsidR="000578C1" w:rsidRPr="00027DF7">
              <w:rPr>
                <w:lang w:eastAsia="ar-SA"/>
              </w:rPr>
              <w:t>.</w:t>
            </w:r>
          </w:p>
        </w:tc>
      </w:tr>
    </w:tbl>
    <w:p w:rsidR="00544237" w:rsidRPr="00544237" w:rsidRDefault="00544237" w:rsidP="00544237">
      <w:pPr>
        <w:tabs>
          <w:tab w:val="left" w:pos="1134"/>
        </w:tabs>
        <w:spacing w:line="240" w:lineRule="auto"/>
        <w:ind w:firstLine="709"/>
        <w:textAlignment w:val="auto"/>
        <w:rPr>
          <w:b/>
        </w:rPr>
      </w:pPr>
      <w:r w:rsidRPr="00544237">
        <w:rPr>
          <w:b/>
        </w:rPr>
        <w:t>Ограничения использования земельных участков и объектов капитального строительства:</w:t>
      </w:r>
    </w:p>
    <w:p w:rsidR="00544237" w:rsidRPr="00544237" w:rsidRDefault="00544237"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544237">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544237" w:rsidRPr="00544237" w:rsidRDefault="00544237"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54423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D62BE4" w:rsidRPr="0082270E" w:rsidRDefault="00D62BE4" w:rsidP="00D62BE4">
      <w:pPr>
        <w:pStyle w:val="afc"/>
        <w:tabs>
          <w:tab w:val="left" w:pos="1134"/>
        </w:tabs>
        <w:spacing w:before="200" w:after="0" w:line="240" w:lineRule="auto"/>
        <w:outlineLvl w:val="2"/>
        <w:rPr>
          <w:spacing w:val="-10"/>
          <w:lang w:eastAsia="ar-SA"/>
        </w:rPr>
      </w:pPr>
      <w:bookmarkStart w:id="255" w:name="_Toc147317491"/>
      <w:r w:rsidRPr="0014243C">
        <w:rPr>
          <w:spacing w:val="-10"/>
          <w:lang w:eastAsia="ar-SA"/>
        </w:rPr>
        <w:t xml:space="preserve">Статья </w:t>
      </w:r>
      <w:r>
        <w:rPr>
          <w:spacing w:val="-10"/>
          <w:lang w:eastAsia="ar-SA"/>
        </w:rPr>
        <w:t>4</w:t>
      </w:r>
      <w:r w:rsidR="008468CA">
        <w:rPr>
          <w:spacing w:val="-10"/>
          <w:lang w:eastAsia="ar-SA"/>
        </w:rPr>
        <w:t>9</w:t>
      </w:r>
      <w:r w:rsidRPr="0014243C">
        <w:rPr>
          <w:spacing w:val="-10"/>
          <w:lang w:eastAsia="ar-SA"/>
        </w:rPr>
        <w:t xml:space="preserve">. </w:t>
      </w:r>
      <w:r>
        <w:rPr>
          <w:iCs/>
          <w:spacing w:val="-10"/>
        </w:rPr>
        <w:t>Зона инженерной инфраструктуры</w:t>
      </w:r>
      <w:bookmarkEnd w:id="255"/>
    </w:p>
    <w:p w:rsidR="00D62BE4" w:rsidRPr="00B13901" w:rsidRDefault="00D62BE4" w:rsidP="00D62BE4">
      <w:pPr>
        <w:pStyle w:val="S"/>
        <w:rPr>
          <w:rStyle w:val="FontStyle14"/>
          <w:color w:val="000000" w:themeColor="text1"/>
          <w:spacing w:val="-10"/>
          <w:sz w:val="28"/>
          <w:szCs w:val="28"/>
        </w:rPr>
      </w:pPr>
      <w:r>
        <w:rPr>
          <w:rStyle w:val="FontStyle14"/>
          <w:color w:val="000000" w:themeColor="text1"/>
          <w:spacing w:val="-10"/>
          <w:sz w:val="28"/>
          <w:szCs w:val="28"/>
        </w:rPr>
        <w:t>И</w:t>
      </w:r>
      <w:r w:rsidR="00F5086A">
        <w:rPr>
          <w:rStyle w:val="FontStyle14"/>
          <w:color w:val="000000" w:themeColor="text1"/>
          <w:spacing w:val="-10"/>
          <w:sz w:val="28"/>
          <w:szCs w:val="28"/>
        </w:rPr>
        <w:t xml:space="preserve">Т-2 </w:t>
      </w:r>
      <w:r w:rsidR="00194564">
        <w:rPr>
          <w:rStyle w:val="FontStyle14"/>
          <w:color w:val="000000" w:themeColor="text1"/>
          <w:spacing w:val="-10"/>
          <w:sz w:val="28"/>
          <w:szCs w:val="28"/>
        </w:rPr>
        <w:t>-</w:t>
      </w:r>
      <w:r w:rsidR="00F5086A">
        <w:rPr>
          <w:rStyle w:val="FontStyle14"/>
          <w:color w:val="000000" w:themeColor="text1"/>
          <w:spacing w:val="-10"/>
          <w:sz w:val="28"/>
          <w:szCs w:val="28"/>
        </w:rPr>
        <w:t xml:space="preserve"> Головные объекты</w:t>
      </w:r>
      <w:r>
        <w:rPr>
          <w:rStyle w:val="FontStyle14"/>
          <w:color w:val="000000" w:themeColor="text1"/>
          <w:spacing w:val="-10"/>
          <w:sz w:val="28"/>
          <w:szCs w:val="28"/>
        </w:rPr>
        <w:t xml:space="preserve"> инженерной инфраструктуры</w:t>
      </w:r>
    </w:p>
    <w:tbl>
      <w:tblPr>
        <w:tblStyle w:val="af1"/>
        <w:tblW w:w="9923" w:type="dxa"/>
        <w:tblInd w:w="108" w:type="dxa"/>
        <w:tblLook w:val="04A0" w:firstRow="1" w:lastRow="0" w:firstColumn="1" w:lastColumn="0" w:noHBand="0" w:noVBand="1"/>
      </w:tblPr>
      <w:tblGrid>
        <w:gridCol w:w="458"/>
        <w:gridCol w:w="2243"/>
        <w:gridCol w:w="7222"/>
      </w:tblGrid>
      <w:tr w:rsidR="00C462C1" w:rsidRPr="00F829A4" w:rsidTr="0009497E">
        <w:trPr>
          <w:trHeight w:val="156"/>
        </w:trPr>
        <w:tc>
          <w:tcPr>
            <w:tcW w:w="458"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w:t>
            </w:r>
          </w:p>
        </w:tc>
        <w:tc>
          <w:tcPr>
            <w:tcW w:w="2243"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Тип регламента</w:t>
            </w:r>
          </w:p>
        </w:tc>
        <w:tc>
          <w:tcPr>
            <w:tcW w:w="7222"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Содержание регламента</w:t>
            </w:r>
          </w:p>
        </w:tc>
      </w:tr>
      <w:tr w:rsidR="00C462C1" w:rsidRPr="00F829A4" w:rsidTr="0009497E">
        <w:trPr>
          <w:trHeight w:val="156"/>
        </w:trPr>
        <w:tc>
          <w:tcPr>
            <w:tcW w:w="458"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1</w:t>
            </w:r>
          </w:p>
        </w:tc>
        <w:tc>
          <w:tcPr>
            <w:tcW w:w="2243"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2</w:t>
            </w:r>
          </w:p>
        </w:tc>
        <w:tc>
          <w:tcPr>
            <w:tcW w:w="7222"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3</w:t>
            </w:r>
          </w:p>
        </w:tc>
      </w:tr>
      <w:tr w:rsidR="00C462C1" w:rsidRPr="00F829A4" w:rsidTr="0009497E">
        <w:trPr>
          <w:trHeight w:val="156"/>
        </w:trPr>
        <w:tc>
          <w:tcPr>
            <w:tcW w:w="9923" w:type="dxa"/>
            <w:gridSpan w:val="3"/>
          </w:tcPr>
          <w:p w:rsidR="00C462C1" w:rsidRPr="00F829A4" w:rsidRDefault="00C462C1" w:rsidP="00EF16B6">
            <w:pPr>
              <w:tabs>
                <w:tab w:val="left" w:pos="1155"/>
              </w:tabs>
              <w:snapToGrid w:val="0"/>
              <w:spacing w:line="240" w:lineRule="auto"/>
              <w:jc w:val="center"/>
              <w:rPr>
                <w:b/>
                <w:lang w:eastAsia="ar-SA"/>
              </w:rPr>
            </w:pPr>
            <w:r w:rsidRPr="00F829A4">
              <w:rPr>
                <w:b/>
                <w:lang w:eastAsia="ar-SA"/>
              </w:rPr>
              <w:t>Виды разрешенного использования:</w:t>
            </w:r>
          </w:p>
        </w:tc>
      </w:tr>
      <w:tr w:rsidR="00C462C1" w:rsidRPr="00F829A4" w:rsidTr="0009497E">
        <w:trPr>
          <w:trHeight w:val="870"/>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1.</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Основные виды разрешенного использования</w:t>
            </w:r>
          </w:p>
        </w:tc>
        <w:tc>
          <w:tcPr>
            <w:tcW w:w="7222" w:type="dxa"/>
          </w:tcPr>
          <w:p w:rsidR="000509DB" w:rsidRPr="000509DB" w:rsidRDefault="000509DB" w:rsidP="000509DB">
            <w:pPr>
              <w:numPr>
                <w:ilvl w:val="0"/>
                <w:numId w:val="45"/>
              </w:numPr>
              <w:tabs>
                <w:tab w:val="left" w:pos="310"/>
              </w:tabs>
              <w:autoSpaceDE/>
              <w:autoSpaceDN/>
              <w:adjustRightInd/>
              <w:snapToGrid w:val="0"/>
              <w:spacing w:line="240" w:lineRule="auto"/>
              <w:ind w:left="310" w:hanging="284"/>
              <w:jc w:val="left"/>
              <w:textAlignment w:val="auto"/>
              <w:rPr>
                <w:lang w:eastAsia="ar-SA"/>
              </w:rPr>
            </w:pPr>
            <w:r w:rsidRPr="000509DB">
              <w:t>Коммунальное обслуживание (3.1)</w:t>
            </w:r>
          </w:p>
          <w:p w:rsidR="000509DB" w:rsidRPr="000509DB" w:rsidRDefault="000509DB" w:rsidP="000509DB">
            <w:pPr>
              <w:numPr>
                <w:ilvl w:val="0"/>
                <w:numId w:val="45"/>
              </w:numPr>
              <w:tabs>
                <w:tab w:val="left" w:pos="310"/>
              </w:tabs>
              <w:autoSpaceDE/>
              <w:autoSpaceDN/>
              <w:adjustRightInd/>
              <w:snapToGrid w:val="0"/>
              <w:spacing w:line="240" w:lineRule="auto"/>
              <w:ind w:left="310" w:hanging="284"/>
              <w:jc w:val="left"/>
              <w:textAlignment w:val="auto"/>
              <w:rPr>
                <w:lang w:eastAsia="ar-SA"/>
              </w:rPr>
            </w:pPr>
            <w:r w:rsidRPr="000509DB">
              <w:t>Энергетика (6.7)</w:t>
            </w:r>
          </w:p>
          <w:p w:rsidR="000509DB" w:rsidRPr="000509DB" w:rsidRDefault="000509DB" w:rsidP="000509DB">
            <w:pPr>
              <w:numPr>
                <w:ilvl w:val="0"/>
                <w:numId w:val="45"/>
              </w:numPr>
              <w:tabs>
                <w:tab w:val="left" w:pos="310"/>
              </w:tabs>
              <w:autoSpaceDE/>
              <w:autoSpaceDN/>
              <w:adjustRightInd/>
              <w:snapToGrid w:val="0"/>
              <w:spacing w:line="240" w:lineRule="auto"/>
              <w:ind w:left="310" w:hanging="284"/>
              <w:jc w:val="left"/>
              <w:textAlignment w:val="auto"/>
              <w:rPr>
                <w:lang w:eastAsia="ar-SA"/>
              </w:rPr>
            </w:pPr>
            <w:r w:rsidRPr="000509DB">
              <w:t>Связь (6.8)</w:t>
            </w:r>
          </w:p>
          <w:p w:rsidR="000509DB" w:rsidRPr="000509DB" w:rsidRDefault="000509DB" w:rsidP="000509DB">
            <w:pPr>
              <w:numPr>
                <w:ilvl w:val="0"/>
                <w:numId w:val="45"/>
              </w:numPr>
              <w:tabs>
                <w:tab w:val="left" w:pos="310"/>
              </w:tabs>
              <w:autoSpaceDE/>
              <w:autoSpaceDN/>
              <w:adjustRightInd/>
              <w:snapToGrid w:val="0"/>
              <w:spacing w:line="240" w:lineRule="auto"/>
              <w:ind w:left="310" w:hanging="284"/>
              <w:jc w:val="left"/>
              <w:textAlignment w:val="auto"/>
              <w:rPr>
                <w:lang w:eastAsia="ar-SA"/>
              </w:rPr>
            </w:pPr>
            <w:r w:rsidRPr="000509DB">
              <w:t>Трубопроводный транспорт (7.5)</w:t>
            </w:r>
          </w:p>
          <w:p w:rsidR="000509DB" w:rsidRDefault="000509DB" w:rsidP="000509DB">
            <w:pPr>
              <w:widowControl/>
              <w:numPr>
                <w:ilvl w:val="0"/>
                <w:numId w:val="45"/>
              </w:numPr>
              <w:tabs>
                <w:tab w:val="left" w:pos="310"/>
              </w:tabs>
              <w:suppressAutoHyphens/>
              <w:autoSpaceDE/>
              <w:autoSpaceDN/>
              <w:adjustRightInd/>
              <w:spacing w:line="240" w:lineRule="auto"/>
              <w:ind w:left="310" w:hanging="284"/>
              <w:textAlignment w:val="auto"/>
              <w:rPr>
                <w:lang w:eastAsia="ar-SA"/>
              </w:rPr>
            </w:pPr>
            <w:r w:rsidRPr="000509DB">
              <w:rPr>
                <w:lang w:eastAsia="ar-SA"/>
              </w:rPr>
              <w:lastRenderedPageBreak/>
              <w:t>Гидротехнические сооружения (11.3)</w:t>
            </w:r>
          </w:p>
          <w:p w:rsidR="00C462C1" w:rsidRPr="00F829A4" w:rsidRDefault="000509DB" w:rsidP="000509DB">
            <w:pPr>
              <w:widowControl/>
              <w:numPr>
                <w:ilvl w:val="0"/>
                <w:numId w:val="45"/>
              </w:numPr>
              <w:tabs>
                <w:tab w:val="left" w:pos="310"/>
              </w:tabs>
              <w:suppressAutoHyphens/>
              <w:autoSpaceDE/>
              <w:autoSpaceDN/>
              <w:adjustRightInd/>
              <w:spacing w:line="240" w:lineRule="auto"/>
              <w:ind w:left="310" w:hanging="284"/>
              <w:textAlignment w:val="auto"/>
              <w:rPr>
                <w:lang w:eastAsia="ar-SA"/>
              </w:rPr>
            </w:pPr>
            <w:r w:rsidRPr="000509DB">
              <w:t>Земельные участки (территории) общего пользования (12.0)</w:t>
            </w:r>
          </w:p>
        </w:tc>
      </w:tr>
      <w:tr w:rsidR="00C462C1" w:rsidRPr="00F829A4" w:rsidTr="0009497E">
        <w:trPr>
          <w:trHeight w:val="585"/>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lastRenderedPageBreak/>
              <w:t>2.</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 xml:space="preserve">Вспомогательные </w:t>
            </w:r>
          </w:p>
          <w:p w:rsidR="00C462C1" w:rsidRPr="00F829A4" w:rsidRDefault="00C462C1" w:rsidP="00EF16B6">
            <w:pPr>
              <w:tabs>
                <w:tab w:val="left" w:pos="1155"/>
              </w:tabs>
              <w:spacing w:line="240" w:lineRule="auto"/>
              <w:jc w:val="left"/>
              <w:rPr>
                <w:lang w:eastAsia="ar-SA"/>
              </w:rPr>
            </w:pPr>
            <w:r w:rsidRPr="00F829A4">
              <w:rPr>
                <w:lang w:eastAsia="ar-SA"/>
              </w:rPr>
              <w:t>виды разрешенного</w:t>
            </w:r>
          </w:p>
          <w:p w:rsidR="00C462C1" w:rsidRPr="00F829A4" w:rsidRDefault="00C462C1" w:rsidP="00EF16B6">
            <w:pPr>
              <w:tabs>
                <w:tab w:val="left" w:pos="1155"/>
              </w:tabs>
              <w:spacing w:line="240" w:lineRule="auto"/>
              <w:jc w:val="left"/>
              <w:rPr>
                <w:lang w:eastAsia="ar-SA"/>
              </w:rPr>
            </w:pPr>
            <w:r w:rsidRPr="00F829A4">
              <w:rPr>
                <w:lang w:eastAsia="ar-SA"/>
              </w:rPr>
              <w:t>использования</w:t>
            </w:r>
          </w:p>
        </w:tc>
        <w:tc>
          <w:tcPr>
            <w:tcW w:w="7222" w:type="dxa"/>
          </w:tcPr>
          <w:p w:rsidR="00C462C1" w:rsidRPr="00F829A4"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Не установлены</w:t>
            </w:r>
          </w:p>
          <w:p w:rsidR="00C462C1" w:rsidRPr="00F829A4" w:rsidRDefault="00C462C1" w:rsidP="00EF16B6">
            <w:pPr>
              <w:tabs>
                <w:tab w:val="left" w:pos="211"/>
              </w:tabs>
              <w:autoSpaceDE/>
              <w:autoSpaceDN/>
              <w:adjustRightInd/>
              <w:snapToGrid w:val="0"/>
              <w:spacing w:line="240" w:lineRule="auto"/>
              <w:ind w:left="211"/>
              <w:jc w:val="left"/>
              <w:textAlignment w:val="auto"/>
              <w:rPr>
                <w:lang w:eastAsia="ar-SA"/>
              </w:rPr>
            </w:pPr>
          </w:p>
        </w:tc>
      </w:tr>
      <w:tr w:rsidR="00C462C1" w:rsidRPr="00F829A4" w:rsidTr="0009497E">
        <w:trPr>
          <w:trHeight w:val="738"/>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3.</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Условно разрешенные виды использования</w:t>
            </w:r>
          </w:p>
        </w:tc>
        <w:tc>
          <w:tcPr>
            <w:tcW w:w="7222" w:type="dxa"/>
          </w:tcPr>
          <w:p w:rsidR="00C462C1" w:rsidRPr="00F829A4" w:rsidRDefault="000509DB" w:rsidP="00F829A4">
            <w:pPr>
              <w:numPr>
                <w:ilvl w:val="0"/>
                <w:numId w:val="45"/>
              </w:numPr>
              <w:tabs>
                <w:tab w:val="left" w:pos="211"/>
              </w:tabs>
              <w:autoSpaceDE/>
              <w:autoSpaceDN/>
              <w:adjustRightInd/>
              <w:snapToGrid w:val="0"/>
              <w:spacing w:line="240" w:lineRule="auto"/>
              <w:ind w:left="211" w:hanging="211"/>
              <w:jc w:val="left"/>
              <w:textAlignment w:val="auto"/>
              <w:rPr>
                <w:lang w:eastAsia="ar-SA"/>
              </w:rPr>
            </w:pPr>
            <w:r>
              <w:t>Магазины (4.4)</w:t>
            </w:r>
          </w:p>
        </w:tc>
      </w:tr>
      <w:tr w:rsidR="00C462C1" w:rsidRPr="00F829A4" w:rsidTr="0009497E">
        <w:trPr>
          <w:trHeight w:val="384"/>
        </w:trPr>
        <w:tc>
          <w:tcPr>
            <w:tcW w:w="9923" w:type="dxa"/>
            <w:gridSpan w:val="3"/>
          </w:tcPr>
          <w:p w:rsidR="00C462C1" w:rsidRPr="00F829A4" w:rsidRDefault="00C462C1" w:rsidP="00EF16B6">
            <w:pPr>
              <w:tabs>
                <w:tab w:val="left" w:pos="1155"/>
              </w:tabs>
              <w:snapToGrid w:val="0"/>
              <w:spacing w:line="240" w:lineRule="auto"/>
              <w:jc w:val="center"/>
              <w:rPr>
                <w:b/>
                <w:lang w:eastAsia="ar-SA"/>
              </w:rPr>
            </w:pPr>
            <w:r w:rsidRPr="00F829A4">
              <w:rPr>
                <w:b/>
              </w:rPr>
              <w:t>Предельные параметры разрешенного строительства, реконструкции объектов капитального строительства:</w:t>
            </w:r>
          </w:p>
        </w:tc>
      </w:tr>
      <w:tr w:rsidR="00C462C1" w:rsidRPr="00F829A4" w:rsidTr="0009497E">
        <w:trPr>
          <w:trHeight w:val="76"/>
        </w:trPr>
        <w:tc>
          <w:tcPr>
            <w:tcW w:w="458" w:type="dxa"/>
          </w:tcPr>
          <w:p w:rsidR="00C462C1" w:rsidRPr="00F829A4" w:rsidRDefault="00C462C1" w:rsidP="00EF16B6">
            <w:pPr>
              <w:tabs>
                <w:tab w:val="left" w:pos="1155"/>
              </w:tabs>
              <w:snapToGrid w:val="0"/>
              <w:spacing w:line="240" w:lineRule="auto"/>
              <w:rPr>
                <w:lang w:eastAsia="ar-SA"/>
              </w:rPr>
            </w:pPr>
            <w:r w:rsidRPr="00F829A4">
              <w:rPr>
                <w:lang w:eastAsia="ar-SA"/>
              </w:rPr>
              <w:t>4.</w:t>
            </w:r>
          </w:p>
        </w:tc>
        <w:tc>
          <w:tcPr>
            <w:tcW w:w="2243" w:type="dxa"/>
          </w:tcPr>
          <w:p w:rsidR="00C462C1" w:rsidRPr="00F829A4" w:rsidRDefault="00C462C1" w:rsidP="00EF16B6">
            <w:pPr>
              <w:tabs>
                <w:tab w:val="left" w:pos="1155"/>
              </w:tabs>
              <w:snapToGrid w:val="0"/>
              <w:spacing w:line="240" w:lineRule="auto"/>
              <w:rPr>
                <w:lang w:eastAsia="ar-SA"/>
              </w:rPr>
            </w:pPr>
            <w:r w:rsidRPr="00F829A4">
              <w:rPr>
                <w:lang w:eastAsia="ar-SA"/>
              </w:rPr>
              <w:t>Архитектурно-строительные требования</w:t>
            </w:r>
          </w:p>
        </w:tc>
        <w:tc>
          <w:tcPr>
            <w:tcW w:w="7222" w:type="dxa"/>
          </w:tcPr>
          <w:p w:rsidR="00C462C1" w:rsidRPr="00F829A4" w:rsidRDefault="00C462C1" w:rsidP="00EF16B6">
            <w:pPr>
              <w:pStyle w:val="ConsNormal"/>
              <w:tabs>
                <w:tab w:val="left" w:pos="31"/>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1. Предельные (минимальные и (или) максимальные) размеры земельных участков:</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минимальные размеры земельных участков </w:t>
            </w:r>
            <w:r w:rsidR="003C0AB7" w:rsidRPr="00F829A4">
              <w:rPr>
                <w:lang w:eastAsia="ar-SA"/>
              </w:rPr>
              <w:t>-</w:t>
            </w:r>
            <w:r w:rsidRPr="00F829A4">
              <w:rPr>
                <w:lang w:eastAsia="ar-SA"/>
              </w:rPr>
              <w:t xml:space="preserve"> не нормируются;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максимальные предельные размеры земельных участков </w:t>
            </w:r>
            <w:r w:rsidR="003C0AB7" w:rsidRPr="00F829A4">
              <w:rPr>
                <w:lang w:eastAsia="ar-SA"/>
              </w:rPr>
              <w:t>-</w:t>
            </w:r>
            <w:r w:rsidRPr="00F829A4">
              <w:rPr>
                <w:lang w:eastAsia="ar-SA"/>
              </w:rPr>
              <w:t xml:space="preserve"> не нормируются</w:t>
            </w:r>
            <w:r w:rsidR="00897242" w:rsidRPr="00F829A4">
              <w:rPr>
                <w:lang w:eastAsia="ar-SA"/>
              </w:rPr>
              <w:t>.</w:t>
            </w:r>
          </w:p>
          <w:p w:rsidR="00C462C1" w:rsidRPr="00F829A4" w:rsidRDefault="00C462C1" w:rsidP="00EF16B6">
            <w:pPr>
              <w:pStyle w:val="ConsNormal"/>
              <w:tabs>
                <w:tab w:val="left" w:pos="31"/>
              </w:tabs>
              <w:spacing w:before="0"/>
              <w:ind w:left="0" w:right="0" w:firstLine="0"/>
              <w:rPr>
                <w:sz w:val="24"/>
                <w:szCs w:val="24"/>
                <w:lang w:eastAsia="ar-SA"/>
              </w:rPr>
            </w:pPr>
            <w:r w:rsidRPr="00F829A4">
              <w:rPr>
                <w:rFonts w:ascii="Times New Roman" w:hAnsi="Times New Roman" w:cs="Times New Roman"/>
                <w:sz w:val="24"/>
                <w:szCs w:val="24"/>
              </w:rPr>
              <w:t>2.  Процент застройки земельного участка:</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минимальный не нормируется;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максимальный </w:t>
            </w:r>
            <w:r w:rsidR="003C0AB7" w:rsidRPr="00F829A4">
              <w:t>-</w:t>
            </w:r>
            <w:r w:rsidRPr="00F829A4">
              <w:t xml:space="preserve"> 80 % от общей площади земельного участка</w:t>
            </w:r>
            <w:r w:rsidR="00897242" w:rsidRPr="00F829A4">
              <w:t>.</w:t>
            </w:r>
          </w:p>
          <w:p w:rsidR="00C462C1" w:rsidRPr="00F829A4" w:rsidRDefault="00C462C1" w:rsidP="00EF16B6">
            <w:pPr>
              <w:pStyle w:val="ConsNormal"/>
              <w:tabs>
                <w:tab w:val="left" w:pos="31"/>
                <w:tab w:val="left" w:pos="366"/>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3.  Этажность объектов капитального строительства:</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этажность объектов </w:t>
            </w:r>
            <w:r w:rsidR="003C0AB7" w:rsidRPr="00F829A4">
              <w:rPr>
                <w:lang w:eastAsia="ar-SA"/>
              </w:rPr>
              <w:t>-</w:t>
            </w:r>
            <w:r w:rsidRPr="00F829A4">
              <w:rPr>
                <w:lang w:eastAsia="ar-SA"/>
              </w:rPr>
              <w:t xml:space="preserve"> не нормируется;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общая высота объекта </w:t>
            </w:r>
            <w:r w:rsidR="003C0AB7" w:rsidRPr="00F829A4">
              <w:rPr>
                <w:lang w:eastAsia="ar-SA"/>
              </w:rPr>
              <w:t>-</w:t>
            </w:r>
            <w:r w:rsidRPr="00F829A4">
              <w:rPr>
                <w:lang w:eastAsia="ar-SA"/>
              </w:rPr>
              <w:t xml:space="preserve"> не нормируется</w:t>
            </w:r>
            <w:r w:rsidR="00897242" w:rsidRPr="00F829A4">
              <w:rPr>
                <w:lang w:eastAsia="ar-SA"/>
              </w:rPr>
              <w:t>.</w:t>
            </w:r>
          </w:p>
          <w:p w:rsidR="00C462C1" w:rsidRPr="00F829A4" w:rsidRDefault="00C462C1" w:rsidP="00EF16B6">
            <w:pPr>
              <w:pStyle w:val="ConsNormal"/>
              <w:tabs>
                <w:tab w:val="left" w:pos="31"/>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4.  Минимальные отступы от границ земельных участков:</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bCs/>
              </w:rPr>
              <w:t xml:space="preserve">объекты капитального строительства располагать с отступом от границ земельного участка </w:t>
            </w:r>
            <w:r w:rsidR="003C0AB7" w:rsidRPr="00F829A4">
              <w:rPr>
                <w:bCs/>
              </w:rPr>
              <w:t>-</w:t>
            </w:r>
            <w:r w:rsidRPr="00F829A4">
              <w:rPr>
                <w:bCs/>
              </w:rPr>
              <w:t xml:space="preserve"> 3 м</w:t>
            </w:r>
            <w:r w:rsidR="00897242" w:rsidRPr="00F829A4">
              <w:rPr>
                <w:bCs/>
              </w:rPr>
              <w:t>.</w:t>
            </w:r>
          </w:p>
        </w:tc>
      </w:tr>
    </w:tbl>
    <w:p w:rsidR="000509DB" w:rsidRPr="000509DB" w:rsidRDefault="000509DB" w:rsidP="000509DB">
      <w:pPr>
        <w:tabs>
          <w:tab w:val="left" w:pos="1134"/>
        </w:tabs>
        <w:spacing w:line="240" w:lineRule="auto"/>
        <w:ind w:firstLine="709"/>
        <w:textAlignment w:val="auto"/>
        <w:rPr>
          <w:b/>
        </w:rPr>
      </w:pPr>
      <w:r w:rsidRPr="000509DB">
        <w:rPr>
          <w:b/>
        </w:rPr>
        <w:t>Ограничения использования земельных участков и объектов капитального строительства:</w:t>
      </w:r>
    </w:p>
    <w:p w:rsidR="000509DB" w:rsidRPr="000509DB" w:rsidRDefault="000509DB"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0509DB">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0509DB" w:rsidRPr="000509DB" w:rsidRDefault="000509DB"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0509D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017B92" w:rsidRPr="0082270E" w:rsidRDefault="00017B92" w:rsidP="00017B92">
      <w:pPr>
        <w:pStyle w:val="afc"/>
        <w:tabs>
          <w:tab w:val="left" w:pos="1134"/>
        </w:tabs>
        <w:spacing w:before="200" w:after="0" w:line="240" w:lineRule="auto"/>
        <w:outlineLvl w:val="2"/>
        <w:rPr>
          <w:spacing w:val="-10"/>
          <w:lang w:eastAsia="ar-SA"/>
        </w:rPr>
      </w:pPr>
      <w:bookmarkStart w:id="256" w:name="_Toc147317492"/>
      <w:r w:rsidRPr="0014243C">
        <w:rPr>
          <w:spacing w:val="-10"/>
          <w:lang w:eastAsia="ar-SA"/>
        </w:rPr>
        <w:t xml:space="preserve">Статья </w:t>
      </w:r>
      <w:r w:rsidR="008468CA">
        <w:rPr>
          <w:spacing w:val="-10"/>
          <w:lang w:eastAsia="ar-SA"/>
        </w:rPr>
        <w:t>50</w:t>
      </w:r>
      <w:r w:rsidRPr="0014243C">
        <w:rPr>
          <w:spacing w:val="-10"/>
          <w:lang w:eastAsia="ar-SA"/>
        </w:rPr>
        <w:t xml:space="preserve">. </w:t>
      </w:r>
      <w:r>
        <w:rPr>
          <w:iCs/>
          <w:spacing w:val="-10"/>
        </w:rPr>
        <w:t>Зона производственного использования</w:t>
      </w:r>
      <w:bookmarkEnd w:id="256"/>
    </w:p>
    <w:p w:rsidR="00017B92" w:rsidRDefault="00017B92" w:rsidP="00017B92">
      <w:pPr>
        <w:suppressAutoHyphens/>
        <w:spacing w:line="240" w:lineRule="auto"/>
        <w:ind w:firstLine="709"/>
        <w:rPr>
          <w:rStyle w:val="FontStyle14"/>
          <w:color w:val="000000" w:themeColor="text1"/>
          <w:spacing w:val="-10"/>
          <w:sz w:val="28"/>
          <w:szCs w:val="28"/>
        </w:rPr>
      </w:pPr>
      <w:r>
        <w:rPr>
          <w:rStyle w:val="FontStyle14"/>
          <w:color w:val="000000" w:themeColor="text1"/>
          <w:spacing w:val="-10"/>
          <w:sz w:val="28"/>
          <w:szCs w:val="28"/>
        </w:rPr>
        <w:t xml:space="preserve">П-3 </w:t>
      </w:r>
      <w:r w:rsidR="009C070F">
        <w:rPr>
          <w:rStyle w:val="FontStyle14"/>
          <w:color w:val="000000" w:themeColor="text1"/>
          <w:spacing w:val="-10"/>
          <w:sz w:val="28"/>
          <w:szCs w:val="28"/>
        </w:rPr>
        <w:t>–</w:t>
      </w:r>
      <w:r>
        <w:rPr>
          <w:rStyle w:val="FontStyle14"/>
          <w:color w:val="000000" w:themeColor="text1"/>
          <w:spacing w:val="-10"/>
          <w:sz w:val="28"/>
          <w:szCs w:val="28"/>
        </w:rPr>
        <w:t xml:space="preserve"> </w:t>
      </w:r>
      <w:r w:rsidR="009C070F">
        <w:rPr>
          <w:rStyle w:val="FontStyle14"/>
          <w:color w:val="000000" w:themeColor="text1"/>
          <w:spacing w:val="-10"/>
          <w:sz w:val="28"/>
          <w:szCs w:val="28"/>
        </w:rPr>
        <w:t>Производственные и коммунально-складские предприятия</w:t>
      </w:r>
    </w:p>
    <w:tbl>
      <w:tblPr>
        <w:tblStyle w:val="af1"/>
        <w:tblW w:w="9923" w:type="dxa"/>
        <w:tblInd w:w="108" w:type="dxa"/>
        <w:tblLook w:val="04A0" w:firstRow="1" w:lastRow="0" w:firstColumn="1" w:lastColumn="0" w:noHBand="0" w:noVBand="1"/>
      </w:tblPr>
      <w:tblGrid>
        <w:gridCol w:w="458"/>
        <w:gridCol w:w="2243"/>
        <w:gridCol w:w="7222"/>
      </w:tblGrid>
      <w:tr w:rsidR="00AB2D7E" w:rsidRPr="00F829A4" w:rsidTr="007D7A2E">
        <w:trPr>
          <w:trHeight w:val="156"/>
        </w:trPr>
        <w:tc>
          <w:tcPr>
            <w:tcW w:w="458" w:type="dxa"/>
          </w:tcPr>
          <w:p w:rsidR="00AB2D7E" w:rsidRPr="00F829A4" w:rsidRDefault="00AB2D7E" w:rsidP="007D7A2E">
            <w:pPr>
              <w:tabs>
                <w:tab w:val="left" w:pos="1155"/>
              </w:tabs>
              <w:snapToGrid w:val="0"/>
              <w:spacing w:line="240" w:lineRule="auto"/>
              <w:jc w:val="center"/>
              <w:rPr>
                <w:b/>
                <w:lang w:eastAsia="ar-SA"/>
              </w:rPr>
            </w:pPr>
            <w:r w:rsidRPr="00F829A4">
              <w:rPr>
                <w:b/>
                <w:lang w:eastAsia="ar-SA"/>
              </w:rPr>
              <w:t>№</w:t>
            </w:r>
          </w:p>
        </w:tc>
        <w:tc>
          <w:tcPr>
            <w:tcW w:w="2243" w:type="dxa"/>
          </w:tcPr>
          <w:p w:rsidR="00AB2D7E" w:rsidRPr="00F829A4" w:rsidRDefault="00AB2D7E" w:rsidP="007D7A2E">
            <w:pPr>
              <w:tabs>
                <w:tab w:val="left" w:pos="1155"/>
              </w:tabs>
              <w:snapToGrid w:val="0"/>
              <w:spacing w:line="240" w:lineRule="auto"/>
              <w:jc w:val="center"/>
              <w:rPr>
                <w:b/>
                <w:lang w:eastAsia="ar-SA"/>
              </w:rPr>
            </w:pPr>
            <w:r w:rsidRPr="00F829A4">
              <w:rPr>
                <w:b/>
                <w:lang w:eastAsia="ar-SA"/>
              </w:rPr>
              <w:t>Тип регламента</w:t>
            </w:r>
          </w:p>
        </w:tc>
        <w:tc>
          <w:tcPr>
            <w:tcW w:w="7222" w:type="dxa"/>
          </w:tcPr>
          <w:p w:rsidR="00AB2D7E" w:rsidRPr="00F829A4" w:rsidRDefault="00AB2D7E" w:rsidP="007D7A2E">
            <w:pPr>
              <w:tabs>
                <w:tab w:val="left" w:pos="1155"/>
              </w:tabs>
              <w:snapToGrid w:val="0"/>
              <w:spacing w:line="240" w:lineRule="auto"/>
              <w:jc w:val="center"/>
              <w:rPr>
                <w:b/>
                <w:lang w:eastAsia="ar-SA"/>
              </w:rPr>
            </w:pPr>
            <w:r w:rsidRPr="00F829A4">
              <w:rPr>
                <w:b/>
                <w:lang w:eastAsia="ar-SA"/>
              </w:rPr>
              <w:t>Содержание регламента</w:t>
            </w:r>
          </w:p>
        </w:tc>
      </w:tr>
      <w:tr w:rsidR="00AB2D7E" w:rsidRPr="00F829A4" w:rsidTr="007D7A2E">
        <w:trPr>
          <w:trHeight w:val="156"/>
        </w:trPr>
        <w:tc>
          <w:tcPr>
            <w:tcW w:w="458" w:type="dxa"/>
          </w:tcPr>
          <w:p w:rsidR="00AB2D7E" w:rsidRPr="00F829A4" w:rsidRDefault="00AB2D7E" w:rsidP="007D7A2E">
            <w:pPr>
              <w:tabs>
                <w:tab w:val="left" w:pos="1155"/>
              </w:tabs>
              <w:snapToGrid w:val="0"/>
              <w:spacing w:line="240" w:lineRule="auto"/>
              <w:jc w:val="center"/>
              <w:rPr>
                <w:lang w:eastAsia="ar-SA"/>
              </w:rPr>
            </w:pPr>
            <w:r w:rsidRPr="00F829A4">
              <w:rPr>
                <w:lang w:eastAsia="ar-SA"/>
              </w:rPr>
              <w:t>1</w:t>
            </w:r>
          </w:p>
        </w:tc>
        <w:tc>
          <w:tcPr>
            <w:tcW w:w="2243" w:type="dxa"/>
          </w:tcPr>
          <w:p w:rsidR="00AB2D7E" w:rsidRPr="00F829A4" w:rsidRDefault="00AB2D7E" w:rsidP="007D7A2E">
            <w:pPr>
              <w:tabs>
                <w:tab w:val="left" w:pos="1155"/>
              </w:tabs>
              <w:snapToGrid w:val="0"/>
              <w:spacing w:line="240" w:lineRule="auto"/>
              <w:jc w:val="center"/>
              <w:rPr>
                <w:lang w:eastAsia="ar-SA"/>
              </w:rPr>
            </w:pPr>
            <w:r w:rsidRPr="00F829A4">
              <w:rPr>
                <w:lang w:eastAsia="ar-SA"/>
              </w:rPr>
              <w:t>2</w:t>
            </w:r>
          </w:p>
        </w:tc>
        <w:tc>
          <w:tcPr>
            <w:tcW w:w="7222" w:type="dxa"/>
          </w:tcPr>
          <w:p w:rsidR="00AB2D7E" w:rsidRPr="00F829A4" w:rsidRDefault="00AB2D7E" w:rsidP="007D7A2E">
            <w:pPr>
              <w:tabs>
                <w:tab w:val="left" w:pos="1155"/>
              </w:tabs>
              <w:snapToGrid w:val="0"/>
              <w:spacing w:line="240" w:lineRule="auto"/>
              <w:jc w:val="center"/>
              <w:rPr>
                <w:lang w:eastAsia="ar-SA"/>
              </w:rPr>
            </w:pPr>
            <w:r w:rsidRPr="00F829A4">
              <w:rPr>
                <w:lang w:eastAsia="ar-SA"/>
              </w:rPr>
              <w:t>3</w:t>
            </w:r>
          </w:p>
        </w:tc>
      </w:tr>
      <w:tr w:rsidR="00AB2D7E" w:rsidRPr="00F829A4" w:rsidTr="007D7A2E">
        <w:trPr>
          <w:trHeight w:val="156"/>
        </w:trPr>
        <w:tc>
          <w:tcPr>
            <w:tcW w:w="9923" w:type="dxa"/>
            <w:gridSpan w:val="3"/>
          </w:tcPr>
          <w:p w:rsidR="00AB2D7E" w:rsidRPr="00F829A4" w:rsidRDefault="00AB2D7E" w:rsidP="007D7A2E">
            <w:pPr>
              <w:tabs>
                <w:tab w:val="left" w:pos="1155"/>
              </w:tabs>
              <w:snapToGrid w:val="0"/>
              <w:spacing w:line="240" w:lineRule="auto"/>
              <w:jc w:val="center"/>
              <w:rPr>
                <w:b/>
                <w:lang w:eastAsia="ar-SA"/>
              </w:rPr>
            </w:pPr>
            <w:r w:rsidRPr="00F829A4">
              <w:rPr>
                <w:b/>
                <w:lang w:eastAsia="ar-SA"/>
              </w:rPr>
              <w:t>Виды разрешенного использования:</w:t>
            </w:r>
          </w:p>
        </w:tc>
      </w:tr>
      <w:tr w:rsidR="00AB2D7E" w:rsidRPr="00F829A4" w:rsidTr="007D7A2E">
        <w:trPr>
          <w:trHeight w:val="870"/>
        </w:trPr>
        <w:tc>
          <w:tcPr>
            <w:tcW w:w="458" w:type="dxa"/>
          </w:tcPr>
          <w:p w:rsidR="00AB2D7E" w:rsidRPr="00F829A4" w:rsidRDefault="00AB2D7E" w:rsidP="007D7A2E">
            <w:pPr>
              <w:tabs>
                <w:tab w:val="left" w:pos="1155"/>
              </w:tabs>
              <w:snapToGrid w:val="0"/>
              <w:spacing w:line="240" w:lineRule="auto"/>
              <w:jc w:val="left"/>
              <w:rPr>
                <w:lang w:eastAsia="ar-SA"/>
              </w:rPr>
            </w:pPr>
            <w:r w:rsidRPr="00F829A4">
              <w:rPr>
                <w:lang w:eastAsia="ar-SA"/>
              </w:rPr>
              <w:t>1.</w:t>
            </w:r>
          </w:p>
        </w:tc>
        <w:tc>
          <w:tcPr>
            <w:tcW w:w="2243" w:type="dxa"/>
          </w:tcPr>
          <w:p w:rsidR="00AB2D7E" w:rsidRPr="00F829A4" w:rsidRDefault="00AB2D7E" w:rsidP="007D7A2E">
            <w:pPr>
              <w:tabs>
                <w:tab w:val="left" w:pos="1155"/>
              </w:tabs>
              <w:snapToGrid w:val="0"/>
              <w:spacing w:line="240" w:lineRule="auto"/>
              <w:jc w:val="left"/>
              <w:rPr>
                <w:lang w:eastAsia="ar-SA"/>
              </w:rPr>
            </w:pPr>
            <w:r w:rsidRPr="00F829A4">
              <w:rPr>
                <w:lang w:eastAsia="ar-SA"/>
              </w:rPr>
              <w:t>Основные виды разрешенного использования</w:t>
            </w:r>
          </w:p>
        </w:tc>
        <w:tc>
          <w:tcPr>
            <w:tcW w:w="7222" w:type="dxa"/>
          </w:tcPr>
          <w:p w:rsidR="00AB2D7E" w:rsidRDefault="00AB2D7E" w:rsidP="007D7A2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Коммунальное обслуживание (3.1)</w:t>
            </w:r>
          </w:p>
          <w:p w:rsidR="00AB2D7E" w:rsidRPr="00D16BE9" w:rsidRDefault="00AB2D7E" w:rsidP="00AB2D7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AB2D7E">
              <w:rPr>
                <w:color w:val="000000" w:themeColor="text1"/>
                <w:lang w:eastAsia="ar-SA"/>
              </w:rPr>
              <w:t>Служебные гаражи (4.9)</w:t>
            </w:r>
          </w:p>
          <w:p w:rsidR="00D16BE9" w:rsidRPr="00D16BE9" w:rsidRDefault="00D16BE9" w:rsidP="00AB2D7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D16BE9">
              <w:rPr>
                <w:rFonts w:eastAsia="Calibri"/>
                <w:lang w:eastAsia="en-US"/>
              </w:rPr>
              <w:t>Производственная деятельность</w:t>
            </w:r>
            <w:r>
              <w:rPr>
                <w:rFonts w:eastAsia="Calibri"/>
                <w:lang w:eastAsia="en-US"/>
              </w:rPr>
              <w:t xml:space="preserve"> (6.0)</w:t>
            </w:r>
          </w:p>
          <w:p w:rsidR="00AB2D7E" w:rsidRPr="00AB2D7E" w:rsidRDefault="00AB2D7E" w:rsidP="00AB2D7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AB2D7E">
              <w:rPr>
                <w:color w:val="000000" w:themeColor="text1"/>
                <w:lang w:eastAsia="ar-SA"/>
              </w:rPr>
              <w:t>Склад (6.9)</w:t>
            </w:r>
          </w:p>
          <w:p w:rsidR="00AB2D7E" w:rsidRPr="00F829A4" w:rsidRDefault="00AB2D7E" w:rsidP="007D7A2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AB2D7E" w:rsidRPr="00F829A4" w:rsidTr="007D7A2E">
        <w:trPr>
          <w:trHeight w:val="585"/>
        </w:trPr>
        <w:tc>
          <w:tcPr>
            <w:tcW w:w="458" w:type="dxa"/>
          </w:tcPr>
          <w:p w:rsidR="00AB2D7E" w:rsidRPr="00F829A4" w:rsidRDefault="00AB2D7E" w:rsidP="007D7A2E">
            <w:pPr>
              <w:tabs>
                <w:tab w:val="left" w:pos="1155"/>
              </w:tabs>
              <w:snapToGrid w:val="0"/>
              <w:spacing w:line="240" w:lineRule="auto"/>
              <w:jc w:val="left"/>
              <w:rPr>
                <w:lang w:eastAsia="ar-SA"/>
              </w:rPr>
            </w:pPr>
            <w:r w:rsidRPr="00F829A4">
              <w:rPr>
                <w:lang w:eastAsia="ar-SA"/>
              </w:rPr>
              <w:t>2.</w:t>
            </w:r>
          </w:p>
        </w:tc>
        <w:tc>
          <w:tcPr>
            <w:tcW w:w="2243" w:type="dxa"/>
          </w:tcPr>
          <w:p w:rsidR="00AB2D7E" w:rsidRPr="00F829A4" w:rsidRDefault="00AB2D7E" w:rsidP="007D7A2E">
            <w:pPr>
              <w:tabs>
                <w:tab w:val="left" w:pos="1155"/>
              </w:tabs>
              <w:snapToGrid w:val="0"/>
              <w:spacing w:line="240" w:lineRule="auto"/>
              <w:jc w:val="left"/>
              <w:rPr>
                <w:lang w:eastAsia="ar-SA"/>
              </w:rPr>
            </w:pPr>
            <w:r w:rsidRPr="00F829A4">
              <w:rPr>
                <w:lang w:eastAsia="ar-SA"/>
              </w:rPr>
              <w:t xml:space="preserve">Вспомогательные </w:t>
            </w:r>
          </w:p>
          <w:p w:rsidR="00AB2D7E" w:rsidRPr="00F829A4" w:rsidRDefault="00AB2D7E" w:rsidP="007D7A2E">
            <w:pPr>
              <w:tabs>
                <w:tab w:val="left" w:pos="1155"/>
              </w:tabs>
              <w:spacing w:line="240" w:lineRule="auto"/>
              <w:jc w:val="left"/>
              <w:rPr>
                <w:lang w:eastAsia="ar-SA"/>
              </w:rPr>
            </w:pPr>
            <w:r w:rsidRPr="00F829A4">
              <w:rPr>
                <w:lang w:eastAsia="ar-SA"/>
              </w:rPr>
              <w:t>виды разрешенного</w:t>
            </w:r>
          </w:p>
          <w:p w:rsidR="00AB2D7E" w:rsidRPr="00F829A4" w:rsidRDefault="00AB2D7E" w:rsidP="007D7A2E">
            <w:pPr>
              <w:tabs>
                <w:tab w:val="left" w:pos="1155"/>
              </w:tabs>
              <w:spacing w:line="240" w:lineRule="auto"/>
              <w:jc w:val="left"/>
              <w:rPr>
                <w:lang w:eastAsia="ar-SA"/>
              </w:rPr>
            </w:pPr>
            <w:r w:rsidRPr="00F829A4">
              <w:rPr>
                <w:lang w:eastAsia="ar-SA"/>
              </w:rPr>
              <w:t>использования</w:t>
            </w:r>
          </w:p>
        </w:tc>
        <w:tc>
          <w:tcPr>
            <w:tcW w:w="7222" w:type="dxa"/>
          </w:tcPr>
          <w:p w:rsidR="00AB2D7E" w:rsidRPr="00F829A4" w:rsidRDefault="00AB2D7E" w:rsidP="007D7A2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Не установлены</w:t>
            </w:r>
          </w:p>
          <w:p w:rsidR="00AB2D7E" w:rsidRPr="00F829A4" w:rsidRDefault="00AB2D7E" w:rsidP="007D7A2E">
            <w:pPr>
              <w:tabs>
                <w:tab w:val="left" w:pos="211"/>
              </w:tabs>
              <w:autoSpaceDE/>
              <w:autoSpaceDN/>
              <w:adjustRightInd/>
              <w:snapToGrid w:val="0"/>
              <w:spacing w:line="240" w:lineRule="auto"/>
              <w:ind w:left="211"/>
              <w:jc w:val="left"/>
              <w:textAlignment w:val="auto"/>
              <w:rPr>
                <w:lang w:eastAsia="ar-SA"/>
              </w:rPr>
            </w:pPr>
          </w:p>
        </w:tc>
      </w:tr>
      <w:tr w:rsidR="00AB2D7E" w:rsidRPr="00F829A4" w:rsidTr="007D7A2E">
        <w:trPr>
          <w:trHeight w:val="738"/>
        </w:trPr>
        <w:tc>
          <w:tcPr>
            <w:tcW w:w="458" w:type="dxa"/>
          </w:tcPr>
          <w:p w:rsidR="00AB2D7E" w:rsidRPr="00F829A4" w:rsidRDefault="00AB2D7E" w:rsidP="007D7A2E">
            <w:pPr>
              <w:tabs>
                <w:tab w:val="left" w:pos="1155"/>
              </w:tabs>
              <w:snapToGrid w:val="0"/>
              <w:spacing w:line="240" w:lineRule="auto"/>
              <w:jc w:val="left"/>
              <w:rPr>
                <w:lang w:eastAsia="ar-SA"/>
              </w:rPr>
            </w:pPr>
            <w:r w:rsidRPr="00F829A4">
              <w:rPr>
                <w:lang w:eastAsia="ar-SA"/>
              </w:rPr>
              <w:lastRenderedPageBreak/>
              <w:t>3.</w:t>
            </w:r>
          </w:p>
        </w:tc>
        <w:tc>
          <w:tcPr>
            <w:tcW w:w="2243" w:type="dxa"/>
          </w:tcPr>
          <w:p w:rsidR="00AB2D7E" w:rsidRPr="00F829A4" w:rsidRDefault="00AB2D7E" w:rsidP="007D7A2E">
            <w:pPr>
              <w:tabs>
                <w:tab w:val="left" w:pos="1155"/>
              </w:tabs>
              <w:snapToGrid w:val="0"/>
              <w:spacing w:line="240" w:lineRule="auto"/>
              <w:jc w:val="left"/>
              <w:rPr>
                <w:lang w:eastAsia="ar-SA"/>
              </w:rPr>
            </w:pPr>
            <w:r w:rsidRPr="00F829A4">
              <w:rPr>
                <w:lang w:eastAsia="ar-SA"/>
              </w:rPr>
              <w:t>Условно разрешенные виды использования</w:t>
            </w:r>
          </w:p>
        </w:tc>
        <w:tc>
          <w:tcPr>
            <w:tcW w:w="7222" w:type="dxa"/>
          </w:tcPr>
          <w:p w:rsidR="00AB2D7E" w:rsidRPr="00F829A4" w:rsidRDefault="00AB2D7E" w:rsidP="00AB2D7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Не установлены</w:t>
            </w:r>
          </w:p>
          <w:p w:rsidR="00AB2D7E" w:rsidRPr="00F829A4" w:rsidRDefault="00AB2D7E" w:rsidP="00AB2D7E">
            <w:pPr>
              <w:tabs>
                <w:tab w:val="left" w:pos="211"/>
              </w:tabs>
              <w:autoSpaceDE/>
              <w:autoSpaceDN/>
              <w:adjustRightInd/>
              <w:snapToGrid w:val="0"/>
              <w:spacing w:line="240" w:lineRule="auto"/>
              <w:ind w:left="211"/>
              <w:jc w:val="left"/>
              <w:textAlignment w:val="auto"/>
              <w:rPr>
                <w:lang w:eastAsia="ar-SA"/>
              </w:rPr>
            </w:pPr>
          </w:p>
        </w:tc>
      </w:tr>
      <w:tr w:rsidR="00AB2D7E" w:rsidRPr="00F829A4" w:rsidTr="007D7A2E">
        <w:trPr>
          <w:trHeight w:val="384"/>
        </w:trPr>
        <w:tc>
          <w:tcPr>
            <w:tcW w:w="9923" w:type="dxa"/>
            <w:gridSpan w:val="3"/>
          </w:tcPr>
          <w:p w:rsidR="00AB2D7E" w:rsidRPr="00F829A4" w:rsidRDefault="00AB2D7E" w:rsidP="007D7A2E">
            <w:pPr>
              <w:tabs>
                <w:tab w:val="left" w:pos="1155"/>
              </w:tabs>
              <w:snapToGrid w:val="0"/>
              <w:spacing w:line="240" w:lineRule="auto"/>
              <w:jc w:val="center"/>
              <w:rPr>
                <w:b/>
                <w:lang w:eastAsia="ar-SA"/>
              </w:rPr>
            </w:pPr>
            <w:r w:rsidRPr="00F829A4">
              <w:rPr>
                <w:b/>
              </w:rPr>
              <w:t>Предельные параметры разрешенного строительства, реконструкции объектов капитального строительства:</w:t>
            </w:r>
          </w:p>
        </w:tc>
      </w:tr>
      <w:tr w:rsidR="00AB2D7E" w:rsidRPr="00F829A4" w:rsidTr="007D7A2E">
        <w:trPr>
          <w:trHeight w:val="76"/>
        </w:trPr>
        <w:tc>
          <w:tcPr>
            <w:tcW w:w="458" w:type="dxa"/>
          </w:tcPr>
          <w:p w:rsidR="00AB2D7E" w:rsidRPr="00F829A4" w:rsidRDefault="00AB2D7E" w:rsidP="007D7A2E">
            <w:pPr>
              <w:tabs>
                <w:tab w:val="left" w:pos="1155"/>
              </w:tabs>
              <w:snapToGrid w:val="0"/>
              <w:spacing w:line="240" w:lineRule="auto"/>
              <w:rPr>
                <w:lang w:eastAsia="ar-SA"/>
              </w:rPr>
            </w:pPr>
            <w:r w:rsidRPr="00F829A4">
              <w:rPr>
                <w:lang w:eastAsia="ar-SA"/>
              </w:rPr>
              <w:t>4.</w:t>
            </w:r>
          </w:p>
        </w:tc>
        <w:tc>
          <w:tcPr>
            <w:tcW w:w="2243" w:type="dxa"/>
          </w:tcPr>
          <w:p w:rsidR="00AB2D7E" w:rsidRPr="00F829A4" w:rsidRDefault="00AB2D7E" w:rsidP="007D7A2E">
            <w:pPr>
              <w:tabs>
                <w:tab w:val="left" w:pos="1155"/>
              </w:tabs>
              <w:snapToGrid w:val="0"/>
              <w:spacing w:line="240" w:lineRule="auto"/>
              <w:rPr>
                <w:lang w:eastAsia="ar-SA"/>
              </w:rPr>
            </w:pPr>
            <w:r w:rsidRPr="00F829A4">
              <w:rPr>
                <w:lang w:eastAsia="ar-SA"/>
              </w:rPr>
              <w:t>Архитектурно-строительные требования</w:t>
            </w:r>
          </w:p>
        </w:tc>
        <w:tc>
          <w:tcPr>
            <w:tcW w:w="7222" w:type="dxa"/>
          </w:tcPr>
          <w:p w:rsidR="00D16BE9" w:rsidRPr="00D16BE9" w:rsidRDefault="00D16BE9" w:rsidP="00D16BE9">
            <w:pPr>
              <w:pStyle w:val="aa"/>
              <w:numPr>
                <w:ilvl w:val="0"/>
                <w:numId w:val="33"/>
              </w:numPr>
              <w:ind w:left="310" w:hanging="284"/>
            </w:pPr>
            <w:r w:rsidRPr="00D16BE9">
              <w:t>Не установлены</w:t>
            </w:r>
          </w:p>
          <w:p w:rsidR="00AB2D7E" w:rsidRPr="00EC21F3" w:rsidRDefault="00AB2D7E" w:rsidP="00D16BE9">
            <w:pPr>
              <w:pStyle w:val="ConsNormal"/>
              <w:widowControl/>
              <w:tabs>
                <w:tab w:val="left" w:pos="317"/>
              </w:tabs>
              <w:spacing w:before="0"/>
              <w:ind w:left="0" w:right="0" w:firstLine="0"/>
              <w:rPr>
                <w:rFonts w:ascii="Times New Roman" w:hAnsi="Times New Roman" w:cs="Times New Roman"/>
                <w:sz w:val="24"/>
                <w:szCs w:val="24"/>
              </w:rPr>
            </w:pPr>
          </w:p>
        </w:tc>
      </w:tr>
    </w:tbl>
    <w:p w:rsidR="00D16BE9" w:rsidRPr="00D16BE9" w:rsidRDefault="00D16BE9" w:rsidP="00D16BE9">
      <w:pPr>
        <w:tabs>
          <w:tab w:val="left" w:pos="1134"/>
        </w:tabs>
        <w:spacing w:line="240" w:lineRule="auto"/>
        <w:ind w:firstLine="709"/>
        <w:textAlignment w:val="auto"/>
        <w:rPr>
          <w:b/>
        </w:rPr>
      </w:pPr>
      <w:r w:rsidRPr="00D16BE9">
        <w:rPr>
          <w:b/>
        </w:rPr>
        <w:t>Ограничения использования земельных участков и объектов капитального строительства:</w:t>
      </w:r>
    </w:p>
    <w:p w:rsidR="00D16BE9" w:rsidRPr="00D16BE9" w:rsidRDefault="00D16BE9"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16BE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81D0A" w:rsidRPr="0082270E" w:rsidRDefault="00381D0A" w:rsidP="00381D0A">
      <w:pPr>
        <w:pStyle w:val="afc"/>
        <w:tabs>
          <w:tab w:val="left" w:pos="1134"/>
        </w:tabs>
        <w:spacing w:before="200" w:after="0" w:line="240" w:lineRule="auto"/>
        <w:outlineLvl w:val="2"/>
        <w:rPr>
          <w:spacing w:val="-10"/>
          <w:lang w:eastAsia="ar-SA"/>
        </w:rPr>
      </w:pPr>
      <w:bookmarkStart w:id="257" w:name="_Toc147317493"/>
      <w:r w:rsidRPr="0014243C">
        <w:rPr>
          <w:spacing w:val="-10"/>
          <w:lang w:eastAsia="ar-SA"/>
        </w:rPr>
        <w:t xml:space="preserve">Статья </w:t>
      </w:r>
      <w:r w:rsidR="008468CA">
        <w:rPr>
          <w:spacing w:val="-10"/>
          <w:lang w:eastAsia="ar-SA"/>
        </w:rPr>
        <w:t>51</w:t>
      </w:r>
      <w:r w:rsidRPr="0014243C">
        <w:rPr>
          <w:spacing w:val="-10"/>
          <w:lang w:eastAsia="ar-SA"/>
        </w:rPr>
        <w:t xml:space="preserve">. </w:t>
      </w:r>
      <w:r>
        <w:rPr>
          <w:iCs/>
          <w:spacing w:val="-10"/>
        </w:rPr>
        <w:t>Зоны сельскохозяйственного использования</w:t>
      </w:r>
      <w:bookmarkEnd w:id="257"/>
    </w:p>
    <w:p w:rsidR="00381D0A" w:rsidRDefault="00721124" w:rsidP="00381D0A">
      <w:pPr>
        <w:suppressAutoHyphens/>
        <w:spacing w:line="240" w:lineRule="auto"/>
        <w:ind w:firstLine="709"/>
        <w:rPr>
          <w:rStyle w:val="FontStyle14"/>
          <w:color w:val="000000" w:themeColor="text1"/>
          <w:spacing w:val="-10"/>
          <w:sz w:val="28"/>
          <w:szCs w:val="28"/>
        </w:rPr>
      </w:pPr>
      <w:r w:rsidRPr="00721124">
        <w:rPr>
          <w:rStyle w:val="FontStyle14"/>
          <w:color w:val="000000" w:themeColor="text1"/>
          <w:spacing w:val="-10"/>
          <w:sz w:val="28"/>
          <w:szCs w:val="28"/>
        </w:rPr>
        <w:t>Сх1 - Зона сельскохозяйственных угодий</w:t>
      </w:r>
      <w:bookmarkStart w:id="258" w:name="_GoBack"/>
      <w:bookmarkEnd w:id="258"/>
    </w:p>
    <w:tbl>
      <w:tblPr>
        <w:tblStyle w:val="af1"/>
        <w:tblW w:w="9923" w:type="dxa"/>
        <w:tblInd w:w="108" w:type="dxa"/>
        <w:tblLook w:val="04A0" w:firstRow="1" w:lastRow="0" w:firstColumn="1" w:lastColumn="0" w:noHBand="0" w:noVBand="1"/>
      </w:tblPr>
      <w:tblGrid>
        <w:gridCol w:w="458"/>
        <w:gridCol w:w="2243"/>
        <w:gridCol w:w="7222"/>
      </w:tblGrid>
      <w:tr w:rsidR="00EB3358" w:rsidRPr="00E06C17" w:rsidTr="00AF64B5">
        <w:trPr>
          <w:trHeight w:val="156"/>
        </w:trPr>
        <w:tc>
          <w:tcPr>
            <w:tcW w:w="458"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w:t>
            </w:r>
          </w:p>
        </w:tc>
        <w:tc>
          <w:tcPr>
            <w:tcW w:w="2243"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Тип регламента</w:t>
            </w:r>
          </w:p>
        </w:tc>
        <w:tc>
          <w:tcPr>
            <w:tcW w:w="7222"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Содержание регламента</w:t>
            </w:r>
          </w:p>
        </w:tc>
      </w:tr>
      <w:tr w:rsidR="00EB3358" w:rsidRPr="00E06C17" w:rsidTr="00AF64B5">
        <w:trPr>
          <w:trHeight w:val="156"/>
        </w:trPr>
        <w:tc>
          <w:tcPr>
            <w:tcW w:w="458"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1</w:t>
            </w:r>
          </w:p>
        </w:tc>
        <w:tc>
          <w:tcPr>
            <w:tcW w:w="2243"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2</w:t>
            </w:r>
          </w:p>
        </w:tc>
        <w:tc>
          <w:tcPr>
            <w:tcW w:w="7222"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3</w:t>
            </w:r>
          </w:p>
        </w:tc>
      </w:tr>
      <w:tr w:rsidR="00EB3358" w:rsidRPr="00E06C17" w:rsidTr="00AF64B5">
        <w:trPr>
          <w:trHeight w:val="156"/>
        </w:trPr>
        <w:tc>
          <w:tcPr>
            <w:tcW w:w="9923" w:type="dxa"/>
            <w:gridSpan w:val="3"/>
          </w:tcPr>
          <w:p w:rsidR="00EB3358" w:rsidRPr="00E06C17" w:rsidRDefault="00EB3358" w:rsidP="00AF64B5">
            <w:pPr>
              <w:tabs>
                <w:tab w:val="left" w:pos="1155"/>
              </w:tabs>
              <w:snapToGrid w:val="0"/>
              <w:spacing w:line="240" w:lineRule="auto"/>
              <w:jc w:val="center"/>
              <w:rPr>
                <w:b/>
                <w:lang w:eastAsia="ar-SA"/>
              </w:rPr>
            </w:pPr>
            <w:r w:rsidRPr="00E06C17">
              <w:rPr>
                <w:b/>
                <w:lang w:eastAsia="ar-SA"/>
              </w:rPr>
              <w:t>Виды разрешенного использования:</w:t>
            </w:r>
          </w:p>
        </w:tc>
      </w:tr>
      <w:tr w:rsidR="00EB3358" w:rsidRPr="00E06C17" w:rsidTr="00AF64B5">
        <w:trPr>
          <w:trHeight w:val="870"/>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1.</w:t>
            </w:r>
          </w:p>
        </w:tc>
        <w:tc>
          <w:tcPr>
            <w:tcW w:w="2243" w:type="dxa"/>
          </w:tcPr>
          <w:p w:rsidR="00EB3358" w:rsidRPr="00E06C17" w:rsidRDefault="00EB3358" w:rsidP="00AF64B5">
            <w:pPr>
              <w:tabs>
                <w:tab w:val="left" w:pos="1155"/>
              </w:tabs>
              <w:snapToGrid w:val="0"/>
              <w:spacing w:line="240" w:lineRule="auto"/>
              <w:jc w:val="left"/>
            </w:pPr>
            <w:r w:rsidRPr="00E06C17">
              <w:rPr>
                <w:lang w:eastAsia="ar-SA"/>
              </w:rPr>
              <w:t>Основные виды разрешенного использования</w:t>
            </w:r>
          </w:p>
        </w:tc>
        <w:tc>
          <w:tcPr>
            <w:tcW w:w="7222" w:type="dxa"/>
          </w:tcPr>
          <w:p w:rsidR="00272A88" w:rsidRDefault="00272A88" w:rsidP="006C27D8">
            <w:pPr>
              <w:numPr>
                <w:ilvl w:val="0"/>
                <w:numId w:val="45"/>
              </w:numPr>
              <w:tabs>
                <w:tab w:val="left" w:pos="310"/>
              </w:tabs>
              <w:suppressAutoHyphens/>
              <w:autoSpaceDE/>
              <w:autoSpaceDN/>
              <w:adjustRightInd/>
              <w:spacing w:line="240" w:lineRule="auto"/>
              <w:ind w:left="310" w:hanging="284"/>
              <w:jc w:val="left"/>
              <w:textAlignment w:val="auto"/>
            </w:pPr>
            <w:r>
              <w:t>Сельскохозяйственное использование (1.0)</w:t>
            </w:r>
          </w:p>
          <w:p w:rsidR="00272A88" w:rsidRDefault="00272A88" w:rsidP="006C27D8">
            <w:pPr>
              <w:numPr>
                <w:ilvl w:val="0"/>
                <w:numId w:val="45"/>
              </w:numPr>
              <w:tabs>
                <w:tab w:val="left" w:pos="310"/>
              </w:tabs>
              <w:suppressAutoHyphens/>
              <w:autoSpaceDE/>
              <w:autoSpaceDN/>
              <w:adjustRightInd/>
              <w:spacing w:line="240" w:lineRule="auto"/>
              <w:ind w:left="310" w:hanging="284"/>
              <w:jc w:val="left"/>
              <w:textAlignment w:val="auto"/>
            </w:pPr>
            <w:r>
              <w:t>Выращивание зерновых и иных сельскохозяйственных культур (1.2)</w:t>
            </w:r>
          </w:p>
          <w:p w:rsidR="00272A88" w:rsidRDefault="00272A88" w:rsidP="006C27D8">
            <w:pPr>
              <w:numPr>
                <w:ilvl w:val="0"/>
                <w:numId w:val="45"/>
              </w:numPr>
              <w:tabs>
                <w:tab w:val="left" w:pos="310"/>
              </w:tabs>
              <w:suppressAutoHyphens/>
              <w:autoSpaceDE/>
              <w:autoSpaceDN/>
              <w:adjustRightInd/>
              <w:spacing w:line="240" w:lineRule="auto"/>
              <w:ind w:left="310" w:hanging="284"/>
              <w:jc w:val="left"/>
              <w:textAlignment w:val="auto"/>
            </w:pPr>
            <w:r>
              <w:t>Хранение и переработка сельскохозяйственной продукции               (1.15)</w:t>
            </w:r>
          </w:p>
          <w:p w:rsidR="00272A88" w:rsidRDefault="00272A88" w:rsidP="006C27D8">
            <w:pPr>
              <w:numPr>
                <w:ilvl w:val="0"/>
                <w:numId w:val="45"/>
              </w:numPr>
              <w:tabs>
                <w:tab w:val="left" w:pos="310"/>
              </w:tabs>
              <w:suppressAutoHyphens/>
              <w:autoSpaceDE/>
              <w:autoSpaceDN/>
              <w:adjustRightInd/>
              <w:spacing w:line="240" w:lineRule="auto"/>
              <w:ind w:left="310" w:hanging="284"/>
              <w:jc w:val="left"/>
              <w:textAlignment w:val="auto"/>
            </w:pPr>
            <w:r>
              <w:t>Ведение личного подсобного хозяйства на полевых участках (1.16)</w:t>
            </w:r>
          </w:p>
          <w:p w:rsidR="00272A88" w:rsidRDefault="00272A88" w:rsidP="006C27D8">
            <w:pPr>
              <w:numPr>
                <w:ilvl w:val="0"/>
                <w:numId w:val="45"/>
              </w:numPr>
              <w:tabs>
                <w:tab w:val="left" w:pos="310"/>
              </w:tabs>
              <w:suppressAutoHyphens/>
              <w:autoSpaceDE/>
              <w:autoSpaceDN/>
              <w:adjustRightInd/>
              <w:spacing w:line="240" w:lineRule="auto"/>
              <w:ind w:left="310" w:hanging="284"/>
              <w:jc w:val="left"/>
              <w:textAlignment w:val="auto"/>
            </w:pPr>
            <w:r>
              <w:t xml:space="preserve">  Обеспечение сельскохозяйственного производства (1.18)</w:t>
            </w:r>
          </w:p>
          <w:p w:rsidR="00272A88" w:rsidRDefault="00272A88" w:rsidP="006C27D8">
            <w:pPr>
              <w:numPr>
                <w:ilvl w:val="0"/>
                <w:numId w:val="45"/>
              </w:numPr>
              <w:tabs>
                <w:tab w:val="left" w:pos="310"/>
              </w:tabs>
              <w:suppressAutoHyphens/>
              <w:autoSpaceDE/>
              <w:autoSpaceDN/>
              <w:adjustRightInd/>
              <w:spacing w:line="240" w:lineRule="auto"/>
              <w:ind w:left="310" w:hanging="284"/>
              <w:jc w:val="left"/>
              <w:textAlignment w:val="auto"/>
            </w:pPr>
            <w:r>
              <w:t>Сенокошение (1.19)</w:t>
            </w:r>
          </w:p>
          <w:p w:rsidR="00272A88" w:rsidRDefault="00272A88" w:rsidP="006C27D8">
            <w:pPr>
              <w:numPr>
                <w:ilvl w:val="0"/>
                <w:numId w:val="45"/>
              </w:numPr>
              <w:tabs>
                <w:tab w:val="left" w:pos="310"/>
              </w:tabs>
              <w:suppressAutoHyphens/>
              <w:autoSpaceDE/>
              <w:autoSpaceDN/>
              <w:adjustRightInd/>
              <w:spacing w:line="240" w:lineRule="auto"/>
              <w:ind w:left="310" w:hanging="284"/>
              <w:jc w:val="left"/>
              <w:textAlignment w:val="auto"/>
            </w:pPr>
            <w:r>
              <w:t>Выпас сельскохозяйственных животных (1.20)</w:t>
            </w:r>
          </w:p>
          <w:p w:rsidR="00EB3358" w:rsidRPr="00E06C17" w:rsidRDefault="00272A88" w:rsidP="006C27D8">
            <w:pPr>
              <w:numPr>
                <w:ilvl w:val="0"/>
                <w:numId w:val="45"/>
              </w:numPr>
              <w:tabs>
                <w:tab w:val="left" w:pos="310"/>
              </w:tabs>
              <w:suppressAutoHyphens/>
              <w:autoSpaceDE/>
              <w:autoSpaceDN/>
              <w:adjustRightInd/>
              <w:spacing w:line="240" w:lineRule="auto"/>
              <w:ind w:left="310" w:hanging="284"/>
              <w:jc w:val="left"/>
              <w:textAlignment w:val="auto"/>
            </w:pPr>
            <w:r>
              <w:t>Коммунальное обслуживание (3.1)</w:t>
            </w:r>
          </w:p>
        </w:tc>
      </w:tr>
      <w:tr w:rsidR="00EB3358" w:rsidRPr="00E06C17" w:rsidTr="00AF64B5">
        <w:trPr>
          <w:trHeight w:val="585"/>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2.</w:t>
            </w:r>
          </w:p>
        </w:tc>
        <w:tc>
          <w:tcPr>
            <w:tcW w:w="2243" w:type="dxa"/>
          </w:tcPr>
          <w:p w:rsidR="00EB3358" w:rsidRPr="00E06C17" w:rsidRDefault="00EB3358" w:rsidP="00AF64B5">
            <w:pPr>
              <w:tabs>
                <w:tab w:val="left" w:pos="1155"/>
              </w:tabs>
              <w:snapToGrid w:val="0"/>
              <w:spacing w:line="240" w:lineRule="auto"/>
              <w:jc w:val="left"/>
              <w:rPr>
                <w:lang w:eastAsia="ar-SA"/>
              </w:rPr>
            </w:pPr>
            <w:r w:rsidRPr="00E06C17">
              <w:rPr>
                <w:lang w:eastAsia="ar-SA"/>
              </w:rPr>
              <w:t xml:space="preserve">Вспомогательные </w:t>
            </w:r>
          </w:p>
          <w:p w:rsidR="00EB3358" w:rsidRPr="00E06C17" w:rsidRDefault="00EB3358" w:rsidP="00AF64B5">
            <w:pPr>
              <w:tabs>
                <w:tab w:val="left" w:pos="1155"/>
              </w:tabs>
              <w:spacing w:line="240" w:lineRule="auto"/>
              <w:jc w:val="left"/>
              <w:rPr>
                <w:lang w:eastAsia="ar-SA"/>
              </w:rPr>
            </w:pPr>
            <w:r w:rsidRPr="00E06C17">
              <w:rPr>
                <w:lang w:eastAsia="ar-SA"/>
              </w:rPr>
              <w:t>виды разрешенного</w:t>
            </w:r>
          </w:p>
          <w:p w:rsidR="00EB3358" w:rsidRPr="00E06C17" w:rsidRDefault="00EB3358" w:rsidP="00AF64B5">
            <w:pPr>
              <w:tabs>
                <w:tab w:val="left" w:pos="1155"/>
              </w:tabs>
              <w:spacing w:line="240" w:lineRule="auto"/>
              <w:jc w:val="left"/>
              <w:rPr>
                <w:lang w:eastAsia="ar-SA"/>
              </w:rPr>
            </w:pPr>
            <w:r w:rsidRPr="00E06C17">
              <w:rPr>
                <w:lang w:eastAsia="ar-SA"/>
              </w:rPr>
              <w:t>использования</w:t>
            </w:r>
          </w:p>
        </w:tc>
        <w:tc>
          <w:tcPr>
            <w:tcW w:w="7222" w:type="dxa"/>
          </w:tcPr>
          <w:p w:rsidR="00272A88" w:rsidRPr="00272A88" w:rsidRDefault="00272A88" w:rsidP="006C27D8">
            <w:pPr>
              <w:pStyle w:val="aa"/>
              <w:numPr>
                <w:ilvl w:val="0"/>
                <w:numId w:val="45"/>
              </w:numPr>
              <w:tabs>
                <w:tab w:val="left" w:pos="310"/>
              </w:tabs>
              <w:spacing w:line="240" w:lineRule="auto"/>
              <w:ind w:left="310" w:hanging="284"/>
              <w:rPr>
                <w:lang w:eastAsia="ar-SA"/>
              </w:rPr>
            </w:pPr>
            <w:r w:rsidRPr="00272A88">
              <w:rPr>
                <w:lang w:eastAsia="ar-SA"/>
              </w:rPr>
              <w:t>Земельные участки (территории) общего пользования (12.0)</w:t>
            </w:r>
          </w:p>
          <w:p w:rsidR="00EB3358" w:rsidRPr="00E06C17" w:rsidRDefault="00EB3358" w:rsidP="006C27D8">
            <w:pPr>
              <w:tabs>
                <w:tab w:val="left" w:pos="310"/>
              </w:tabs>
              <w:autoSpaceDE/>
              <w:autoSpaceDN/>
              <w:adjustRightInd/>
              <w:snapToGrid w:val="0"/>
              <w:spacing w:line="240" w:lineRule="auto"/>
              <w:ind w:left="310" w:hanging="284"/>
              <w:jc w:val="left"/>
              <w:textAlignment w:val="auto"/>
              <w:rPr>
                <w:lang w:eastAsia="ar-SA"/>
              </w:rPr>
            </w:pPr>
          </w:p>
        </w:tc>
      </w:tr>
      <w:tr w:rsidR="00EB3358" w:rsidRPr="00E06C17" w:rsidTr="00AF64B5">
        <w:trPr>
          <w:trHeight w:val="738"/>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3.</w:t>
            </w:r>
          </w:p>
        </w:tc>
        <w:tc>
          <w:tcPr>
            <w:tcW w:w="2243" w:type="dxa"/>
          </w:tcPr>
          <w:p w:rsidR="00EB3358" w:rsidRPr="00E06C17" w:rsidRDefault="00EB3358" w:rsidP="00AF64B5">
            <w:pPr>
              <w:tabs>
                <w:tab w:val="left" w:pos="1155"/>
              </w:tabs>
              <w:snapToGrid w:val="0"/>
              <w:spacing w:line="240" w:lineRule="auto"/>
              <w:jc w:val="left"/>
              <w:rPr>
                <w:lang w:eastAsia="ar-SA"/>
              </w:rPr>
            </w:pPr>
            <w:r w:rsidRPr="00E06C17">
              <w:rPr>
                <w:lang w:eastAsia="ar-SA"/>
              </w:rPr>
              <w:t>Условно разрешенные виды использования</w:t>
            </w:r>
          </w:p>
        </w:tc>
        <w:tc>
          <w:tcPr>
            <w:tcW w:w="7222" w:type="dxa"/>
          </w:tcPr>
          <w:p w:rsidR="00EB3358" w:rsidRPr="00E06C17" w:rsidRDefault="00272A88" w:rsidP="006C27D8">
            <w:pPr>
              <w:numPr>
                <w:ilvl w:val="0"/>
                <w:numId w:val="45"/>
              </w:numPr>
              <w:tabs>
                <w:tab w:val="left" w:pos="310"/>
              </w:tabs>
              <w:autoSpaceDE/>
              <w:autoSpaceDN/>
              <w:adjustRightInd/>
              <w:snapToGrid w:val="0"/>
              <w:spacing w:line="240" w:lineRule="auto"/>
              <w:ind w:left="310" w:hanging="284"/>
              <w:jc w:val="left"/>
              <w:textAlignment w:val="auto"/>
              <w:rPr>
                <w:lang w:eastAsia="ar-SA"/>
              </w:rPr>
            </w:pPr>
            <w:r w:rsidRPr="005E7786">
              <w:rPr>
                <w:lang w:eastAsia="ar-SA"/>
              </w:rPr>
              <w:t>Связь (6.8)</w:t>
            </w:r>
          </w:p>
        </w:tc>
      </w:tr>
      <w:tr w:rsidR="00EB3358" w:rsidRPr="00E06C17" w:rsidTr="00AF64B5">
        <w:trPr>
          <w:trHeight w:val="384"/>
        </w:trPr>
        <w:tc>
          <w:tcPr>
            <w:tcW w:w="9923" w:type="dxa"/>
            <w:gridSpan w:val="3"/>
          </w:tcPr>
          <w:p w:rsidR="00EB3358" w:rsidRPr="00E06C17" w:rsidRDefault="00EB3358" w:rsidP="00AF64B5">
            <w:pPr>
              <w:tabs>
                <w:tab w:val="left" w:pos="1155"/>
              </w:tabs>
              <w:snapToGrid w:val="0"/>
              <w:spacing w:line="240" w:lineRule="auto"/>
              <w:jc w:val="center"/>
              <w:rPr>
                <w:b/>
                <w:lang w:eastAsia="ar-SA"/>
              </w:rPr>
            </w:pPr>
            <w:r w:rsidRPr="00E06C17">
              <w:rPr>
                <w:b/>
              </w:rPr>
              <w:t>Предельные параметры разрешенного строительства, реконструкции объектов капитального строительства:</w:t>
            </w:r>
          </w:p>
        </w:tc>
      </w:tr>
      <w:tr w:rsidR="00EB3358" w:rsidRPr="00E06C17" w:rsidTr="00AF64B5">
        <w:trPr>
          <w:trHeight w:val="76"/>
        </w:trPr>
        <w:tc>
          <w:tcPr>
            <w:tcW w:w="458" w:type="dxa"/>
          </w:tcPr>
          <w:p w:rsidR="00EB3358" w:rsidRPr="00E06C17" w:rsidRDefault="00EB3358" w:rsidP="00AF64B5">
            <w:pPr>
              <w:tabs>
                <w:tab w:val="left" w:pos="1155"/>
              </w:tabs>
              <w:snapToGrid w:val="0"/>
              <w:spacing w:line="240" w:lineRule="auto"/>
              <w:rPr>
                <w:lang w:eastAsia="ar-SA"/>
              </w:rPr>
            </w:pPr>
            <w:r w:rsidRPr="00E06C17">
              <w:rPr>
                <w:lang w:eastAsia="ar-SA"/>
              </w:rPr>
              <w:t>4.</w:t>
            </w:r>
          </w:p>
        </w:tc>
        <w:tc>
          <w:tcPr>
            <w:tcW w:w="2243" w:type="dxa"/>
          </w:tcPr>
          <w:p w:rsidR="00EB3358" w:rsidRPr="00E06C17" w:rsidRDefault="00EB3358" w:rsidP="00AF64B5">
            <w:pPr>
              <w:tabs>
                <w:tab w:val="left" w:pos="1155"/>
              </w:tabs>
              <w:snapToGrid w:val="0"/>
              <w:spacing w:line="240" w:lineRule="auto"/>
              <w:rPr>
                <w:lang w:eastAsia="ar-SA"/>
              </w:rPr>
            </w:pPr>
            <w:r w:rsidRPr="00E06C17">
              <w:rPr>
                <w:lang w:eastAsia="ar-SA"/>
              </w:rPr>
              <w:t>Архитектурно-строительные требования</w:t>
            </w:r>
          </w:p>
        </w:tc>
        <w:tc>
          <w:tcPr>
            <w:tcW w:w="7222" w:type="dxa"/>
          </w:tcPr>
          <w:p w:rsidR="00EB3358" w:rsidRPr="00E06C17" w:rsidRDefault="00EB3358" w:rsidP="00AF64B5">
            <w:pPr>
              <w:pStyle w:val="ConsNormal"/>
              <w:tabs>
                <w:tab w:val="left" w:pos="31"/>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1. Предельные (минимальные и (или) максимальные) размеры земельных участков:</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минимальные размеры земельных участков - не нормируются;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максимальные предельные размеры земельных участков - не нормируются.</w:t>
            </w:r>
          </w:p>
          <w:p w:rsidR="00EB3358" w:rsidRPr="00E06C17" w:rsidRDefault="00EB3358" w:rsidP="00AF64B5">
            <w:pPr>
              <w:pStyle w:val="ConsNormal"/>
              <w:tabs>
                <w:tab w:val="left" w:pos="31"/>
              </w:tabs>
              <w:spacing w:before="0"/>
              <w:ind w:left="0" w:right="0" w:firstLine="0"/>
              <w:rPr>
                <w:sz w:val="24"/>
                <w:szCs w:val="24"/>
                <w:lang w:eastAsia="ar-SA"/>
              </w:rPr>
            </w:pPr>
            <w:r w:rsidRPr="00E06C17">
              <w:rPr>
                <w:rFonts w:ascii="Times New Roman" w:hAnsi="Times New Roman" w:cs="Times New Roman"/>
                <w:sz w:val="24"/>
                <w:szCs w:val="24"/>
              </w:rPr>
              <w:t>2.  Процент застройки земельного участка:</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минимальный не нормируется;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 xml:space="preserve">максимальный -  </w:t>
            </w:r>
            <w:r w:rsidRPr="00E06C17">
              <w:t>50 % от общей площади земельного участка.</w:t>
            </w:r>
          </w:p>
          <w:p w:rsidR="00EB3358" w:rsidRPr="00E06C17" w:rsidRDefault="00EB3358" w:rsidP="00AF64B5">
            <w:pPr>
              <w:pStyle w:val="ConsNormal"/>
              <w:tabs>
                <w:tab w:val="left" w:pos="31"/>
                <w:tab w:val="left" w:pos="366"/>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3.  Этажность объектов капитального строительства:</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этажность объектов - не нормируется;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общая высота объекта - не нормируется.</w:t>
            </w:r>
          </w:p>
          <w:p w:rsidR="00EB3358" w:rsidRPr="00E06C17" w:rsidRDefault="00EB3358" w:rsidP="00AF64B5">
            <w:pPr>
              <w:pStyle w:val="ConsNormal"/>
              <w:tabs>
                <w:tab w:val="left" w:pos="31"/>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4.  Минимальные отступы от границ земельных участков:</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bCs/>
              </w:rPr>
              <w:lastRenderedPageBreak/>
              <w:t>объекты капитального строительства располагать с отступом от границ земельного участка - 6 м.</w:t>
            </w:r>
          </w:p>
        </w:tc>
      </w:tr>
    </w:tbl>
    <w:p w:rsidR="00331188" w:rsidRDefault="00331188" w:rsidP="009F358E">
      <w:pPr>
        <w:tabs>
          <w:tab w:val="left" w:pos="1134"/>
        </w:tabs>
        <w:spacing w:line="240" w:lineRule="auto"/>
        <w:ind w:firstLine="709"/>
        <w:textAlignment w:val="auto"/>
        <w:rPr>
          <w:b/>
        </w:rPr>
      </w:pPr>
    </w:p>
    <w:p w:rsidR="009F358E" w:rsidRPr="009F358E" w:rsidRDefault="009F358E" w:rsidP="009F358E">
      <w:pPr>
        <w:tabs>
          <w:tab w:val="left" w:pos="1134"/>
        </w:tabs>
        <w:spacing w:line="240" w:lineRule="auto"/>
        <w:ind w:firstLine="709"/>
        <w:textAlignment w:val="auto"/>
        <w:rPr>
          <w:b/>
        </w:rPr>
      </w:pPr>
      <w:r w:rsidRPr="009F358E">
        <w:rPr>
          <w:b/>
        </w:rPr>
        <w:t>Ограничения использования земельных участков и объектов капитального строительства:</w:t>
      </w:r>
    </w:p>
    <w:p w:rsidR="009F358E" w:rsidRPr="009F358E" w:rsidRDefault="009F358E"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9F358E">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9F358E" w:rsidRPr="009F358E" w:rsidRDefault="009F358E"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9F358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81D0A" w:rsidRPr="00A61483" w:rsidRDefault="00381D0A" w:rsidP="00302211">
      <w:pPr>
        <w:suppressAutoHyphens/>
        <w:spacing w:before="200" w:line="240" w:lineRule="auto"/>
        <w:ind w:firstLine="709"/>
        <w:rPr>
          <w:b/>
          <w:i/>
          <w:sz w:val="28"/>
          <w:szCs w:val="28"/>
          <w:lang w:eastAsia="ar-SA" w:bidi="en-US"/>
        </w:rPr>
      </w:pPr>
      <w:r>
        <w:rPr>
          <w:rStyle w:val="FontStyle14"/>
          <w:color w:val="000000" w:themeColor="text1"/>
          <w:spacing w:val="-10"/>
          <w:sz w:val="28"/>
          <w:szCs w:val="28"/>
        </w:rPr>
        <w:t>С</w:t>
      </w:r>
      <w:r w:rsidR="00F5086A">
        <w:rPr>
          <w:rStyle w:val="FontStyle14"/>
          <w:color w:val="000000" w:themeColor="text1"/>
          <w:spacing w:val="-10"/>
          <w:sz w:val="28"/>
          <w:szCs w:val="28"/>
        </w:rPr>
        <w:t>Х-</w:t>
      </w:r>
      <w:r>
        <w:rPr>
          <w:rStyle w:val="FontStyle14"/>
          <w:color w:val="000000" w:themeColor="text1"/>
          <w:spacing w:val="-10"/>
          <w:sz w:val="28"/>
          <w:szCs w:val="28"/>
        </w:rPr>
        <w:t xml:space="preserve">2 </w:t>
      </w:r>
      <w:r w:rsidR="00F51FEF">
        <w:rPr>
          <w:rStyle w:val="FontStyle14"/>
          <w:color w:val="000000" w:themeColor="text1"/>
          <w:spacing w:val="-10"/>
          <w:sz w:val="28"/>
          <w:szCs w:val="28"/>
        </w:rPr>
        <w:t>-</w:t>
      </w:r>
      <w:r>
        <w:rPr>
          <w:rStyle w:val="FontStyle14"/>
          <w:color w:val="000000" w:themeColor="text1"/>
          <w:spacing w:val="-10"/>
          <w:sz w:val="28"/>
          <w:szCs w:val="28"/>
        </w:rPr>
        <w:t xml:space="preserve"> </w:t>
      </w:r>
      <w:r w:rsidR="00F5086A">
        <w:rPr>
          <w:rStyle w:val="FontStyle14"/>
          <w:color w:val="000000" w:themeColor="text1"/>
          <w:spacing w:val="-10"/>
          <w:sz w:val="28"/>
          <w:szCs w:val="28"/>
        </w:rPr>
        <w:t>Объекты</w:t>
      </w:r>
      <w:r>
        <w:rPr>
          <w:rStyle w:val="FontStyle14"/>
          <w:color w:val="000000" w:themeColor="text1"/>
          <w:spacing w:val="-10"/>
          <w:sz w:val="28"/>
          <w:szCs w:val="28"/>
        </w:rPr>
        <w:t xml:space="preserve"> сельскохозяйственного </w:t>
      </w:r>
      <w:r w:rsidR="00F5086A">
        <w:rPr>
          <w:rStyle w:val="FontStyle14"/>
          <w:color w:val="000000" w:themeColor="text1"/>
          <w:spacing w:val="-10"/>
          <w:sz w:val="28"/>
          <w:szCs w:val="28"/>
        </w:rPr>
        <w:t>производства</w:t>
      </w:r>
    </w:p>
    <w:tbl>
      <w:tblPr>
        <w:tblStyle w:val="af1"/>
        <w:tblW w:w="9923" w:type="dxa"/>
        <w:tblInd w:w="108" w:type="dxa"/>
        <w:tblLook w:val="04A0" w:firstRow="1" w:lastRow="0" w:firstColumn="1" w:lastColumn="0" w:noHBand="0" w:noVBand="1"/>
      </w:tblPr>
      <w:tblGrid>
        <w:gridCol w:w="458"/>
        <w:gridCol w:w="2243"/>
        <w:gridCol w:w="7222"/>
      </w:tblGrid>
      <w:tr w:rsidR="003B182F" w:rsidRPr="00CA1E58" w:rsidTr="00381D0A">
        <w:trPr>
          <w:trHeight w:val="156"/>
        </w:trPr>
        <w:tc>
          <w:tcPr>
            <w:tcW w:w="458" w:type="dxa"/>
          </w:tcPr>
          <w:p w:rsidR="003B182F" w:rsidRPr="00CA1E58" w:rsidRDefault="003B182F" w:rsidP="00EF16B6">
            <w:pPr>
              <w:tabs>
                <w:tab w:val="left" w:pos="1155"/>
              </w:tabs>
              <w:snapToGrid w:val="0"/>
              <w:spacing w:line="240" w:lineRule="auto"/>
              <w:jc w:val="center"/>
              <w:rPr>
                <w:b/>
                <w:lang w:eastAsia="ar-SA"/>
              </w:rPr>
            </w:pPr>
            <w:r w:rsidRPr="00CA1E58">
              <w:rPr>
                <w:b/>
                <w:lang w:eastAsia="ar-SA"/>
              </w:rPr>
              <w:t>№</w:t>
            </w:r>
          </w:p>
        </w:tc>
        <w:tc>
          <w:tcPr>
            <w:tcW w:w="2243" w:type="dxa"/>
          </w:tcPr>
          <w:p w:rsidR="003B182F" w:rsidRPr="00CA1E58" w:rsidRDefault="003B182F" w:rsidP="00EF16B6">
            <w:pPr>
              <w:tabs>
                <w:tab w:val="left" w:pos="1155"/>
              </w:tabs>
              <w:snapToGrid w:val="0"/>
              <w:spacing w:line="240" w:lineRule="auto"/>
              <w:jc w:val="center"/>
              <w:rPr>
                <w:b/>
                <w:lang w:eastAsia="ar-SA"/>
              </w:rPr>
            </w:pPr>
            <w:r w:rsidRPr="00CA1E58">
              <w:rPr>
                <w:b/>
                <w:lang w:eastAsia="ar-SA"/>
              </w:rPr>
              <w:t>Тип регламента</w:t>
            </w:r>
          </w:p>
        </w:tc>
        <w:tc>
          <w:tcPr>
            <w:tcW w:w="7222" w:type="dxa"/>
          </w:tcPr>
          <w:p w:rsidR="003B182F" w:rsidRPr="00CA1E58" w:rsidRDefault="003B182F" w:rsidP="00EF16B6">
            <w:pPr>
              <w:tabs>
                <w:tab w:val="left" w:pos="1155"/>
              </w:tabs>
              <w:snapToGrid w:val="0"/>
              <w:spacing w:line="240" w:lineRule="auto"/>
              <w:jc w:val="center"/>
              <w:rPr>
                <w:b/>
                <w:lang w:eastAsia="ar-SA"/>
              </w:rPr>
            </w:pPr>
            <w:r w:rsidRPr="00CA1E58">
              <w:rPr>
                <w:b/>
                <w:lang w:eastAsia="ar-SA"/>
              </w:rPr>
              <w:t>Содержание регламента</w:t>
            </w:r>
          </w:p>
        </w:tc>
      </w:tr>
      <w:tr w:rsidR="003B182F" w:rsidRPr="00CA1E58" w:rsidTr="00381D0A">
        <w:trPr>
          <w:trHeight w:val="156"/>
        </w:trPr>
        <w:tc>
          <w:tcPr>
            <w:tcW w:w="458" w:type="dxa"/>
          </w:tcPr>
          <w:p w:rsidR="003B182F" w:rsidRPr="00CA1E58" w:rsidRDefault="003B182F" w:rsidP="00EF16B6">
            <w:pPr>
              <w:tabs>
                <w:tab w:val="left" w:pos="1155"/>
              </w:tabs>
              <w:snapToGrid w:val="0"/>
              <w:spacing w:line="240" w:lineRule="auto"/>
              <w:jc w:val="center"/>
              <w:rPr>
                <w:lang w:eastAsia="ar-SA"/>
              </w:rPr>
            </w:pPr>
            <w:r w:rsidRPr="00CA1E58">
              <w:rPr>
                <w:lang w:eastAsia="ar-SA"/>
              </w:rPr>
              <w:t>1</w:t>
            </w:r>
          </w:p>
        </w:tc>
        <w:tc>
          <w:tcPr>
            <w:tcW w:w="2243" w:type="dxa"/>
          </w:tcPr>
          <w:p w:rsidR="003B182F" w:rsidRPr="00CA1E58" w:rsidRDefault="003B182F" w:rsidP="00EF16B6">
            <w:pPr>
              <w:tabs>
                <w:tab w:val="left" w:pos="1155"/>
              </w:tabs>
              <w:snapToGrid w:val="0"/>
              <w:spacing w:line="240" w:lineRule="auto"/>
              <w:jc w:val="center"/>
              <w:rPr>
                <w:lang w:eastAsia="ar-SA"/>
              </w:rPr>
            </w:pPr>
            <w:r w:rsidRPr="00CA1E58">
              <w:rPr>
                <w:lang w:eastAsia="ar-SA"/>
              </w:rPr>
              <w:t>2</w:t>
            </w:r>
          </w:p>
        </w:tc>
        <w:tc>
          <w:tcPr>
            <w:tcW w:w="7222" w:type="dxa"/>
          </w:tcPr>
          <w:p w:rsidR="003B182F" w:rsidRPr="00CA1E58" w:rsidRDefault="003B182F" w:rsidP="00EF16B6">
            <w:pPr>
              <w:tabs>
                <w:tab w:val="left" w:pos="1155"/>
              </w:tabs>
              <w:snapToGrid w:val="0"/>
              <w:spacing w:line="240" w:lineRule="auto"/>
              <w:jc w:val="center"/>
              <w:rPr>
                <w:lang w:eastAsia="ar-SA"/>
              </w:rPr>
            </w:pPr>
            <w:r w:rsidRPr="00CA1E58">
              <w:rPr>
                <w:lang w:eastAsia="ar-SA"/>
              </w:rPr>
              <w:t>3</w:t>
            </w:r>
          </w:p>
        </w:tc>
      </w:tr>
      <w:tr w:rsidR="003B182F" w:rsidRPr="00CA1E58" w:rsidTr="0009497E">
        <w:trPr>
          <w:trHeight w:val="156"/>
        </w:trPr>
        <w:tc>
          <w:tcPr>
            <w:tcW w:w="9923" w:type="dxa"/>
            <w:gridSpan w:val="3"/>
          </w:tcPr>
          <w:p w:rsidR="003B182F" w:rsidRPr="00CA1E58" w:rsidRDefault="003B182F" w:rsidP="00EF16B6">
            <w:pPr>
              <w:tabs>
                <w:tab w:val="left" w:pos="1155"/>
              </w:tabs>
              <w:snapToGrid w:val="0"/>
              <w:spacing w:line="240" w:lineRule="auto"/>
              <w:jc w:val="center"/>
              <w:rPr>
                <w:b/>
                <w:lang w:eastAsia="ar-SA"/>
              </w:rPr>
            </w:pPr>
            <w:r w:rsidRPr="00CA1E58">
              <w:rPr>
                <w:b/>
                <w:lang w:eastAsia="ar-SA"/>
              </w:rPr>
              <w:t>Виды разрешенного использования:</w:t>
            </w:r>
          </w:p>
        </w:tc>
      </w:tr>
      <w:tr w:rsidR="003B182F" w:rsidRPr="00CA1E58" w:rsidTr="00381D0A">
        <w:trPr>
          <w:trHeight w:val="870"/>
        </w:trPr>
        <w:tc>
          <w:tcPr>
            <w:tcW w:w="458" w:type="dxa"/>
          </w:tcPr>
          <w:p w:rsidR="003B182F" w:rsidRPr="00CA1E58" w:rsidRDefault="003B182F" w:rsidP="00EF16B6">
            <w:pPr>
              <w:tabs>
                <w:tab w:val="left" w:pos="1155"/>
              </w:tabs>
              <w:snapToGrid w:val="0"/>
              <w:spacing w:line="240" w:lineRule="auto"/>
              <w:jc w:val="left"/>
              <w:rPr>
                <w:lang w:eastAsia="ar-SA"/>
              </w:rPr>
            </w:pPr>
            <w:r w:rsidRPr="00CA1E58">
              <w:rPr>
                <w:lang w:eastAsia="ar-SA"/>
              </w:rPr>
              <w:t>1.</w:t>
            </w:r>
          </w:p>
        </w:tc>
        <w:tc>
          <w:tcPr>
            <w:tcW w:w="2243" w:type="dxa"/>
          </w:tcPr>
          <w:p w:rsidR="003B182F" w:rsidRPr="00CA1E58" w:rsidRDefault="003B182F" w:rsidP="005F018C">
            <w:pPr>
              <w:tabs>
                <w:tab w:val="left" w:pos="1155"/>
              </w:tabs>
              <w:snapToGrid w:val="0"/>
              <w:spacing w:line="240" w:lineRule="auto"/>
              <w:jc w:val="left"/>
            </w:pPr>
            <w:r w:rsidRPr="00CA1E58">
              <w:rPr>
                <w:lang w:eastAsia="ar-SA"/>
              </w:rPr>
              <w:t>Основные виды разрешенного использования</w:t>
            </w:r>
          </w:p>
        </w:tc>
        <w:tc>
          <w:tcPr>
            <w:tcW w:w="7222" w:type="dxa"/>
          </w:tcPr>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Сельскохозяйственное использование (1.0)</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Растениеводство (1.1)</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Выращивание зерновых и иных сельскохозяйственных культур (1.2)</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Овощеводство (1.3)</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Садоводство (1.5)</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Животноводство (1.7)</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 xml:space="preserve"> Скотоводство (1.8)</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Птицеводство (1.10)</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Свиноводство (1.11)</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Пчеловодство (1.12)</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Рыбоводство (1.13)</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Хранение и переработка сельскохозяйственной продукции               (1.15)</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Ведение личного подсобного хозяйства на полевых участках (1.16)</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Питомники (1.17)</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Обеспечение сельскохозяйственного производства (1.18)</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Сенокошение (1.19)</w:t>
            </w:r>
          </w:p>
          <w:p w:rsidR="00C50325"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Выпас сельскохозяйственных животных (1.20)</w:t>
            </w:r>
          </w:p>
          <w:p w:rsidR="003D71C3" w:rsidRPr="00CA1E58" w:rsidRDefault="00C50325" w:rsidP="005D7FAF">
            <w:pPr>
              <w:numPr>
                <w:ilvl w:val="0"/>
                <w:numId w:val="155"/>
              </w:numPr>
              <w:tabs>
                <w:tab w:val="left" w:pos="310"/>
              </w:tabs>
              <w:suppressAutoHyphens/>
              <w:autoSpaceDE/>
              <w:autoSpaceDN/>
              <w:adjustRightInd/>
              <w:spacing w:line="240" w:lineRule="auto"/>
              <w:ind w:left="310" w:hanging="284"/>
              <w:jc w:val="left"/>
              <w:textAlignment w:val="auto"/>
            </w:pPr>
            <w:r>
              <w:t>Коммунальное обслуживание (3.1)</w:t>
            </w:r>
          </w:p>
        </w:tc>
      </w:tr>
      <w:tr w:rsidR="003B182F" w:rsidRPr="00CA1E58" w:rsidTr="00381D0A">
        <w:trPr>
          <w:trHeight w:val="585"/>
        </w:trPr>
        <w:tc>
          <w:tcPr>
            <w:tcW w:w="458" w:type="dxa"/>
          </w:tcPr>
          <w:p w:rsidR="003B182F" w:rsidRPr="00CA1E58" w:rsidRDefault="003B182F" w:rsidP="00EF16B6">
            <w:pPr>
              <w:tabs>
                <w:tab w:val="left" w:pos="1155"/>
              </w:tabs>
              <w:snapToGrid w:val="0"/>
              <w:spacing w:line="240" w:lineRule="auto"/>
              <w:jc w:val="left"/>
              <w:rPr>
                <w:lang w:eastAsia="ar-SA"/>
              </w:rPr>
            </w:pPr>
            <w:r w:rsidRPr="00CA1E58">
              <w:rPr>
                <w:lang w:eastAsia="ar-SA"/>
              </w:rPr>
              <w:t>2.</w:t>
            </w:r>
          </w:p>
        </w:tc>
        <w:tc>
          <w:tcPr>
            <w:tcW w:w="2243" w:type="dxa"/>
          </w:tcPr>
          <w:p w:rsidR="003B182F" w:rsidRPr="00CA1E58" w:rsidRDefault="003B182F" w:rsidP="00EF16B6">
            <w:pPr>
              <w:tabs>
                <w:tab w:val="left" w:pos="1155"/>
              </w:tabs>
              <w:snapToGrid w:val="0"/>
              <w:spacing w:line="240" w:lineRule="auto"/>
              <w:jc w:val="left"/>
              <w:rPr>
                <w:lang w:eastAsia="ar-SA"/>
              </w:rPr>
            </w:pPr>
            <w:r w:rsidRPr="00CA1E58">
              <w:rPr>
                <w:lang w:eastAsia="ar-SA"/>
              </w:rPr>
              <w:t xml:space="preserve">Вспомогательные </w:t>
            </w:r>
          </w:p>
          <w:p w:rsidR="003B182F" w:rsidRPr="00CA1E58" w:rsidRDefault="003B182F" w:rsidP="00EF16B6">
            <w:pPr>
              <w:tabs>
                <w:tab w:val="left" w:pos="1155"/>
              </w:tabs>
              <w:spacing w:line="240" w:lineRule="auto"/>
              <w:jc w:val="left"/>
              <w:rPr>
                <w:lang w:eastAsia="ar-SA"/>
              </w:rPr>
            </w:pPr>
            <w:r w:rsidRPr="00CA1E58">
              <w:rPr>
                <w:lang w:eastAsia="ar-SA"/>
              </w:rPr>
              <w:t>виды разрешенного</w:t>
            </w:r>
          </w:p>
          <w:p w:rsidR="003B182F" w:rsidRPr="00CA1E58" w:rsidRDefault="003B182F" w:rsidP="00EF16B6">
            <w:pPr>
              <w:tabs>
                <w:tab w:val="left" w:pos="1155"/>
              </w:tabs>
              <w:spacing w:line="240" w:lineRule="auto"/>
              <w:jc w:val="left"/>
              <w:rPr>
                <w:lang w:eastAsia="ar-SA"/>
              </w:rPr>
            </w:pPr>
            <w:r w:rsidRPr="00CA1E58">
              <w:rPr>
                <w:lang w:eastAsia="ar-SA"/>
              </w:rPr>
              <w:t>использования</w:t>
            </w:r>
          </w:p>
        </w:tc>
        <w:tc>
          <w:tcPr>
            <w:tcW w:w="7222" w:type="dxa"/>
          </w:tcPr>
          <w:p w:rsidR="00C50325" w:rsidRPr="00C50325" w:rsidRDefault="00C50325" w:rsidP="005D7FAF">
            <w:pPr>
              <w:numPr>
                <w:ilvl w:val="0"/>
                <w:numId w:val="155"/>
              </w:numPr>
              <w:tabs>
                <w:tab w:val="left" w:pos="310"/>
              </w:tabs>
              <w:spacing w:line="240" w:lineRule="auto"/>
              <w:ind w:left="310" w:hanging="284"/>
              <w:rPr>
                <w:lang w:eastAsia="ar-SA"/>
              </w:rPr>
            </w:pPr>
            <w:r w:rsidRPr="00C50325">
              <w:rPr>
                <w:lang w:eastAsia="ar-SA"/>
              </w:rPr>
              <w:t>Земельные участки (территории) общего пользования (12.0)</w:t>
            </w:r>
          </w:p>
          <w:p w:rsidR="003B182F" w:rsidRPr="00CA1E58" w:rsidRDefault="003B182F" w:rsidP="005D7FAF">
            <w:pPr>
              <w:tabs>
                <w:tab w:val="left" w:pos="211"/>
                <w:tab w:val="left" w:pos="310"/>
              </w:tabs>
              <w:autoSpaceDE/>
              <w:autoSpaceDN/>
              <w:adjustRightInd/>
              <w:snapToGrid w:val="0"/>
              <w:spacing w:line="240" w:lineRule="auto"/>
              <w:ind w:left="310" w:hanging="284"/>
              <w:jc w:val="left"/>
              <w:textAlignment w:val="auto"/>
              <w:rPr>
                <w:lang w:eastAsia="ar-SA"/>
              </w:rPr>
            </w:pPr>
          </w:p>
        </w:tc>
      </w:tr>
      <w:tr w:rsidR="003B182F" w:rsidRPr="00CA1E58" w:rsidTr="00381D0A">
        <w:trPr>
          <w:trHeight w:val="738"/>
        </w:trPr>
        <w:tc>
          <w:tcPr>
            <w:tcW w:w="458" w:type="dxa"/>
          </w:tcPr>
          <w:p w:rsidR="003B182F" w:rsidRPr="00CA1E58" w:rsidRDefault="003B182F" w:rsidP="00EF16B6">
            <w:pPr>
              <w:tabs>
                <w:tab w:val="left" w:pos="1155"/>
              </w:tabs>
              <w:snapToGrid w:val="0"/>
              <w:spacing w:line="240" w:lineRule="auto"/>
              <w:jc w:val="left"/>
              <w:rPr>
                <w:lang w:eastAsia="ar-SA"/>
              </w:rPr>
            </w:pPr>
            <w:r w:rsidRPr="00CA1E58">
              <w:rPr>
                <w:lang w:eastAsia="ar-SA"/>
              </w:rPr>
              <w:t>3.</w:t>
            </w:r>
          </w:p>
        </w:tc>
        <w:tc>
          <w:tcPr>
            <w:tcW w:w="2243" w:type="dxa"/>
          </w:tcPr>
          <w:p w:rsidR="003B182F" w:rsidRPr="00CA1E58" w:rsidRDefault="003B182F" w:rsidP="00EF16B6">
            <w:pPr>
              <w:tabs>
                <w:tab w:val="left" w:pos="1155"/>
              </w:tabs>
              <w:snapToGrid w:val="0"/>
              <w:spacing w:line="240" w:lineRule="auto"/>
              <w:jc w:val="left"/>
              <w:rPr>
                <w:lang w:eastAsia="ar-SA"/>
              </w:rPr>
            </w:pPr>
            <w:r w:rsidRPr="00CA1E58">
              <w:rPr>
                <w:lang w:eastAsia="ar-SA"/>
              </w:rPr>
              <w:t>Условно разрешенные виды использования</w:t>
            </w:r>
          </w:p>
        </w:tc>
        <w:tc>
          <w:tcPr>
            <w:tcW w:w="7222" w:type="dxa"/>
          </w:tcPr>
          <w:p w:rsidR="005F018C" w:rsidRPr="00CA1E58" w:rsidRDefault="005D7FAF" w:rsidP="005D7FAF">
            <w:pPr>
              <w:pStyle w:val="aa"/>
              <w:numPr>
                <w:ilvl w:val="0"/>
                <w:numId w:val="155"/>
              </w:numPr>
              <w:tabs>
                <w:tab w:val="left" w:pos="211"/>
                <w:tab w:val="left" w:pos="310"/>
              </w:tabs>
              <w:autoSpaceDE/>
              <w:autoSpaceDN/>
              <w:adjustRightInd/>
              <w:snapToGrid w:val="0"/>
              <w:spacing w:line="240" w:lineRule="auto"/>
              <w:ind w:left="310" w:hanging="284"/>
              <w:jc w:val="left"/>
              <w:textAlignment w:val="auto"/>
              <w:rPr>
                <w:lang w:eastAsia="ar-SA"/>
              </w:rPr>
            </w:pPr>
            <w:r>
              <w:rPr>
                <w:lang w:eastAsia="ar-SA"/>
              </w:rPr>
              <w:t xml:space="preserve"> </w:t>
            </w:r>
            <w:r w:rsidR="00C50325" w:rsidRPr="005E7786">
              <w:rPr>
                <w:lang w:eastAsia="ar-SA"/>
              </w:rPr>
              <w:t>Связь (6.8)</w:t>
            </w:r>
          </w:p>
        </w:tc>
      </w:tr>
      <w:tr w:rsidR="003B182F" w:rsidRPr="00CA1E58" w:rsidTr="0009497E">
        <w:trPr>
          <w:trHeight w:val="384"/>
        </w:trPr>
        <w:tc>
          <w:tcPr>
            <w:tcW w:w="9923" w:type="dxa"/>
            <w:gridSpan w:val="3"/>
          </w:tcPr>
          <w:p w:rsidR="003B182F" w:rsidRPr="00CA1E58" w:rsidRDefault="003B182F" w:rsidP="00EF16B6">
            <w:pPr>
              <w:tabs>
                <w:tab w:val="left" w:pos="1155"/>
              </w:tabs>
              <w:snapToGrid w:val="0"/>
              <w:spacing w:line="240" w:lineRule="auto"/>
              <w:jc w:val="center"/>
              <w:rPr>
                <w:b/>
                <w:lang w:eastAsia="ar-SA"/>
              </w:rPr>
            </w:pPr>
            <w:r w:rsidRPr="00CA1E58">
              <w:rPr>
                <w:b/>
              </w:rPr>
              <w:t>Предельные параметры разрешенного строительства, реконструкции объектов капитального строительства:</w:t>
            </w:r>
          </w:p>
        </w:tc>
      </w:tr>
      <w:tr w:rsidR="003B182F" w:rsidRPr="00CA1E58" w:rsidTr="00381D0A">
        <w:trPr>
          <w:trHeight w:val="76"/>
        </w:trPr>
        <w:tc>
          <w:tcPr>
            <w:tcW w:w="458" w:type="dxa"/>
          </w:tcPr>
          <w:p w:rsidR="003B182F" w:rsidRPr="00CA1E58" w:rsidRDefault="003B182F" w:rsidP="00EF16B6">
            <w:pPr>
              <w:tabs>
                <w:tab w:val="left" w:pos="1155"/>
              </w:tabs>
              <w:snapToGrid w:val="0"/>
              <w:spacing w:line="240" w:lineRule="auto"/>
              <w:rPr>
                <w:lang w:eastAsia="ar-SA"/>
              </w:rPr>
            </w:pPr>
            <w:r w:rsidRPr="00CA1E58">
              <w:rPr>
                <w:lang w:eastAsia="ar-SA"/>
              </w:rPr>
              <w:t>4.</w:t>
            </w:r>
          </w:p>
        </w:tc>
        <w:tc>
          <w:tcPr>
            <w:tcW w:w="2243" w:type="dxa"/>
          </w:tcPr>
          <w:p w:rsidR="003B182F" w:rsidRPr="00CA1E58" w:rsidRDefault="003B182F" w:rsidP="00EF16B6">
            <w:pPr>
              <w:tabs>
                <w:tab w:val="left" w:pos="1155"/>
              </w:tabs>
              <w:snapToGrid w:val="0"/>
              <w:spacing w:line="240" w:lineRule="auto"/>
              <w:rPr>
                <w:lang w:eastAsia="ar-SA"/>
              </w:rPr>
            </w:pPr>
            <w:r w:rsidRPr="00CA1E58">
              <w:rPr>
                <w:lang w:eastAsia="ar-SA"/>
              </w:rPr>
              <w:t>Архитектурно-строительные требования</w:t>
            </w:r>
          </w:p>
        </w:tc>
        <w:tc>
          <w:tcPr>
            <w:tcW w:w="7222" w:type="dxa"/>
          </w:tcPr>
          <w:p w:rsidR="003B182F" w:rsidRPr="00CA1E58" w:rsidRDefault="003B182F" w:rsidP="00EF16B6">
            <w:pPr>
              <w:pStyle w:val="ConsNormal"/>
              <w:tabs>
                <w:tab w:val="left" w:pos="31"/>
              </w:tabs>
              <w:spacing w:before="0"/>
              <w:ind w:left="0" w:right="0" w:firstLine="0"/>
              <w:rPr>
                <w:rFonts w:ascii="Times New Roman" w:hAnsi="Times New Roman" w:cs="Times New Roman"/>
                <w:sz w:val="24"/>
                <w:szCs w:val="24"/>
              </w:rPr>
            </w:pPr>
            <w:r w:rsidRPr="00CA1E58">
              <w:rPr>
                <w:rFonts w:ascii="Times New Roman" w:hAnsi="Times New Roman" w:cs="Times New Roman"/>
                <w:sz w:val="24"/>
                <w:szCs w:val="24"/>
              </w:rPr>
              <w:t>1. Предельные (минимальные и (или) максимальные) размеры земельных участков:</w:t>
            </w:r>
          </w:p>
          <w:p w:rsidR="003B182F" w:rsidRPr="00CA1E5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E58">
              <w:rPr>
                <w:lang w:eastAsia="ar-SA"/>
              </w:rPr>
              <w:t xml:space="preserve">минимальные размеры земельных участков </w:t>
            </w:r>
            <w:r w:rsidR="003C0AB7" w:rsidRPr="00CA1E58">
              <w:rPr>
                <w:lang w:eastAsia="ar-SA"/>
              </w:rPr>
              <w:t>-</w:t>
            </w:r>
            <w:r w:rsidRPr="00CA1E58">
              <w:rPr>
                <w:lang w:eastAsia="ar-SA"/>
              </w:rPr>
              <w:t xml:space="preserve"> не нормируются;</w:t>
            </w:r>
          </w:p>
          <w:p w:rsidR="003B182F" w:rsidRPr="00CA1E5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E58">
              <w:rPr>
                <w:lang w:eastAsia="ar-SA"/>
              </w:rPr>
              <w:lastRenderedPageBreak/>
              <w:t xml:space="preserve">максимальные предельные размеры земельных участков </w:t>
            </w:r>
            <w:r w:rsidR="003C0AB7" w:rsidRPr="00CA1E58">
              <w:rPr>
                <w:lang w:eastAsia="ar-SA"/>
              </w:rPr>
              <w:t>-</w:t>
            </w:r>
            <w:r w:rsidRPr="00CA1E58">
              <w:rPr>
                <w:lang w:eastAsia="ar-SA"/>
              </w:rPr>
              <w:t xml:space="preserve"> не нормируются</w:t>
            </w:r>
            <w:r w:rsidR="003D71C3" w:rsidRPr="00CA1E58">
              <w:rPr>
                <w:lang w:eastAsia="ar-SA"/>
              </w:rPr>
              <w:t>.</w:t>
            </w:r>
          </w:p>
          <w:p w:rsidR="003B182F" w:rsidRPr="00CA1E58" w:rsidRDefault="003B182F" w:rsidP="00EF16B6">
            <w:pPr>
              <w:pStyle w:val="ConsNormal"/>
              <w:tabs>
                <w:tab w:val="left" w:pos="31"/>
              </w:tabs>
              <w:spacing w:before="0"/>
              <w:ind w:left="0" w:right="0" w:firstLine="0"/>
              <w:rPr>
                <w:sz w:val="24"/>
                <w:szCs w:val="24"/>
                <w:lang w:eastAsia="ar-SA"/>
              </w:rPr>
            </w:pPr>
            <w:r w:rsidRPr="00CA1E58">
              <w:rPr>
                <w:rFonts w:ascii="Times New Roman" w:hAnsi="Times New Roman" w:cs="Times New Roman"/>
                <w:sz w:val="24"/>
                <w:szCs w:val="24"/>
              </w:rPr>
              <w:t>2.  Процент застройки земельного участка:</w:t>
            </w:r>
          </w:p>
          <w:p w:rsidR="003B182F" w:rsidRPr="00CA1E5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E58">
              <w:rPr>
                <w:lang w:eastAsia="ar-SA"/>
              </w:rPr>
              <w:t>минимальный не нормируется;</w:t>
            </w:r>
          </w:p>
          <w:p w:rsidR="003B182F" w:rsidRPr="00CA1E5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E58">
              <w:rPr>
                <w:lang w:eastAsia="ar-SA"/>
              </w:rPr>
              <w:t>максимальный</w:t>
            </w:r>
            <w:r w:rsidR="00273FC6" w:rsidRPr="00CA1E58">
              <w:rPr>
                <w:lang w:eastAsia="ar-SA"/>
              </w:rPr>
              <w:t xml:space="preserve"> - </w:t>
            </w:r>
            <w:r w:rsidRPr="00CA1E58">
              <w:rPr>
                <w:lang w:eastAsia="ar-SA"/>
              </w:rPr>
              <w:t xml:space="preserve"> </w:t>
            </w:r>
            <w:r w:rsidR="00273FC6" w:rsidRPr="00CA1E58">
              <w:t>50 % от общей площади земельного участка</w:t>
            </w:r>
            <w:r w:rsidR="003D71C3" w:rsidRPr="00CA1E58">
              <w:t>.</w:t>
            </w:r>
          </w:p>
          <w:p w:rsidR="003B182F" w:rsidRPr="00CA1E58" w:rsidRDefault="003B182F" w:rsidP="00EF16B6">
            <w:pPr>
              <w:pStyle w:val="ConsNormal"/>
              <w:tabs>
                <w:tab w:val="left" w:pos="31"/>
                <w:tab w:val="left" w:pos="366"/>
              </w:tabs>
              <w:spacing w:before="0"/>
              <w:ind w:left="0" w:right="0" w:firstLine="0"/>
              <w:rPr>
                <w:rFonts w:ascii="Times New Roman" w:hAnsi="Times New Roman" w:cs="Times New Roman"/>
                <w:sz w:val="24"/>
                <w:szCs w:val="24"/>
              </w:rPr>
            </w:pPr>
            <w:r w:rsidRPr="00CA1E58">
              <w:rPr>
                <w:rFonts w:ascii="Times New Roman" w:hAnsi="Times New Roman" w:cs="Times New Roman"/>
                <w:sz w:val="24"/>
                <w:szCs w:val="24"/>
              </w:rPr>
              <w:t>3.  Этажность объектов капитального строительства:</w:t>
            </w:r>
          </w:p>
          <w:p w:rsidR="003B182F" w:rsidRPr="00CA1E5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E58">
              <w:rPr>
                <w:lang w:eastAsia="ar-SA"/>
              </w:rPr>
              <w:t xml:space="preserve">этажность объектов </w:t>
            </w:r>
            <w:r w:rsidR="003C0AB7" w:rsidRPr="00CA1E58">
              <w:rPr>
                <w:lang w:eastAsia="ar-SA"/>
              </w:rPr>
              <w:t>-</w:t>
            </w:r>
            <w:r w:rsidRPr="00CA1E58">
              <w:rPr>
                <w:lang w:eastAsia="ar-SA"/>
              </w:rPr>
              <w:t xml:space="preserve"> не нормируется;</w:t>
            </w:r>
          </w:p>
          <w:p w:rsidR="003B182F" w:rsidRPr="00CA1E5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E58">
              <w:rPr>
                <w:lang w:eastAsia="ar-SA"/>
              </w:rPr>
              <w:t xml:space="preserve">общая высота объекта </w:t>
            </w:r>
            <w:r w:rsidR="003C0AB7" w:rsidRPr="00CA1E58">
              <w:rPr>
                <w:lang w:eastAsia="ar-SA"/>
              </w:rPr>
              <w:t>-</w:t>
            </w:r>
            <w:r w:rsidRPr="00CA1E58">
              <w:rPr>
                <w:lang w:eastAsia="ar-SA"/>
              </w:rPr>
              <w:t xml:space="preserve"> не нормируется</w:t>
            </w:r>
            <w:r w:rsidR="003D71C3" w:rsidRPr="00CA1E58">
              <w:rPr>
                <w:lang w:eastAsia="ar-SA"/>
              </w:rPr>
              <w:t>.</w:t>
            </w:r>
          </w:p>
          <w:p w:rsidR="003B182F" w:rsidRPr="00CA1E58" w:rsidRDefault="003B182F" w:rsidP="00EF16B6">
            <w:pPr>
              <w:pStyle w:val="ConsNormal"/>
              <w:tabs>
                <w:tab w:val="left" w:pos="31"/>
              </w:tabs>
              <w:spacing w:before="0"/>
              <w:ind w:left="0" w:right="0" w:firstLine="0"/>
              <w:rPr>
                <w:rFonts w:ascii="Times New Roman" w:hAnsi="Times New Roman" w:cs="Times New Roman"/>
                <w:sz w:val="24"/>
                <w:szCs w:val="24"/>
              </w:rPr>
            </w:pPr>
            <w:r w:rsidRPr="00CA1E58">
              <w:rPr>
                <w:rFonts w:ascii="Times New Roman" w:hAnsi="Times New Roman" w:cs="Times New Roman"/>
                <w:sz w:val="24"/>
                <w:szCs w:val="24"/>
              </w:rPr>
              <w:t>4.  Минимальные отступы от границ земельных участков:</w:t>
            </w:r>
          </w:p>
          <w:p w:rsidR="003B182F" w:rsidRPr="00CA1E5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A1E58">
              <w:rPr>
                <w:bCs/>
              </w:rPr>
              <w:t>объекты капитального строительства располагать с отступом</w:t>
            </w:r>
            <w:r w:rsidR="003D71C3" w:rsidRPr="00CA1E58">
              <w:rPr>
                <w:bCs/>
              </w:rPr>
              <w:t xml:space="preserve"> от </w:t>
            </w:r>
            <w:r w:rsidRPr="00CA1E58">
              <w:rPr>
                <w:bCs/>
              </w:rPr>
              <w:t xml:space="preserve">границ земельного </w:t>
            </w:r>
            <w:r w:rsidR="00273FC6" w:rsidRPr="00CA1E58">
              <w:rPr>
                <w:bCs/>
              </w:rPr>
              <w:t xml:space="preserve">участка </w:t>
            </w:r>
            <w:r w:rsidR="003C0AB7" w:rsidRPr="00CA1E58">
              <w:rPr>
                <w:bCs/>
              </w:rPr>
              <w:t>-</w:t>
            </w:r>
            <w:r w:rsidR="00273FC6" w:rsidRPr="00CA1E58">
              <w:rPr>
                <w:bCs/>
              </w:rPr>
              <w:t xml:space="preserve"> 6</w:t>
            </w:r>
            <w:r w:rsidRPr="00CA1E58">
              <w:rPr>
                <w:bCs/>
              </w:rPr>
              <w:t xml:space="preserve"> м</w:t>
            </w:r>
            <w:r w:rsidR="003D71C3" w:rsidRPr="00CA1E58">
              <w:rPr>
                <w:bCs/>
              </w:rPr>
              <w:t>.</w:t>
            </w:r>
          </w:p>
        </w:tc>
      </w:tr>
    </w:tbl>
    <w:p w:rsidR="009F358E" w:rsidRPr="009F358E" w:rsidRDefault="009F358E" w:rsidP="009F358E">
      <w:pPr>
        <w:tabs>
          <w:tab w:val="left" w:pos="1134"/>
        </w:tabs>
        <w:spacing w:line="240" w:lineRule="auto"/>
        <w:ind w:firstLine="709"/>
        <w:textAlignment w:val="auto"/>
        <w:rPr>
          <w:b/>
        </w:rPr>
      </w:pPr>
      <w:r w:rsidRPr="009F358E">
        <w:rPr>
          <w:b/>
        </w:rPr>
        <w:lastRenderedPageBreak/>
        <w:t>Ограничения использования земельных участков и объектов капитального строительства:</w:t>
      </w:r>
    </w:p>
    <w:p w:rsidR="009F358E" w:rsidRPr="009F358E" w:rsidRDefault="009F358E"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9F358E">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9F358E" w:rsidRPr="009F358E" w:rsidRDefault="009F358E"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9F358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51FEF" w:rsidRDefault="00F51FEF" w:rsidP="00F51FEF">
      <w:pPr>
        <w:pStyle w:val="afc"/>
        <w:tabs>
          <w:tab w:val="left" w:pos="1134"/>
        </w:tabs>
        <w:spacing w:before="200" w:after="0" w:line="240" w:lineRule="auto"/>
        <w:outlineLvl w:val="2"/>
        <w:rPr>
          <w:iCs/>
          <w:spacing w:val="-10"/>
        </w:rPr>
      </w:pPr>
      <w:bookmarkStart w:id="259" w:name="_Toc147317494"/>
      <w:r w:rsidRPr="0014243C">
        <w:rPr>
          <w:spacing w:val="-10"/>
          <w:lang w:eastAsia="ar-SA"/>
        </w:rPr>
        <w:t xml:space="preserve">Статья </w:t>
      </w:r>
      <w:r w:rsidR="008468CA">
        <w:rPr>
          <w:spacing w:val="-10"/>
          <w:lang w:eastAsia="ar-SA"/>
        </w:rPr>
        <w:t>52</w:t>
      </w:r>
      <w:r w:rsidRPr="0014243C">
        <w:rPr>
          <w:spacing w:val="-10"/>
          <w:lang w:eastAsia="ar-SA"/>
        </w:rPr>
        <w:t xml:space="preserve">. </w:t>
      </w:r>
      <w:r>
        <w:rPr>
          <w:iCs/>
          <w:spacing w:val="-10"/>
        </w:rPr>
        <w:t>Зона специального назначения</w:t>
      </w:r>
      <w:bookmarkEnd w:id="259"/>
    </w:p>
    <w:p w:rsidR="00F51FEF" w:rsidRPr="00F2002E" w:rsidRDefault="00F5086A" w:rsidP="00F2002E">
      <w:pPr>
        <w:pStyle w:val="S"/>
        <w:rPr>
          <w:rStyle w:val="FontStyle14"/>
          <w:color w:val="000000" w:themeColor="text1"/>
          <w:spacing w:val="-10"/>
          <w:sz w:val="28"/>
          <w:szCs w:val="28"/>
        </w:rPr>
      </w:pPr>
      <w:r>
        <w:rPr>
          <w:rStyle w:val="FontStyle14"/>
          <w:color w:val="000000" w:themeColor="text1"/>
          <w:spacing w:val="-10"/>
          <w:sz w:val="28"/>
          <w:szCs w:val="28"/>
        </w:rPr>
        <w:t xml:space="preserve">СН </w:t>
      </w:r>
      <w:r w:rsidR="00F51FEF" w:rsidRPr="00F2002E">
        <w:rPr>
          <w:rStyle w:val="FontStyle14"/>
          <w:color w:val="000000" w:themeColor="text1"/>
          <w:spacing w:val="-10"/>
          <w:sz w:val="28"/>
          <w:szCs w:val="28"/>
        </w:rPr>
        <w:t>-</w:t>
      </w:r>
      <w:r>
        <w:rPr>
          <w:rStyle w:val="FontStyle14"/>
          <w:color w:val="000000" w:themeColor="text1"/>
          <w:spacing w:val="-10"/>
          <w:sz w:val="28"/>
          <w:szCs w:val="28"/>
        </w:rPr>
        <w:t xml:space="preserve"> </w:t>
      </w:r>
      <w:r w:rsidR="00F51FEF" w:rsidRPr="00F2002E">
        <w:rPr>
          <w:rStyle w:val="FontStyle14"/>
          <w:color w:val="000000" w:themeColor="text1"/>
          <w:spacing w:val="-10"/>
          <w:sz w:val="28"/>
          <w:szCs w:val="28"/>
        </w:rPr>
        <w:t>Зона специального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68794C" w:rsidRPr="0036015C" w:rsidTr="00F2002E">
        <w:trPr>
          <w:trHeight w:val="156"/>
        </w:trPr>
        <w:tc>
          <w:tcPr>
            <w:tcW w:w="458"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w:t>
            </w:r>
          </w:p>
        </w:tc>
        <w:tc>
          <w:tcPr>
            <w:tcW w:w="2243"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Тип регламента</w:t>
            </w:r>
          </w:p>
        </w:tc>
        <w:tc>
          <w:tcPr>
            <w:tcW w:w="7222"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Содержание регламента</w:t>
            </w:r>
          </w:p>
        </w:tc>
      </w:tr>
      <w:tr w:rsidR="0068794C" w:rsidRPr="0036015C" w:rsidTr="00F2002E">
        <w:trPr>
          <w:trHeight w:val="156"/>
        </w:trPr>
        <w:tc>
          <w:tcPr>
            <w:tcW w:w="458"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1</w:t>
            </w:r>
          </w:p>
        </w:tc>
        <w:tc>
          <w:tcPr>
            <w:tcW w:w="2243"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2</w:t>
            </w:r>
          </w:p>
        </w:tc>
        <w:tc>
          <w:tcPr>
            <w:tcW w:w="7222"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3</w:t>
            </w:r>
          </w:p>
        </w:tc>
      </w:tr>
      <w:tr w:rsidR="0068794C" w:rsidRPr="0036015C" w:rsidTr="0009497E">
        <w:trPr>
          <w:trHeight w:val="156"/>
        </w:trPr>
        <w:tc>
          <w:tcPr>
            <w:tcW w:w="9923" w:type="dxa"/>
            <w:gridSpan w:val="3"/>
          </w:tcPr>
          <w:p w:rsidR="0068794C" w:rsidRPr="0036015C" w:rsidRDefault="0068794C" w:rsidP="00EF16B6">
            <w:pPr>
              <w:tabs>
                <w:tab w:val="left" w:pos="1155"/>
              </w:tabs>
              <w:snapToGrid w:val="0"/>
              <w:spacing w:line="240" w:lineRule="auto"/>
              <w:jc w:val="center"/>
              <w:rPr>
                <w:b/>
                <w:lang w:eastAsia="ar-SA"/>
              </w:rPr>
            </w:pPr>
            <w:r w:rsidRPr="0036015C">
              <w:rPr>
                <w:b/>
                <w:lang w:eastAsia="ar-SA"/>
              </w:rPr>
              <w:t>Виды разрешенного использования:</w:t>
            </w:r>
          </w:p>
        </w:tc>
      </w:tr>
      <w:tr w:rsidR="0068794C" w:rsidRPr="0036015C" w:rsidTr="00F2002E">
        <w:trPr>
          <w:trHeight w:val="870"/>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1.</w:t>
            </w:r>
          </w:p>
        </w:tc>
        <w:tc>
          <w:tcPr>
            <w:tcW w:w="2243" w:type="dxa"/>
          </w:tcPr>
          <w:p w:rsidR="0068794C" w:rsidRPr="0036015C" w:rsidRDefault="0068794C" w:rsidP="00EF16B6">
            <w:pPr>
              <w:tabs>
                <w:tab w:val="left" w:pos="1155"/>
              </w:tabs>
              <w:snapToGrid w:val="0"/>
              <w:spacing w:line="240" w:lineRule="auto"/>
              <w:jc w:val="left"/>
            </w:pPr>
            <w:r w:rsidRPr="0036015C">
              <w:rPr>
                <w:lang w:eastAsia="ar-SA"/>
              </w:rPr>
              <w:t>Основные виды разрешенного использования</w:t>
            </w:r>
          </w:p>
        </w:tc>
        <w:tc>
          <w:tcPr>
            <w:tcW w:w="7222" w:type="dxa"/>
          </w:tcPr>
          <w:p w:rsidR="00F2002E" w:rsidRPr="0036015C"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Коммунальное обслуживание (3.1)</w:t>
            </w:r>
          </w:p>
          <w:p w:rsidR="00F2002E" w:rsidRPr="0036015C"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Земельные участки (территории) общего пользования (12.0)</w:t>
            </w:r>
          </w:p>
          <w:p w:rsidR="0068794C" w:rsidRPr="0036015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36015C">
              <w:t>Ритуальная деятельность (12.1)</w:t>
            </w:r>
          </w:p>
          <w:p w:rsidR="0068794C" w:rsidRPr="0036015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36015C">
              <w:t>Специальная</w:t>
            </w:r>
            <w:r w:rsidR="00D56EA2" w:rsidRPr="0036015C">
              <w:t xml:space="preserve"> деятельность</w:t>
            </w:r>
            <w:r w:rsidRPr="0036015C">
              <w:t xml:space="preserve"> (12.2)</w:t>
            </w:r>
          </w:p>
        </w:tc>
      </w:tr>
      <w:tr w:rsidR="0068794C" w:rsidRPr="0036015C" w:rsidTr="00F2002E">
        <w:trPr>
          <w:trHeight w:val="585"/>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2.</w:t>
            </w:r>
          </w:p>
        </w:tc>
        <w:tc>
          <w:tcPr>
            <w:tcW w:w="2243" w:type="dxa"/>
          </w:tcPr>
          <w:p w:rsidR="0068794C" w:rsidRPr="0036015C" w:rsidRDefault="0068794C" w:rsidP="00EF16B6">
            <w:pPr>
              <w:tabs>
                <w:tab w:val="left" w:pos="1155"/>
              </w:tabs>
              <w:snapToGrid w:val="0"/>
              <w:spacing w:line="240" w:lineRule="auto"/>
              <w:jc w:val="left"/>
              <w:rPr>
                <w:lang w:eastAsia="ar-SA"/>
              </w:rPr>
            </w:pPr>
            <w:r w:rsidRPr="0036015C">
              <w:rPr>
                <w:lang w:eastAsia="ar-SA"/>
              </w:rPr>
              <w:t xml:space="preserve">Вспомогательные </w:t>
            </w:r>
          </w:p>
          <w:p w:rsidR="0068794C" w:rsidRPr="0036015C" w:rsidRDefault="0068794C" w:rsidP="00EF16B6">
            <w:pPr>
              <w:tabs>
                <w:tab w:val="left" w:pos="1155"/>
              </w:tabs>
              <w:spacing w:line="240" w:lineRule="auto"/>
              <w:jc w:val="left"/>
              <w:rPr>
                <w:lang w:eastAsia="ar-SA"/>
              </w:rPr>
            </w:pPr>
            <w:r w:rsidRPr="0036015C">
              <w:rPr>
                <w:lang w:eastAsia="ar-SA"/>
              </w:rPr>
              <w:t>виды разрешенного</w:t>
            </w:r>
          </w:p>
          <w:p w:rsidR="0068794C" w:rsidRPr="0036015C" w:rsidRDefault="0068794C" w:rsidP="00EF16B6">
            <w:pPr>
              <w:tabs>
                <w:tab w:val="left" w:pos="1155"/>
              </w:tabs>
              <w:spacing w:line="240" w:lineRule="auto"/>
              <w:jc w:val="left"/>
              <w:rPr>
                <w:lang w:eastAsia="ar-SA"/>
              </w:rPr>
            </w:pPr>
            <w:r w:rsidRPr="0036015C">
              <w:rPr>
                <w:lang w:eastAsia="ar-SA"/>
              </w:rPr>
              <w:t>использования</w:t>
            </w:r>
          </w:p>
        </w:tc>
        <w:tc>
          <w:tcPr>
            <w:tcW w:w="7222" w:type="dxa"/>
          </w:tcPr>
          <w:p w:rsidR="0068794C" w:rsidRPr="0036015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Не установлены</w:t>
            </w:r>
          </w:p>
          <w:p w:rsidR="0068794C" w:rsidRPr="0036015C" w:rsidRDefault="0068794C" w:rsidP="00EF16B6">
            <w:pPr>
              <w:tabs>
                <w:tab w:val="left" w:pos="211"/>
              </w:tabs>
              <w:autoSpaceDE/>
              <w:autoSpaceDN/>
              <w:adjustRightInd/>
              <w:snapToGrid w:val="0"/>
              <w:spacing w:line="240" w:lineRule="auto"/>
              <w:ind w:left="211"/>
              <w:jc w:val="left"/>
              <w:textAlignment w:val="auto"/>
              <w:rPr>
                <w:lang w:eastAsia="ar-SA"/>
              </w:rPr>
            </w:pPr>
          </w:p>
        </w:tc>
      </w:tr>
      <w:tr w:rsidR="0068794C" w:rsidRPr="0036015C" w:rsidTr="00F2002E">
        <w:trPr>
          <w:trHeight w:val="738"/>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3.</w:t>
            </w:r>
          </w:p>
        </w:tc>
        <w:tc>
          <w:tcPr>
            <w:tcW w:w="2243" w:type="dxa"/>
          </w:tcPr>
          <w:p w:rsidR="0068794C" w:rsidRPr="0036015C" w:rsidRDefault="0068794C" w:rsidP="00EF16B6">
            <w:pPr>
              <w:tabs>
                <w:tab w:val="left" w:pos="1155"/>
              </w:tabs>
              <w:snapToGrid w:val="0"/>
              <w:spacing w:line="240" w:lineRule="auto"/>
              <w:jc w:val="left"/>
              <w:rPr>
                <w:lang w:eastAsia="ar-SA"/>
              </w:rPr>
            </w:pPr>
            <w:r w:rsidRPr="0036015C">
              <w:rPr>
                <w:lang w:eastAsia="ar-SA"/>
              </w:rPr>
              <w:t>Условно разрешенные виды использования</w:t>
            </w:r>
          </w:p>
        </w:tc>
        <w:tc>
          <w:tcPr>
            <w:tcW w:w="7222" w:type="dxa"/>
          </w:tcPr>
          <w:p w:rsidR="0068794C" w:rsidRPr="0036015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Связь (6.8)</w:t>
            </w:r>
          </w:p>
        </w:tc>
      </w:tr>
      <w:tr w:rsidR="0068794C" w:rsidRPr="0036015C" w:rsidTr="0009497E">
        <w:trPr>
          <w:trHeight w:val="384"/>
        </w:trPr>
        <w:tc>
          <w:tcPr>
            <w:tcW w:w="9923" w:type="dxa"/>
            <w:gridSpan w:val="3"/>
          </w:tcPr>
          <w:p w:rsidR="0068794C" w:rsidRPr="0036015C" w:rsidRDefault="0068794C" w:rsidP="00EF16B6">
            <w:pPr>
              <w:tabs>
                <w:tab w:val="left" w:pos="1155"/>
              </w:tabs>
              <w:snapToGrid w:val="0"/>
              <w:spacing w:line="240" w:lineRule="auto"/>
              <w:jc w:val="center"/>
              <w:rPr>
                <w:b/>
                <w:lang w:eastAsia="ar-SA"/>
              </w:rPr>
            </w:pPr>
            <w:r w:rsidRPr="0036015C">
              <w:rPr>
                <w:b/>
              </w:rPr>
              <w:t>Предельные параметры разрешенного строительства, реконструкции объектов капитального строительства:</w:t>
            </w:r>
          </w:p>
        </w:tc>
      </w:tr>
      <w:tr w:rsidR="0068794C" w:rsidRPr="0036015C" w:rsidTr="00F2002E">
        <w:trPr>
          <w:trHeight w:val="76"/>
        </w:trPr>
        <w:tc>
          <w:tcPr>
            <w:tcW w:w="458" w:type="dxa"/>
          </w:tcPr>
          <w:p w:rsidR="0068794C" w:rsidRPr="0036015C" w:rsidRDefault="0068794C" w:rsidP="00EF16B6">
            <w:pPr>
              <w:tabs>
                <w:tab w:val="left" w:pos="1155"/>
              </w:tabs>
              <w:snapToGrid w:val="0"/>
              <w:spacing w:line="240" w:lineRule="auto"/>
              <w:rPr>
                <w:lang w:eastAsia="ar-SA"/>
              </w:rPr>
            </w:pPr>
            <w:r w:rsidRPr="0036015C">
              <w:rPr>
                <w:lang w:eastAsia="ar-SA"/>
              </w:rPr>
              <w:t>4.</w:t>
            </w:r>
          </w:p>
        </w:tc>
        <w:tc>
          <w:tcPr>
            <w:tcW w:w="2243" w:type="dxa"/>
          </w:tcPr>
          <w:p w:rsidR="0068794C" w:rsidRPr="0036015C" w:rsidRDefault="0068794C" w:rsidP="00EF16B6">
            <w:pPr>
              <w:tabs>
                <w:tab w:val="left" w:pos="1155"/>
              </w:tabs>
              <w:snapToGrid w:val="0"/>
              <w:spacing w:line="240" w:lineRule="auto"/>
              <w:rPr>
                <w:lang w:eastAsia="ar-SA"/>
              </w:rPr>
            </w:pPr>
            <w:r w:rsidRPr="0036015C">
              <w:rPr>
                <w:lang w:eastAsia="ar-SA"/>
              </w:rPr>
              <w:t>Архитектурно-строительные требования</w:t>
            </w:r>
          </w:p>
        </w:tc>
        <w:tc>
          <w:tcPr>
            <w:tcW w:w="7222" w:type="dxa"/>
          </w:tcPr>
          <w:p w:rsidR="0068794C" w:rsidRPr="0036015C" w:rsidRDefault="0068794C" w:rsidP="00EF16B6">
            <w:pPr>
              <w:pStyle w:val="ConsNormal"/>
              <w:tabs>
                <w:tab w:val="left" w:pos="31"/>
              </w:tabs>
              <w:spacing w:before="0"/>
              <w:ind w:left="0" w:right="0" w:firstLine="0"/>
              <w:rPr>
                <w:rFonts w:ascii="Times New Roman" w:hAnsi="Times New Roman" w:cs="Times New Roman"/>
                <w:sz w:val="24"/>
                <w:szCs w:val="24"/>
              </w:rPr>
            </w:pPr>
            <w:r w:rsidRPr="0036015C">
              <w:rPr>
                <w:rFonts w:ascii="Times New Roman" w:hAnsi="Times New Roman" w:cs="Times New Roman"/>
                <w:sz w:val="24"/>
                <w:szCs w:val="24"/>
              </w:rPr>
              <w:t>1. Предельные (минимальные и (или) максимальные) размеры земельных участков:</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минимальные размеры земельных участков </w:t>
            </w:r>
            <w:r w:rsidR="003C0AB7" w:rsidRPr="0036015C">
              <w:rPr>
                <w:lang w:eastAsia="ar-SA"/>
              </w:rPr>
              <w:t>-</w:t>
            </w:r>
            <w:r w:rsidRPr="0036015C">
              <w:rPr>
                <w:lang w:eastAsia="ar-SA"/>
              </w:rPr>
              <w:t xml:space="preserve"> не нормируются;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максимальные предельные размеры земельных участков </w:t>
            </w:r>
            <w:r w:rsidR="003C0AB7" w:rsidRPr="0036015C">
              <w:rPr>
                <w:lang w:eastAsia="ar-SA"/>
              </w:rPr>
              <w:t>-</w:t>
            </w:r>
            <w:r w:rsidRPr="0036015C">
              <w:rPr>
                <w:lang w:eastAsia="ar-SA"/>
              </w:rPr>
              <w:t xml:space="preserve"> не нормируются</w:t>
            </w:r>
            <w:r w:rsidR="00F2002E" w:rsidRPr="0036015C">
              <w:rPr>
                <w:lang w:eastAsia="ar-SA"/>
              </w:rPr>
              <w:t>.</w:t>
            </w:r>
          </w:p>
          <w:p w:rsidR="0068794C" w:rsidRPr="0036015C" w:rsidRDefault="0068794C" w:rsidP="00EF16B6">
            <w:pPr>
              <w:pStyle w:val="ConsNormal"/>
              <w:tabs>
                <w:tab w:val="left" w:pos="31"/>
              </w:tabs>
              <w:spacing w:before="0"/>
              <w:ind w:left="0" w:right="0" w:firstLine="0"/>
              <w:rPr>
                <w:sz w:val="24"/>
                <w:szCs w:val="24"/>
                <w:lang w:eastAsia="ar-SA"/>
              </w:rPr>
            </w:pPr>
            <w:r w:rsidRPr="0036015C">
              <w:rPr>
                <w:rFonts w:ascii="Times New Roman" w:hAnsi="Times New Roman" w:cs="Times New Roman"/>
                <w:sz w:val="24"/>
                <w:szCs w:val="24"/>
              </w:rPr>
              <w:t>2.  Процент застройки земельного участка:</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минимальный не нормируется;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максимальный -  </w:t>
            </w:r>
            <w:r w:rsidR="00C24288" w:rsidRPr="0036015C">
              <w:t>1</w:t>
            </w:r>
            <w:r w:rsidRPr="0036015C">
              <w:t>0 % от общей площади земельного участка</w:t>
            </w:r>
            <w:r w:rsidR="00F2002E" w:rsidRPr="0036015C">
              <w:t>.</w:t>
            </w:r>
          </w:p>
          <w:p w:rsidR="0068794C" w:rsidRPr="0036015C" w:rsidRDefault="0068794C" w:rsidP="00EF16B6">
            <w:pPr>
              <w:pStyle w:val="ConsNormal"/>
              <w:tabs>
                <w:tab w:val="left" w:pos="31"/>
                <w:tab w:val="left" w:pos="366"/>
              </w:tabs>
              <w:spacing w:before="0"/>
              <w:ind w:left="0" w:right="0" w:firstLine="0"/>
              <w:rPr>
                <w:rFonts w:ascii="Times New Roman" w:hAnsi="Times New Roman" w:cs="Times New Roman"/>
                <w:sz w:val="24"/>
                <w:szCs w:val="24"/>
              </w:rPr>
            </w:pPr>
            <w:r w:rsidRPr="0036015C">
              <w:rPr>
                <w:rFonts w:ascii="Times New Roman" w:hAnsi="Times New Roman" w:cs="Times New Roman"/>
                <w:sz w:val="24"/>
                <w:szCs w:val="24"/>
              </w:rPr>
              <w:t>3.  Этажность объектов капитального строительства:</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этажность объектов </w:t>
            </w:r>
            <w:r w:rsidR="003C0AB7" w:rsidRPr="0036015C">
              <w:rPr>
                <w:lang w:eastAsia="ar-SA"/>
              </w:rPr>
              <w:t>-</w:t>
            </w:r>
            <w:r w:rsidRPr="0036015C">
              <w:rPr>
                <w:lang w:eastAsia="ar-SA"/>
              </w:rPr>
              <w:t xml:space="preserve"> не нормируется;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общая высота объекта </w:t>
            </w:r>
            <w:r w:rsidR="003C0AB7" w:rsidRPr="0036015C">
              <w:rPr>
                <w:lang w:eastAsia="ar-SA"/>
              </w:rPr>
              <w:t>-</w:t>
            </w:r>
            <w:r w:rsidRPr="0036015C">
              <w:rPr>
                <w:lang w:eastAsia="ar-SA"/>
              </w:rPr>
              <w:t xml:space="preserve"> не нормируется</w:t>
            </w:r>
            <w:r w:rsidR="00F2002E" w:rsidRPr="0036015C">
              <w:rPr>
                <w:lang w:eastAsia="ar-SA"/>
              </w:rPr>
              <w:t>.</w:t>
            </w:r>
          </w:p>
          <w:p w:rsidR="00AA0E88" w:rsidRPr="00AA0E88" w:rsidRDefault="00AA0E88" w:rsidP="00AA0E88">
            <w:pPr>
              <w:widowControl/>
              <w:tabs>
                <w:tab w:val="left" w:pos="9781"/>
              </w:tabs>
              <w:autoSpaceDE/>
              <w:autoSpaceDN/>
              <w:adjustRightInd/>
              <w:spacing w:line="240" w:lineRule="auto"/>
              <w:textAlignment w:val="auto"/>
              <w:rPr>
                <w:color w:val="000000" w:themeColor="text1"/>
                <w:lang w:eastAsia="ar-SA"/>
              </w:rPr>
            </w:pPr>
            <w:r>
              <w:t xml:space="preserve">4. </w:t>
            </w:r>
            <w:r w:rsidRPr="00AA0E88">
              <w:rPr>
                <w:lang w:eastAsia="en-US" w:bidi="en-US"/>
              </w:rPr>
              <w:t xml:space="preserve">Расстояние от границ участков </w:t>
            </w:r>
            <w:r w:rsidRPr="00AA0E88">
              <w:rPr>
                <w:rFonts w:eastAsia="MS Mincho"/>
                <w:lang w:eastAsia="en-US" w:bidi="en-US"/>
              </w:rPr>
              <w:t xml:space="preserve">кладбищ традиционного </w:t>
            </w:r>
            <w:r w:rsidRPr="00AA0E88">
              <w:rPr>
                <w:rFonts w:eastAsia="MS Mincho"/>
                <w:lang w:eastAsia="en-US" w:bidi="en-US"/>
              </w:rPr>
              <w:lastRenderedPageBreak/>
              <w:t>захоронения:</w:t>
            </w:r>
          </w:p>
          <w:p w:rsidR="00AA0E88" w:rsidRDefault="00AA0E88" w:rsidP="005D7FAF">
            <w:pPr>
              <w:widowControl/>
              <w:numPr>
                <w:ilvl w:val="0"/>
                <w:numId w:val="154"/>
              </w:numPr>
              <w:tabs>
                <w:tab w:val="left" w:pos="317"/>
              </w:tabs>
              <w:autoSpaceDE/>
              <w:autoSpaceDN/>
              <w:adjustRightInd/>
              <w:spacing w:line="240" w:lineRule="auto"/>
              <w:ind w:left="317" w:hanging="284"/>
              <w:textAlignment w:val="auto"/>
              <w:rPr>
                <w:rFonts w:eastAsia="MS Mincho"/>
                <w:lang w:eastAsia="en-US" w:bidi="en-US"/>
              </w:rPr>
            </w:pPr>
            <w:r w:rsidRPr="00AA0E88">
              <w:rPr>
                <w:rFonts w:eastAsia="MS Mincho"/>
                <w:lang w:eastAsia="en-US" w:bidi="en-US"/>
              </w:rPr>
              <w:t xml:space="preserve">до красной линии магистральных улиц – 6 м; </w:t>
            </w:r>
          </w:p>
          <w:p w:rsidR="0068794C" w:rsidRPr="00AA0E88" w:rsidRDefault="00AA0E88" w:rsidP="005D7FAF">
            <w:pPr>
              <w:widowControl/>
              <w:numPr>
                <w:ilvl w:val="0"/>
                <w:numId w:val="154"/>
              </w:numPr>
              <w:tabs>
                <w:tab w:val="left" w:pos="317"/>
              </w:tabs>
              <w:autoSpaceDE/>
              <w:autoSpaceDN/>
              <w:adjustRightInd/>
              <w:spacing w:line="240" w:lineRule="auto"/>
              <w:ind w:left="317" w:hanging="284"/>
              <w:textAlignment w:val="auto"/>
              <w:rPr>
                <w:rFonts w:eastAsia="MS Mincho"/>
                <w:lang w:eastAsia="en-US" w:bidi="en-US"/>
              </w:rPr>
            </w:pPr>
            <w:r w:rsidRPr="00AA0E88">
              <w:rPr>
                <w:rFonts w:eastAsia="MS Mincho"/>
                <w:lang w:eastAsia="en-US" w:bidi="en-US"/>
              </w:rPr>
              <w:t>до стен жилых домов –50 м.</w:t>
            </w:r>
          </w:p>
        </w:tc>
      </w:tr>
    </w:tbl>
    <w:p w:rsidR="00626584" w:rsidRPr="00626584" w:rsidRDefault="00626584" w:rsidP="00626584">
      <w:pPr>
        <w:tabs>
          <w:tab w:val="left" w:pos="1134"/>
        </w:tabs>
        <w:spacing w:line="240" w:lineRule="auto"/>
        <w:ind w:firstLine="709"/>
        <w:textAlignment w:val="auto"/>
        <w:rPr>
          <w:b/>
        </w:rPr>
      </w:pPr>
      <w:r w:rsidRPr="00626584">
        <w:rPr>
          <w:b/>
        </w:rPr>
        <w:lastRenderedPageBreak/>
        <w:t>Ограничения использования земельных участков и объектов капитального строительства:</w:t>
      </w:r>
    </w:p>
    <w:p w:rsidR="00626584" w:rsidRPr="00626584" w:rsidRDefault="00626584"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626584">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26584" w:rsidRPr="00626584" w:rsidRDefault="00626584"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62658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0B0AE2" w:rsidRPr="0082270E" w:rsidRDefault="000B0AE2" w:rsidP="000B0AE2">
      <w:pPr>
        <w:pStyle w:val="afc"/>
        <w:tabs>
          <w:tab w:val="left" w:pos="1134"/>
        </w:tabs>
        <w:spacing w:before="200" w:after="0" w:line="240" w:lineRule="auto"/>
        <w:outlineLvl w:val="2"/>
        <w:rPr>
          <w:spacing w:val="-10"/>
          <w:lang w:eastAsia="ar-SA"/>
        </w:rPr>
      </w:pPr>
      <w:bookmarkStart w:id="260" w:name="_Toc147317495"/>
      <w:r w:rsidRPr="0014243C">
        <w:rPr>
          <w:spacing w:val="-10"/>
          <w:lang w:eastAsia="ar-SA"/>
        </w:rPr>
        <w:t xml:space="preserve">Статья </w:t>
      </w:r>
      <w:r w:rsidR="008468CA">
        <w:rPr>
          <w:spacing w:val="-10"/>
          <w:lang w:eastAsia="ar-SA"/>
        </w:rPr>
        <w:t>53</w:t>
      </w:r>
      <w:r w:rsidRPr="0014243C">
        <w:rPr>
          <w:spacing w:val="-10"/>
          <w:lang w:eastAsia="ar-SA"/>
        </w:rPr>
        <w:t xml:space="preserve">. </w:t>
      </w:r>
      <w:r>
        <w:rPr>
          <w:iCs/>
          <w:spacing w:val="-10"/>
        </w:rPr>
        <w:t>Зона рекреационного назначения</w:t>
      </w:r>
      <w:bookmarkEnd w:id="260"/>
    </w:p>
    <w:p w:rsidR="009E0F1B" w:rsidRDefault="000B0AE2" w:rsidP="003060C5">
      <w:pPr>
        <w:pStyle w:val="S"/>
        <w:rPr>
          <w:rStyle w:val="FontStyle14"/>
          <w:color w:val="000000" w:themeColor="text1"/>
          <w:spacing w:val="-10"/>
          <w:sz w:val="28"/>
          <w:szCs w:val="28"/>
        </w:rPr>
      </w:pPr>
      <w:r w:rsidRPr="003060C5">
        <w:rPr>
          <w:rStyle w:val="FontStyle14"/>
          <w:color w:val="000000" w:themeColor="text1"/>
          <w:spacing w:val="-10"/>
          <w:sz w:val="28"/>
          <w:szCs w:val="28"/>
        </w:rPr>
        <w:t>Р</w:t>
      </w:r>
      <w:r w:rsidR="00F5086A">
        <w:rPr>
          <w:rStyle w:val="FontStyle14"/>
          <w:color w:val="000000" w:themeColor="text1"/>
          <w:spacing w:val="-10"/>
          <w:sz w:val="28"/>
          <w:szCs w:val="28"/>
        </w:rPr>
        <w:t>-3</w:t>
      </w:r>
      <w:r w:rsidRPr="003060C5">
        <w:rPr>
          <w:rStyle w:val="FontStyle14"/>
          <w:color w:val="000000" w:themeColor="text1"/>
          <w:spacing w:val="-10"/>
          <w:sz w:val="28"/>
          <w:szCs w:val="28"/>
        </w:rPr>
        <w:t xml:space="preserve"> </w:t>
      </w:r>
      <w:r w:rsidR="00194564">
        <w:rPr>
          <w:rStyle w:val="FontStyle14"/>
          <w:color w:val="000000" w:themeColor="text1"/>
          <w:spacing w:val="-10"/>
          <w:sz w:val="28"/>
          <w:szCs w:val="28"/>
        </w:rPr>
        <w:t>-</w:t>
      </w:r>
      <w:r w:rsidRPr="003060C5">
        <w:rPr>
          <w:rStyle w:val="FontStyle14"/>
          <w:color w:val="000000" w:themeColor="text1"/>
          <w:spacing w:val="-10"/>
          <w:sz w:val="28"/>
          <w:szCs w:val="28"/>
        </w:rPr>
        <w:t xml:space="preserve"> </w:t>
      </w:r>
      <w:r w:rsidR="00F5086A">
        <w:rPr>
          <w:rStyle w:val="FontStyle14"/>
          <w:color w:val="000000" w:themeColor="text1"/>
          <w:spacing w:val="-10"/>
          <w:sz w:val="28"/>
          <w:szCs w:val="28"/>
        </w:rPr>
        <w:t>Озелененные территории общего пользования</w:t>
      </w:r>
    </w:p>
    <w:tbl>
      <w:tblPr>
        <w:tblStyle w:val="af1"/>
        <w:tblW w:w="9923" w:type="dxa"/>
        <w:tblInd w:w="108" w:type="dxa"/>
        <w:tblLook w:val="04A0" w:firstRow="1" w:lastRow="0" w:firstColumn="1" w:lastColumn="0" w:noHBand="0" w:noVBand="1"/>
      </w:tblPr>
      <w:tblGrid>
        <w:gridCol w:w="458"/>
        <w:gridCol w:w="2236"/>
        <w:gridCol w:w="7"/>
        <w:gridCol w:w="7222"/>
      </w:tblGrid>
      <w:tr w:rsidR="007D293D" w:rsidRPr="006535EC" w:rsidTr="007D293D">
        <w:trPr>
          <w:trHeight w:val="156"/>
        </w:trPr>
        <w:tc>
          <w:tcPr>
            <w:tcW w:w="458" w:type="dxa"/>
          </w:tcPr>
          <w:p w:rsidR="007D293D" w:rsidRPr="006535EC" w:rsidRDefault="007D293D" w:rsidP="00AF64B5">
            <w:pPr>
              <w:tabs>
                <w:tab w:val="left" w:pos="1155"/>
              </w:tabs>
              <w:snapToGrid w:val="0"/>
              <w:spacing w:line="240" w:lineRule="auto"/>
              <w:jc w:val="center"/>
              <w:rPr>
                <w:b/>
                <w:lang w:eastAsia="ar-SA"/>
              </w:rPr>
            </w:pPr>
            <w:r w:rsidRPr="006535EC">
              <w:rPr>
                <w:b/>
                <w:lang w:eastAsia="ar-SA"/>
              </w:rPr>
              <w:t>№</w:t>
            </w:r>
          </w:p>
        </w:tc>
        <w:tc>
          <w:tcPr>
            <w:tcW w:w="2243" w:type="dxa"/>
            <w:gridSpan w:val="2"/>
          </w:tcPr>
          <w:p w:rsidR="007D293D" w:rsidRPr="006535EC" w:rsidRDefault="007D293D" w:rsidP="00AF64B5">
            <w:pPr>
              <w:tabs>
                <w:tab w:val="left" w:pos="1155"/>
              </w:tabs>
              <w:snapToGrid w:val="0"/>
              <w:spacing w:line="240" w:lineRule="auto"/>
              <w:jc w:val="center"/>
              <w:rPr>
                <w:b/>
                <w:lang w:eastAsia="ar-SA"/>
              </w:rPr>
            </w:pPr>
            <w:r w:rsidRPr="006535EC">
              <w:rPr>
                <w:b/>
                <w:lang w:eastAsia="ar-SA"/>
              </w:rPr>
              <w:t>Тип регламента</w:t>
            </w:r>
          </w:p>
        </w:tc>
        <w:tc>
          <w:tcPr>
            <w:tcW w:w="7222" w:type="dxa"/>
          </w:tcPr>
          <w:p w:rsidR="007D293D" w:rsidRPr="006535EC" w:rsidRDefault="007D293D" w:rsidP="00AF64B5">
            <w:pPr>
              <w:tabs>
                <w:tab w:val="left" w:pos="1155"/>
              </w:tabs>
              <w:snapToGrid w:val="0"/>
              <w:spacing w:line="240" w:lineRule="auto"/>
              <w:jc w:val="center"/>
              <w:rPr>
                <w:b/>
                <w:lang w:eastAsia="ar-SA"/>
              </w:rPr>
            </w:pPr>
            <w:r w:rsidRPr="006535EC">
              <w:rPr>
                <w:b/>
                <w:lang w:eastAsia="ar-SA"/>
              </w:rPr>
              <w:t>Содержание регламента</w:t>
            </w:r>
          </w:p>
        </w:tc>
      </w:tr>
      <w:tr w:rsidR="007D293D" w:rsidRPr="006535EC" w:rsidTr="007D293D">
        <w:trPr>
          <w:trHeight w:val="156"/>
        </w:trPr>
        <w:tc>
          <w:tcPr>
            <w:tcW w:w="458" w:type="dxa"/>
          </w:tcPr>
          <w:p w:rsidR="007D293D" w:rsidRPr="006535EC" w:rsidRDefault="007D293D" w:rsidP="00AF64B5">
            <w:pPr>
              <w:tabs>
                <w:tab w:val="left" w:pos="1155"/>
              </w:tabs>
              <w:snapToGrid w:val="0"/>
              <w:spacing w:line="240" w:lineRule="auto"/>
              <w:jc w:val="center"/>
              <w:rPr>
                <w:lang w:eastAsia="ar-SA"/>
              </w:rPr>
            </w:pPr>
            <w:r w:rsidRPr="006535EC">
              <w:rPr>
                <w:lang w:eastAsia="ar-SA"/>
              </w:rPr>
              <w:t>1</w:t>
            </w:r>
          </w:p>
        </w:tc>
        <w:tc>
          <w:tcPr>
            <w:tcW w:w="2243" w:type="dxa"/>
            <w:gridSpan w:val="2"/>
          </w:tcPr>
          <w:p w:rsidR="007D293D" w:rsidRPr="006535EC" w:rsidRDefault="007D293D" w:rsidP="00AF64B5">
            <w:pPr>
              <w:tabs>
                <w:tab w:val="left" w:pos="1155"/>
              </w:tabs>
              <w:snapToGrid w:val="0"/>
              <w:spacing w:line="240" w:lineRule="auto"/>
              <w:jc w:val="center"/>
              <w:rPr>
                <w:lang w:eastAsia="ar-SA"/>
              </w:rPr>
            </w:pPr>
            <w:r w:rsidRPr="006535EC">
              <w:rPr>
                <w:lang w:eastAsia="ar-SA"/>
              </w:rPr>
              <w:t>2</w:t>
            </w:r>
          </w:p>
        </w:tc>
        <w:tc>
          <w:tcPr>
            <w:tcW w:w="7222" w:type="dxa"/>
          </w:tcPr>
          <w:p w:rsidR="007D293D" w:rsidRPr="006535EC" w:rsidRDefault="007D293D" w:rsidP="00AF64B5">
            <w:pPr>
              <w:tabs>
                <w:tab w:val="left" w:pos="1155"/>
              </w:tabs>
              <w:snapToGrid w:val="0"/>
              <w:spacing w:line="240" w:lineRule="auto"/>
              <w:jc w:val="center"/>
              <w:rPr>
                <w:lang w:eastAsia="ar-SA"/>
              </w:rPr>
            </w:pPr>
            <w:r w:rsidRPr="006535EC">
              <w:rPr>
                <w:lang w:eastAsia="ar-SA"/>
              </w:rPr>
              <w:t>3</w:t>
            </w:r>
          </w:p>
        </w:tc>
      </w:tr>
      <w:tr w:rsidR="003046AE" w:rsidRPr="006535EC" w:rsidTr="007D293D">
        <w:tc>
          <w:tcPr>
            <w:tcW w:w="9923" w:type="dxa"/>
            <w:gridSpan w:val="4"/>
            <w:vAlign w:val="center"/>
          </w:tcPr>
          <w:p w:rsidR="003046AE" w:rsidRPr="006535EC" w:rsidRDefault="003046AE" w:rsidP="007B680B">
            <w:pPr>
              <w:pStyle w:val="ac"/>
              <w:jc w:val="center"/>
              <w:rPr>
                <w:rStyle w:val="FontStyle14"/>
                <w:bCs w:val="0"/>
                <w:lang w:val="ru-RU"/>
              </w:rPr>
            </w:pPr>
            <w:r w:rsidRPr="006535EC">
              <w:rPr>
                <w:b/>
                <w:lang w:val="ru-RU"/>
              </w:rPr>
              <w:t>Виды разрешенного использования</w:t>
            </w:r>
          </w:p>
        </w:tc>
      </w:tr>
      <w:tr w:rsidR="003046AE" w:rsidRPr="006535EC" w:rsidTr="007D293D">
        <w:tc>
          <w:tcPr>
            <w:tcW w:w="2694" w:type="dxa"/>
            <w:gridSpan w:val="2"/>
          </w:tcPr>
          <w:p w:rsidR="003046AE" w:rsidRPr="006535EC" w:rsidRDefault="003046AE" w:rsidP="00C24288">
            <w:pPr>
              <w:tabs>
                <w:tab w:val="left" w:pos="1155"/>
              </w:tabs>
              <w:suppressAutoHyphens/>
              <w:snapToGrid w:val="0"/>
              <w:spacing w:line="240" w:lineRule="auto"/>
              <w:jc w:val="left"/>
              <w:rPr>
                <w:lang w:eastAsia="ar-SA"/>
              </w:rPr>
            </w:pPr>
            <w:r w:rsidRPr="006535EC">
              <w:rPr>
                <w:lang w:eastAsia="ar-SA"/>
              </w:rPr>
              <w:t>Основные виды разрешенного использования</w:t>
            </w:r>
          </w:p>
        </w:tc>
        <w:tc>
          <w:tcPr>
            <w:tcW w:w="7229" w:type="dxa"/>
            <w:gridSpan w:val="2"/>
          </w:tcPr>
          <w:p w:rsidR="003046AE" w:rsidRPr="006535EC" w:rsidRDefault="003046AE" w:rsidP="006C3588">
            <w:pPr>
              <w:pStyle w:val="aa"/>
              <w:numPr>
                <w:ilvl w:val="0"/>
                <w:numId w:val="32"/>
              </w:numPr>
              <w:ind w:left="317" w:hanging="284"/>
            </w:pPr>
            <w:r w:rsidRPr="006535EC">
              <w:t>Коммунальное обслуживание (3.1)</w:t>
            </w:r>
          </w:p>
          <w:p w:rsidR="003046AE" w:rsidRPr="006535EC" w:rsidRDefault="003046AE" w:rsidP="006C3588">
            <w:pPr>
              <w:numPr>
                <w:ilvl w:val="0"/>
                <w:numId w:val="32"/>
              </w:numPr>
              <w:tabs>
                <w:tab w:val="left" w:pos="1155"/>
              </w:tabs>
              <w:suppressAutoHyphens/>
              <w:autoSpaceDE/>
              <w:autoSpaceDN/>
              <w:adjustRightInd/>
              <w:snapToGrid w:val="0"/>
              <w:spacing w:line="240" w:lineRule="auto"/>
              <w:ind w:left="317" w:hanging="284"/>
              <w:textAlignment w:val="auto"/>
              <w:rPr>
                <w:lang w:eastAsia="ar-SA"/>
              </w:rPr>
            </w:pPr>
            <w:r w:rsidRPr="006535EC">
              <w:rPr>
                <w:rFonts w:eastAsiaTheme="minorHAnsi"/>
                <w:lang w:eastAsia="en-US"/>
              </w:rPr>
              <w:t>Культурное развитие (3.6)</w:t>
            </w:r>
          </w:p>
          <w:p w:rsidR="003046AE" w:rsidRPr="006535EC" w:rsidRDefault="003046AE" w:rsidP="006C3588">
            <w:pPr>
              <w:numPr>
                <w:ilvl w:val="0"/>
                <w:numId w:val="32"/>
              </w:numPr>
              <w:tabs>
                <w:tab w:val="left" w:pos="1155"/>
              </w:tabs>
              <w:suppressAutoHyphens/>
              <w:autoSpaceDE/>
              <w:autoSpaceDN/>
              <w:adjustRightInd/>
              <w:snapToGrid w:val="0"/>
              <w:spacing w:line="240" w:lineRule="auto"/>
              <w:ind w:left="317" w:hanging="284"/>
              <w:textAlignment w:val="auto"/>
              <w:rPr>
                <w:lang w:eastAsia="ar-SA"/>
              </w:rPr>
            </w:pPr>
            <w:r w:rsidRPr="006535EC">
              <w:rPr>
                <w:lang w:eastAsia="ar-SA"/>
              </w:rPr>
              <w:t>Развлечение (4.8)</w:t>
            </w:r>
          </w:p>
          <w:p w:rsidR="003046AE" w:rsidRPr="006535EC" w:rsidRDefault="003046AE" w:rsidP="006C3588">
            <w:pPr>
              <w:numPr>
                <w:ilvl w:val="0"/>
                <w:numId w:val="32"/>
              </w:numPr>
              <w:tabs>
                <w:tab w:val="left" w:pos="1155"/>
              </w:tabs>
              <w:suppressAutoHyphens/>
              <w:autoSpaceDE/>
              <w:autoSpaceDN/>
              <w:adjustRightInd/>
              <w:spacing w:line="240" w:lineRule="auto"/>
              <w:ind w:left="317" w:hanging="284"/>
              <w:textAlignment w:val="auto"/>
              <w:rPr>
                <w:lang w:eastAsia="ar-SA"/>
              </w:rPr>
            </w:pPr>
            <w:r w:rsidRPr="006535EC">
              <w:t>Отдых (рекреация)</w:t>
            </w:r>
            <w:r w:rsidRPr="006535EC">
              <w:rPr>
                <w:lang w:eastAsia="ar-SA"/>
              </w:rPr>
              <w:t xml:space="preserve"> (5.0)</w:t>
            </w:r>
          </w:p>
          <w:p w:rsidR="003046AE" w:rsidRPr="006535EC" w:rsidRDefault="003046AE" w:rsidP="006C3588">
            <w:pPr>
              <w:pStyle w:val="aa"/>
              <w:numPr>
                <w:ilvl w:val="0"/>
                <w:numId w:val="32"/>
              </w:numPr>
              <w:spacing w:line="240" w:lineRule="auto"/>
              <w:ind w:left="317" w:hanging="284"/>
              <w:rPr>
                <w:lang w:eastAsia="ar-SA"/>
              </w:rPr>
            </w:pPr>
            <w:r w:rsidRPr="006535EC">
              <w:rPr>
                <w:lang w:eastAsia="ar-SA"/>
              </w:rPr>
              <w:t>Спорт (5.1)</w:t>
            </w:r>
          </w:p>
          <w:p w:rsidR="003046AE" w:rsidRPr="006535EC" w:rsidRDefault="003046AE" w:rsidP="006C3588">
            <w:pPr>
              <w:numPr>
                <w:ilvl w:val="0"/>
                <w:numId w:val="32"/>
              </w:numPr>
              <w:tabs>
                <w:tab w:val="left" w:pos="1155"/>
              </w:tabs>
              <w:suppressAutoHyphens/>
              <w:autoSpaceDE/>
              <w:autoSpaceDN/>
              <w:adjustRightInd/>
              <w:spacing w:line="240" w:lineRule="auto"/>
              <w:ind w:left="317" w:hanging="284"/>
              <w:textAlignment w:val="auto"/>
              <w:rPr>
                <w:lang w:eastAsia="ar-SA"/>
              </w:rPr>
            </w:pPr>
            <w:r w:rsidRPr="006535EC">
              <w:t>Историко-культурная деятельность (9.3)</w:t>
            </w:r>
          </w:p>
          <w:p w:rsidR="003046AE" w:rsidRPr="006535EC" w:rsidRDefault="003046AE" w:rsidP="006C3588">
            <w:pPr>
              <w:widowControl/>
              <w:numPr>
                <w:ilvl w:val="0"/>
                <w:numId w:val="32"/>
              </w:numPr>
              <w:tabs>
                <w:tab w:val="left" w:pos="792"/>
              </w:tabs>
              <w:suppressAutoHyphens/>
              <w:autoSpaceDE/>
              <w:autoSpaceDN/>
              <w:adjustRightInd/>
              <w:spacing w:line="240" w:lineRule="auto"/>
              <w:ind w:left="317" w:hanging="284"/>
              <w:textAlignment w:val="auto"/>
              <w:rPr>
                <w:lang w:eastAsia="ar-SA"/>
              </w:rPr>
            </w:pPr>
            <w:r w:rsidRPr="006535EC">
              <w:t>Земельные участки (территории) общего пользования</w:t>
            </w:r>
            <w:r w:rsidRPr="006535EC">
              <w:rPr>
                <w:lang w:eastAsia="ar-SA"/>
              </w:rPr>
              <w:t xml:space="preserve"> (12.0)</w:t>
            </w:r>
          </w:p>
        </w:tc>
      </w:tr>
      <w:tr w:rsidR="003046AE" w:rsidRPr="006535EC" w:rsidTr="007D293D">
        <w:tc>
          <w:tcPr>
            <w:tcW w:w="2694" w:type="dxa"/>
            <w:gridSpan w:val="2"/>
          </w:tcPr>
          <w:p w:rsidR="003046AE" w:rsidRPr="006535EC" w:rsidRDefault="003046AE" w:rsidP="00C24288">
            <w:pPr>
              <w:tabs>
                <w:tab w:val="left" w:pos="1155"/>
              </w:tabs>
              <w:suppressAutoHyphens/>
              <w:snapToGrid w:val="0"/>
              <w:spacing w:line="240" w:lineRule="auto"/>
              <w:jc w:val="left"/>
              <w:rPr>
                <w:lang w:eastAsia="ar-SA"/>
              </w:rPr>
            </w:pPr>
            <w:r w:rsidRPr="006535EC">
              <w:rPr>
                <w:lang w:eastAsia="ar-SA"/>
              </w:rPr>
              <w:t>Вспомогательные виды разрешенного использования:</w:t>
            </w:r>
          </w:p>
        </w:tc>
        <w:tc>
          <w:tcPr>
            <w:tcW w:w="7229" w:type="dxa"/>
            <w:gridSpan w:val="2"/>
          </w:tcPr>
          <w:p w:rsidR="003060C5" w:rsidRPr="006535EC" w:rsidRDefault="003060C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6535EC">
              <w:t>Не установлены</w:t>
            </w:r>
          </w:p>
          <w:p w:rsidR="003046AE" w:rsidRPr="006535EC" w:rsidRDefault="003046AE" w:rsidP="003060C5">
            <w:pPr>
              <w:tabs>
                <w:tab w:val="left" w:pos="1155"/>
              </w:tabs>
              <w:suppressAutoHyphens/>
              <w:autoSpaceDE/>
              <w:autoSpaceDN/>
              <w:adjustRightInd/>
              <w:snapToGrid w:val="0"/>
              <w:spacing w:line="240" w:lineRule="auto"/>
              <w:textAlignment w:val="auto"/>
              <w:rPr>
                <w:b/>
              </w:rPr>
            </w:pPr>
          </w:p>
        </w:tc>
      </w:tr>
      <w:tr w:rsidR="003046AE" w:rsidRPr="006535EC" w:rsidTr="007D293D">
        <w:tc>
          <w:tcPr>
            <w:tcW w:w="2694" w:type="dxa"/>
            <w:gridSpan w:val="2"/>
          </w:tcPr>
          <w:p w:rsidR="003046AE" w:rsidRPr="006535EC" w:rsidRDefault="00FB0F18" w:rsidP="00C24288">
            <w:pPr>
              <w:tabs>
                <w:tab w:val="left" w:pos="1155"/>
              </w:tabs>
              <w:suppressAutoHyphens/>
              <w:snapToGrid w:val="0"/>
              <w:spacing w:line="240" w:lineRule="auto"/>
              <w:jc w:val="left"/>
              <w:rPr>
                <w:lang w:eastAsia="ar-SA"/>
              </w:rPr>
            </w:pPr>
            <w:r w:rsidRPr="006535EC">
              <w:rPr>
                <w:lang w:eastAsia="ar-SA"/>
              </w:rPr>
              <w:t>Условно разрешенные виды использования</w:t>
            </w:r>
          </w:p>
        </w:tc>
        <w:tc>
          <w:tcPr>
            <w:tcW w:w="7229" w:type="dxa"/>
            <w:gridSpan w:val="2"/>
          </w:tcPr>
          <w:p w:rsidR="003060C5" w:rsidRPr="006535EC" w:rsidRDefault="003060C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6535EC">
              <w:t>Не установлены</w:t>
            </w:r>
          </w:p>
          <w:p w:rsidR="003046AE" w:rsidRPr="006535EC" w:rsidRDefault="003046AE" w:rsidP="003060C5">
            <w:pPr>
              <w:widowControl/>
              <w:suppressAutoHyphens/>
              <w:autoSpaceDE/>
              <w:autoSpaceDN/>
              <w:adjustRightInd/>
              <w:spacing w:line="240" w:lineRule="auto"/>
              <w:ind w:left="207"/>
              <w:textAlignment w:val="auto"/>
            </w:pPr>
          </w:p>
        </w:tc>
      </w:tr>
      <w:tr w:rsidR="003046AE" w:rsidRPr="006535EC" w:rsidTr="007D293D">
        <w:tc>
          <w:tcPr>
            <w:tcW w:w="9923" w:type="dxa"/>
            <w:gridSpan w:val="4"/>
          </w:tcPr>
          <w:p w:rsidR="003046AE" w:rsidRPr="006535EC" w:rsidRDefault="003046AE" w:rsidP="007B680B">
            <w:pPr>
              <w:pStyle w:val="ac"/>
              <w:jc w:val="center"/>
              <w:rPr>
                <w:rStyle w:val="FontStyle14"/>
                <w:b w:val="0"/>
                <w:bCs w:val="0"/>
                <w:sz w:val="28"/>
                <w:szCs w:val="28"/>
                <w:lang w:val="ru-RU"/>
              </w:rPr>
            </w:pPr>
            <w:r w:rsidRPr="006535EC">
              <w:rPr>
                <w:b/>
                <w:lang w:val="ru-RU"/>
              </w:rPr>
              <w:t>Предельные параметры разрешенного строительства, реконструкции объектов капитального строительства</w:t>
            </w:r>
          </w:p>
        </w:tc>
      </w:tr>
      <w:tr w:rsidR="00FB0F18" w:rsidRPr="006535EC" w:rsidTr="007D293D">
        <w:trPr>
          <w:trHeight w:val="839"/>
        </w:trPr>
        <w:tc>
          <w:tcPr>
            <w:tcW w:w="2694" w:type="dxa"/>
            <w:gridSpan w:val="2"/>
          </w:tcPr>
          <w:p w:rsidR="00FB0F18" w:rsidRPr="006535EC" w:rsidRDefault="00FB0F18" w:rsidP="007B680B">
            <w:pPr>
              <w:tabs>
                <w:tab w:val="left" w:pos="1155"/>
              </w:tabs>
              <w:suppressAutoHyphens/>
              <w:snapToGrid w:val="0"/>
              <w:spacing w:line="240" w:lineRule="auto"/>
              <w:jc w:val="left"/>
              <w:rPr>
                <w:lang w:eastAsia="ar-SA"/>
              </w:rPr>
            </w:pPr>
            <w:bookmarkStart w:id="261" w:name="OLE_LINK60"/>
            <w:r w:rsidRPr="006535EC">
              <w:rPr>
                <w:lang w:eastAsia="ar-SA"/>
              </w:rPr>
              <w:t xml:space="preserve">Архитектурно-строительные </w:t>
            </w:r>
          </w:p>
          <w:p w:rsidR="00FB0F18" w:rsidRPr="006535EC" w:rsidRDefault="00FB0F18" w:rsidP="00194564">
            <w:pPr>
              <w:tabs>
                <w:tab w:val="left" w:pos="1155"/>
              </w:tabs>
              <w:suppressAutoHyphens/>
              <w:snapToGrid w:val="0"/>
              <w:spacing w:line="240" w:lineRule="auto"/>
              <w:jc w:val="left"/>
              <w:rPr>
                <w:lang w:eastAsia="ar-SA"/>
              </w:rPr>
            </w:pPr>
            <w:r w:rsidRPr="006535EC">
              <w:rPr>
                <w:lang w:eastAsia="ar-SA"/>
              </w:rPr>
              <w:t>требования</w:t>
            </w:r>
            <w:bookmarkEnd w:id="261"/>
          </w:p>
        </w:tc>
        <w:tc>
          <w:tcPr>
            <w:tcW w:w="7229" w:type="dxa"/>
            <w:gridSpan w:val="2"/>
          </w:tcPr>
          <w:p w:rsidR="005E2050" w:rsidRPr="005E2050" w:rsidRDefault="005E2050" w:rsidP="005E2050">
            <w:pPr>
              <w:pStyle w:val="aa"/>
              <w:numPr>
                <w:ilvl w:val="0"/>
                <w:numId w:val="33"/>
              </w:numPr>
              <w:ind w:left="317" w:hanging="284"/>
            </w:pPr>
            <w:r w:rsidRPr="005E2050">
              <w:t>Не установлены</w:t>
            </w:r>
          </w:p>
          <w:p w:rsidR="00FB0F18" w:rsidRPr="006535EC" w:rsidRDefault="00FB0F18" w:rsidP="005E2050">
            <w:pPr>
              <w:pStyle w:val="ConsNormal"/>
              <w:widowControl/>
              <w:tabs>
                <w:tab w:val="left" w:pos="317"/>
              </w:tabs>
              <w:spacing w:before="0"/>
              <w:ind w:left="33" w:right="0" w:firstLine="0"/>
              <w:rPr>
                <w:rFonts w:ascii="Times New Roman" w:hAnsi="Times New Roman" w:cs="Times New Roman"/>
                <w:sz w:val="24"/>
                <w:szCs w:val="24"/>
              </w:rPr>
            </w:pPr>
          </w:p>
        </w:tc>
      </w:tr>
    </w:tbl>
    <w:p w:rsidR="00C13843" w:rsidRPr="00C13843" w:rsidRDefault="00C13843" w:rsidP="00C13843">
      <w:pPr>
        <w:tabs>
          <w:tab w:val="left" w:pos="1134"/>
        </w:tabs>
        <w:spacing w:line="240" w:lineRule="auto"/>
        <w:ind w:firstLine="709"/>
        <w:textAlignment w:val="auto"/>
        <w:rPr>
          <w:b/>
        </w:rPr>
      </w:pPr>
      <w:r w:rsidRPr="00C13843">
        <w:rPr>
          <w:b/>
        </w:rPr>
        <w:t>Ограничения использования земельных участков и объектов капитального строительства:</w:t>
      </w:r>
    </w:p>
    <w:p w:rsidR="00C13843" w:rsidRPr="00C13843" w:rsidRDefault="00C13843"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C13843">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060C5" w:rsidRPr="0082270E" w:rsidRDefault="003060C5" w:rsidP="003060C5">
      <w:pPr>
        <w:pStyle w:val="afc"/>
        <w:tabs>
          <w:tab w:val="left" w:pos="1134"/>
        </w:tabs>
        <w:spacing w:before="200" w:after="0" w:line="240" w:lineRule="auto"/>
        <w:outlineLvl w:val="2"/>
        <w:rPr>
          <w:spacing w:val="-10"/>
          <w:lang w:eastAsia="ar-SA"/>
        </w:rPr>
      </w:pPr>
      <w:bookmarkStart w:id="262" w:name="_Toc147317496"/>
      <w:r w:rsidRPr="0014243C">
        <w:rPr>
          <w:spacing w:val="-10"/>
          <w:lang w:eastAsia="ar-SA"/>
        </w:rPr>
        <w:t xml:space="preserve">Статья </w:t>
      </w:r>
      <w:r w:rsidR="008468CA">
        <w:rPr>
          <w:spacing w:val="-10"/>
          <w:lang w:eastAsia="ar-SA"/>
        </w:rPr>
        <w:t>54</w:t>
      </w:r>
      <w:r w:rsidRPr="0014243C">
        <w:rPr>
          <w:spacing w:val="-10"/>
          <w:lang w:eastAsia="ar-SA"/>
        </w:rPr>
        <w:t xml:space="preserve">. </w:t>
      </w:r>
      <w:r>
        <w:rPr>
          <w:iCs/>
          <w:spacing w:val="-10"/>
        </w:rPr>
        <w:t>Зона водных объектов</w:t>
      </w:r>
      <w:bookmarkEnd w:id="262"/>
    </w:p>
    <w:p w:rsidR="005E2050" w:rsidRPr="005E2050" w:rsidRDefault="005E2050" w:rsidP="005E2050">
      <w:pPr>
        <w:widowControl/>
        <w:autoSpaceDE/>
        <w:autoSpaceDN/>
        <w:adjustRightInd/>
        <w:spacing w:line="240" w:lineRule="auto"/>
        <w:ind w:firstLine="709"/>
        <w:textAlignment w:val="auto"/>
        <w:rPr>
          <w:sz w:val="28"/>
          <w:szCs w:val="28"/>
          <w:lang w:eastAsia="ar-SA"/>
        </w:rPr>
      </w:pPr>
      <w:r w:rsidRPr="005E2050">
        <w:rPr>
          <w:b/>
          <w:bCs/>
          <w:color w:val="000000" w:themeColor="text1"/>
          <w:spacing w:val="-10"/>
          <w:sz w:val="28"/>
          <w:szCs w:val="28"/>
        </w:rPr>
        <w:t>В – Водные объекты (водотоки, водоемы)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41"/>
        <w:gridCol w:w="7137"/>
      </w:tblGrid>
      <w:tr w:rsidR="005E2050" w:rsidRPr="005E2050" w:rsidTr="0096233D">
        <w:tc>
          <w:tcPr>
            <w:tcW w:w="445" w:type="dxa"/>
          </w:tcPr>
          <w:p w:rsidR="005E2050" w:rsidRPr="005E2050" w:rsidRDefault="005E2050" w:rsidP="005E2050">
            <w:pPr>
              <w:tabs>
                <w:tab w:val="left" w:pos="1155"/>
              </w:tabs>
              <w:suppressAutoHyphens/>
              <w:snapToGrid w:val="0"/>
              <w:spacing w:line="240" w:lineRule="auto"/>
              <w:jc w:val="center"/>
              <w:rPr>
                <w:lang w:eastAsia="ar-SA"/>
              </w:rPr>
            </w:pPr>
            <w:r w:rsidRPr="005E2050">
              <w:rPr>
                <w:lang w:eastAsia="ar-SA"/>
              </w:rPr>
              <w:t>№</w:t>
            </w:r>
          </w:p>
        </w:tc>
        <w:tc>
          <w:tcPr>
            <w:tcW w:w="2341" w:type="dxa"/>
          </w:tcPr>
          <w:p w:rsidR="005E2050" w:rsidRPr="005E2050" w:rsidRDefault="005E2050" w:rsidP="005E2050">
            <w:pPr>
              <w:tabs>
                <w:tab w:val="left" w:pos="1155"/>
              </w:tabs>
              <w:suppressAutoHyphens/>
              <w:snapToGrid w:val="0"/>
              <w:spacing w:line="240" w:lineRule="auto"/>
              <w:jc w:val="center"/>
              <w:rPr>
                <w:lang w:eastAsia="ar-SA"/>
              </w:rPr>
            </w:pPr>
            <w:r w:rsidRPr="005E2050">
              <w:rPr>
                <w:lang w:eastAsia="ar-SA"/>
              </w:rPr>
              <w:t>Тип регламента</w:t>
            </w:r>
          </w:p>
        </w:tc>
        <w:tc>
          <w:tcPr>
            <w:tcW w:w="7137" w:type="dxa"/>
          </w:tcPr>
          <w:p w:rsidR="005E2050" w:rsidRPr="005E2050" w:rsidRDefault="005E2050" w:rsidP="005E2050">
            <w:pPr>
              <w:tabs>
                <w:tab w:val="left" w:pos="1155"/>
              </w:tabs>
              <w:suppressAutoHyphens/>
              <w:snapToGrid w:val="0"/>
              <w:spacing w:line="240" w:lineRule="auto"/>
              <w:jc w:val="center"/>
              <w:rPr>
                <w:lang w:eastAsia="ar-SA"/>
              </w:rPr>
            </w:pPr>
            <w:r w:rsidRPr="005E2050">
              <w:rPr>
                <w:lang w:eastAsia="ar-SA"/>
              </w:rPr>
              <w:t>Содержание регламента</w:t>
            </w:r>
          </w:p>
        </w:tc>
      </w:tr>
      <w:tr w:rsidR="005E2050" w:rsidRPr="005E2050" w:rsidTr="0096233D">
        <w:tc>
          <w:tcPr>
            <w:tcW w:w="445" w:type="dxa"/>
          </w:tcPr>
          <w:p w:rsidR="005E2050" w:rsidRPr="005E2050" w:rsidRDefault="005E2050" w:rsidP="005E2050">
            <w:pPr>
              <w:suppressAutoHyphens/>
              <w:spacing w:line="240" w:lineRule="auto"/>
              <w:jc w:val="center"/>
              <w:rPr>
                <w:lang w:eastAsia="ar-SA"/>
              </w:rPr>
            </w:pPr>
            <w:r w:rsidRPr="005E2050">
              <w:rPr>
                <w:lang w:eastAsia="ar-SA"/>
              </w:rPr>
              <w:t>1</w:t>
            </w:r>
          </w:p>
        </w:tc>
        <w:tc>
          <w:tcPr>
            <w:tcW w:w="2341" w:type="dxa"/>
          </w:tcPr>
          <w:p w:rsidR="005E2050" w:rsidRPr="005E2050" w:rsidRDefault="005E2050" w:rsidP="005E2050">
            <w:pPr>
              <w:suppressAutoHyphens/>
              <w:spacing w:line="240" w:lineRule="auto"/>
              <w:jc w:val="center"/>
              <w:rPr>
                <w:lang w:eastAsia="ar-SA"/>
              </w:rPr>
            </w:pPr>
            <w:r w:rsidRPr="005E2050">
              <w:rPr>
                <w:lang w:eastAsia="ar-SA"/>
              </w:rPr>
              <w:t>2</w:t>
            </w:r>
          </w:p>
        </w:tc>
        <w:tc>
          <w:tcPr>
            <w:tcW w:w="7137" w:type="dxa"/>
          </w:tcPr>
          <w:p w:rsidR="005E2050" w:rsidRPr="005E2050" w:rsidRDefault="005E2050" w:rsidP="005E2050">
            <w:pPr>
              <w:suppressAutoHyphens/>
              <w:spacing w:line="240" w:lineRule="auto"/>
              <w:jc w:val="center"/>
              <w:rPr>
                <w:lang w:eastAsia="ar-SA"/>
              </w:rPr>
            </w:pPr>
            <w:r w:rsidRPr="005E2050">
              <w:rPr>
                <w:lang w:eastAsia="ar-SA"/>
              </w:rPr>
              <w:t>3</w:t>
            </w:r>
          </w:p>
        </w:tc>
      </w:tr>
      <w:tr w:rsidR="005E2050" w:rsidRPr="005E2050" w:rsidTr="0096233D">
        <w:tc>
          <w:tcPr>
            <w:tcW w:w="9923" w:type="dxa"/>
            <w:gridSpan w:val="3"/>
          </w:tcPr>
          <w:p w:rsidR="005E2050" w:rsidRPr="005E2050" w:rsidRDefault="005E2050" w:rsidP="005E2050">
            <w:pPr>
              <w:suppressAutoHyphens/>
              <w:spacing w:line="240" w:lineRule="auto"/>
              <w:jc w:val="center"/>
              <w:rPr>
                <w:lang w:eastAsia="ar-SA"/>
              </w:rPr>
            </w:pPr>
            <w:r w:rsidRPr="005E2050">
              <w:rPr>
                <w:lang w:eastAsia="ar-SA"/>
              </w:rPr>
              <w:t>Виды разрешенного использования:</w:t>
            </w:r>
          </w:p>
        </w:tc>
      </w:tr>
      <w:tr w:rsidR="005E2050" w:rsidRPr="005E2050" w:rsidTr="0096233D">
        <w:trPr>
          <w:trHeight w:val="273"/>
        </w:trPr>
        <w:tc>
          <w:tcPr>
            <w:tcW w:w="445" w:type="dxa"/>
          </w:tcPr>
          <w:p w:rsidR="005E2050" w:rsidRPr="005E2050" w:rsidRDefault="005E2050" w:rsidP="005E2050">
            <w:pPr>
              <w:suppressAutoHyphens/>
              <w:spacing w:line="240" w:lineRule="auto"/>
              <w:jc w:val="center"/>
              <w:rPr>
                <w:lang w:eastAsia="ar-SA"/>
              </w:rPr>
            </w:pPr>
            <w:r w:rsidRPr="005E2050">
              <w:rPr>
                <w:lang w:eastAsia="ar-SA"/>
              </w:rPr>
              <w:t>1.</w:t>
            </w:r>
          </w:p>
          <w:p w:rsidR="005E2050" w:rsidRPr="005E2050" w:rsidRDefault="005E2050" w:rsidP="005E2050">
            <w:pPr>
              <w:suppressAutoHyphens/>
              <w:spacing w:line="240" w:lineRule="auto"/>
              <w:jc w:val="center"/>
              <w:rPr>
                <w:lang w:eastAsia="ar-SA"/>
              </w:rPr>
            </w:pPr>
          </w:p>
        </w:tc>
        <w:tc>
          <w:tcPr>
            <w:tcW w:w="2341" w:type="dxa"/>
          </w:tcPr>
          <w:p w:rsidR="005E2050" w:rsidRPr="005E2050" w:rsidRDefault="005E2050" w:rsidP="005E2050">
            <w:pPr>
              <w:suppressAutoHyphens/>
              <w:spacing w:line="240" w:lineRule="auto"/>
              <w:jc w:val="left"/>
              <w:rPr>
                <w:lang w:eastAsia="ar-SA"/>
              </w:rPr>
            </w:pPr>
            <w:r w:rsidRPr="005E2050">
              <w:rPr>
                <w:lang w:eastAsia="ar-SA"/>
              </w:rPr>
              <w:t>Основные виды разрешенного использования</w:t>
            </w:r>
          </w:p>
        </w:tc>
        <w:tc>
          <w:tcPr>
            <w:tcW w:w="7137" w:type="dxa"/>
          </w:tcPr>
          <w:p w:rsidR="005E2050" w:rsidRPr="005E2050" w:rsidRDefault="005E2050" w:rsidP="005D7FAF">
            <w:pPr>
              <w:numPr>
                <w:ilvl w:val="0"/>
                <w:numId w:val="153"/>
              </w:numPr>
              <w:ind w:left="225" w:hanging="225"/>
              <w:rPr>
                <w:lang w:eastAsia="ar-SA"/>
              </w:rPr>
            </w:pPr>
            <w:r w:rsidRPr="005E2050">
              <w:rPr>
                <w:lang w:eastAsia="ar-SA"/>
              </w:rPr>
              <w:t>Коммунальное обслуживание (3.1)</w:t>
            </w:r>
          </w:p>
          <w:p w:rsidR="005E2050" w:rsidRPr="005E2050" w:rsidRDefault="005E2050" w:rsidP="005D7FAF">
            <w:pPr>
              <w:widowControl/>
              <w:numPr>
                <w:ilvl w:val="0"/>
                <w:numId w:val="153"/>
              </w:numPr>
              <w:suppressAutoHyphens/>
              <w:autoSpaceDE/>
              <w:autoSpaceDN/>
              <w:adjustRightInd/>
              <w:spacing w:line="240" w:lineRule="auto"/>
              <w:ind w:left="225" w:hanging="225"/>
              <w:textAlignment w:val="auto"/>
              <w:rPr>
                <w:lang w:eastAsia="ar-SA"/>
              </w:rPr>
            </w:pPr>
            <w:r w:rsidRPr="005E2050">
              <w:rPr>
                <w:lang w:eastAsia="ar-SA"/>
              </w:rPr>
              <w:t>Отдых (рекреация) (5.0)</w:t>
            </w:r>
          </w:p>
          <w:p w:rsidR="005E2050" w:rsidRPr="005E2050" w:rsidRDefault="005E2050" w:rsidP="005D7FAF">
            <w:pPr>
              <w:widowControl/>
              <w:numPr>
                <w:ilvl w:val="0"/>
                <w:numId w:val="153"/>
              </w:numPr>
              <w:suppressAutoHyphens/>
              <w:autoSpaceDE/>
              <w:autoSpaceDN/>
              <w:adjustRightInd/>
              <w:spacing w:line="240" w:lineRule="auto"/>
              <w:ind w:left="225" w:hanging="225"/>
              <w:textAlignment w:val="auto"/>
              <w:rPr>
                <w:lang w:eastAsia="ar-SA"/>
              </w:rPr>
            </w:pPr>
            <w:r w:rsidRPr="005E2050">
              <w:rPr>
                <w:rFonts w:eastAsia="Calibri"/>
                <w:lang w:eastAsia="en-US"/>
              </w:rPr>
              <w:t>Водные объекты (11.0)</w:t>
            </w:r>
          </w:p>
          <w:p w:rsidR="005E2050" w:rsidRPr="005E2050" w:rsidRDefault="005E2050" w:rsidP="005D7FAF">
            <w:pPr>
              <w:widowControl/>
              <w:numPr>
                <w:ilvl w:val="0"/>
                <w:numId w:val="153"/>
              </w:numPr>
              <w:suppressAutoHyphens/>
              <w:autoSpaceDE/>
              <w:autoSpaceDN/>
              <w:adjustRightInd/>
              <w:spacing w:line="240" w:lineRule="auto"/>
              <w:ind w:left="225" w:hanging="225"/>
              <w:textAlignment w:val="auto"/>
              <w:rPr>
                <w:lang w:eastAsia="ar-SA"/>
              </w:rPr>
            </w:pPr>
            <w:r w:rsidRPr="005E2050">
              <w:rPr>
                <w:lang w:eastAsia="ar-SA"/>
              </w:rPr>
              <w:lastRenderedPageBreak/>
              <w:t>Общее пользование водными объектами (11.1)</w:t>
            </w:r>
          </w:p>
          <w:p w:rsidR="005E2050" w:rsidRPr="005E2050" w:rsidRDefault="005E2050" w:rsidP="005D7FAF">
            <w:pPr>
              <w:widowControl/>
              <w:numPr>
                <w:ilvl w:val="0"/>
                <w:numId w:val="153"/>
              </w:numPr>
              <w:suppressAutoHyphens/>
              <w:autoSpaceDE/>
              <w:autoSpaceDN/>
              <w:adjustRightInd/>
              <w:spacing w:line="240" w:lineRule="auto"/>
              <w:ind w:left="225" w:hanging="225"/>
              <w:textAlignment w:val="auto"/>
              <w:rPr>
                <w:lang w:eastAsia="ar-SA"/>
              </w:rPr>
            </w:pPr>
            <w:r w:rsidRPr="005E2050">
              <w:rPr>
                <w:lang w:eastAsia="ar-SA"/>
              </w:rPr>
              <w:t>Гидротехнические сооружения (11.3)</w:t>
            </w:r>
          </w:p>
          <w:p w:rsidR="005E2050" w:rsidRPr="005E2050" w:rsidRDefault="005E2050" w:rsidP="005D7FAF">
            <w:pPr>
              <w:widowControl/>
              <w:numPr>
                <w:ilvl w:val="0"/>
                <w:numId w:val="153"/>
              </w:numPr>
              <w:autoSpaceDE/>
              <w:autoSpaceDN/>
              <w:adjustRightInd/>
              <w:spacing w:line="240" w:lineRule="auto"/>
              <w:ind w:left="225" w:hanging="225"/>
              <w:textAlignment w:val="auto"/>
              <w:rPr>
                <w:lang w:eastAsia="ar-SA"/>
              </w:rPr>
            </w:pPr>
            <w:r w:rsidRPr="005E2050">
              <w:t>Земельные участки (территории) общего пользования</w:t>
            </w:r>
            <w:r w:rsidRPr="005E2050">
              <w:rPr>
                <w:lang w:eastAsia="ar-SA"/>
              </w:rPr>
              <w:t xml:space="preserve"> (12.0)</w:t>
            </w:r>
          </w:p>
        </w:tc>
      </w:tr>
      <w:tr w:rsidR="005E2050" w:rsidRPr="005E2050" w:rsidTr="0096233D">
        <w:trPr>
          <w:trHeight w:val="779"/>
        </w:trPr>
        <w:tc>
          <w:tcPr>
            <w:tcW w:w="445" w:type="dxa"/>
          </w:tcPr>
          <w:p w:rsidR="005E2050" w:rsidRPr="005E2050" w:rsidRDefault="005E2050" w:rsidP="005E2050">
            <w:pPr>
              <w:tabs>
                <w:tab w:val="left" w:pos="1155"/>
              </w:tabs>
              <w:suppressAutoHyphens/>
              <w:spacing w:line="240" w:lineRule="auto"/>
              <w:jc w:val="center"/>
              <w:rPr>
                <w:lang w:eastAsia="ar-SA"/>
              </w:rPr>
            </w:pPr>
            <w:r w:rsidRPr="005E2050">
              <w:rPr>
                <w:lang w:eastAsia="ar-SA"/>
              </w:rPr>
              <w:lastRenderedPageBreak/>
              <w:t>2.</w:t>
            </w:r>
          </w:p>
          <w:p w:rsidR="005E2050" w:rsidRPr="005E2050" w:rsidRDefault="005E2050" w:rsidP="005E2050">
            <w:pPr>
              <w:tabs>
                <w:tab w:val="left" w:pos="1155"/>
              </w:tabs>
              <w:suppressAutoHyphens/>
              <w:spacing w:line="240" w:lineRule="auto"/>
              <w:jc w:val="center"/>
              <w:rPr>
                <w:lang w:eastAsia="ar-SA"/>
              </w:rPr>
            </w:pPr>
          </w:p>
        </w:tc>
        <w:tc>
          <w:tcPr>
            <w:tcW w:w="2341" w:type="dxa"/>
          </w:tcPr>
          <w:p w:rsidR="005E2050" w:rsidRPr="005E2050" w:rsidRDefault="005E2050" w:rsidP="005E2050">
            <w:pPr>
              <w:tabs>
                <w:tab w:val="left" w:pos="1155"/>
              </w:tabs>
              <w:suppressAutoHyphens/>
              <w:spacing w:line="240" w:lineRule="auto"/>
              <w:jc w:val="left"/>
              <w:rPr>
                <w:lang w:eastAsia="ar-SA"/>
              </w:rPr>
            </w:pPr>
            <w:r w:rsidRPr="005E2050">
              <w:rPr>
                <w:lang w:eastAsia="ar-SA"/>
              </w:rPr>
              <w:t>Вспомогательные виды разрешенного использования</w:t>
            </w:r>
          </w:p>
        </w:tc>
        <w:tc>
          <w:tcPr>
            <w:tcW w:w="7137" w:type="dxa"/>
          </w:tcPr>
          <w:p w:rsidR="005E2050" w:rsidRPr="005E2050" w:rsidRDefault="005E2050" w:rsidP="005D7FAF">
            <w:pPr>
              <w:numPr>
                <w:ilvl w:val="0"/>
                <w:numId w:val="152"/>
              </w:numPr>
              <w:rPr>
                <w:lang w:eastAsia="ar-SA"/>
              </w:rPr>
            </w:pPr>
            <w:r w:rsidRPr="005E2050">
              <w:rPr>
                <w:lang w:eastAsia="ar-SA"/>
              </w:rPr>
              <w:t>Не установлены</w:t>
            </w:r>
          </w:p>
          <w:p w:rsidR="005E2050" w:rsidRPr="005E2050" w:rsidRDefault="005E2050" w:rsidP="005E2050">
            <w:pPr>
              <w:widowControl/>
              <w:tabs>
                <w:tab w:val="num" w:pos="284"/>
              </w:tabs>
              <w:suppressAutoHyphens/>
              <w:autoSpaceDE/>
              <w:autoSpaceDN/>
              <w:adjustRightInd/>
              <w:spacing w:line="240" w:lineRule="auto"/>
              <w:ind w:left="224"/>
              <w:textAlignment w:val="auto"/>
              <w:rPr>
                <w:lang w:eastAsia="ar-SA"/>
              </w:rPr>
            </w:pPr>
          </w:p>
        </w:tc>
      </w:tr>
      <w:tr w:rsidR="005E2050" w:rsidRPr="005E2050" w:rsidTr="0096233D">
        <w:trPr>
          <w:trHeight w:val="779"/>
        </w:trPr>
        <w:tc>
          <w:tcPr>
            <w:tcW w:w="445" w:type="dxa"/>
          </w:tcPr>
          <w:p w:rsidR="005E2050" w:rsidRPr="005E2050" w:rsidRDefault="005E2050" w:rsidP="005E2050">
            <w:pPr>
              <w:tabs>
                <w:tab w:val="left" w:pos="1155"/>
              </w:tabs>
              <w:suppressAutoHyphens/>
              <w:snapToGrid w:val="0"/>
              <w:spacing w:line="240" w:lineRule="auto"/>
              <w:jc w:val="center"/>
              <w:rPr>
                <w:lang w:eastAsia="ar-SA"/>
              </w:rPr>
            </w:pPr>
            <w:r w:rsidRPr="005E2050">
              <w:rPr>
                <w:lang w:eastAsia="ar-SA"/>
              </w:rPr>
              <w:t>3.</w:t>
            </w:r>
          </w:p>
        </w:tc>
        <w:tc>
          <w:tcPr>
            <w:tcW w:w="2341" w:type="dxa"/>
          </w:tcPr>
          <w:p w:rsidR="005E2050" w:rsidRPr="005E2050" w:rsidRDefault="005E2050" w:rsidP="005E2050">
            <w:pPr>
              <w:tabs>
                <w:tab w:val="left" w:pos="1155"/>
              </w:tabs>
              <w:suppressAutoHyphens/>
              <w:snapToGrid w:val="0"/>
              <w:spacing w:line="240" w:lineRule="auto"/>
              <w:jc w:val="left"/>
              <w:rPr>
                <w:lang w:eastAsia="ar-SA"/>
              </w:rPr>
            </w:pPr>
            <w:r w:rsidRPr="005E2050">
              <w:rPr>
                <w:lang w:eastAsia="ar-SA"/>
              </w:rPr>
              <w:t>Условно разрешенные виды использования</w:t>
            </w:r>
          </w:p>
        </w:tc>
        <w:tc>
          <w:tcPr>
            <w:tcW w:w="7137" w:type="dxa"/>
          </w:tcPr>
          <w:p w:rsidR="005E2050" w:rsidRPr="005E2050" w:rsidRDefault="005E2050" w:rsidP="005D7FAF">
            <w:pPr>
              <w:numPr>
                <w:ilvl w:val="0"/>
                <w:numId w:val="152"/>
              </w:numPr>
              <w:rPr>
                <w:lang w:eastAsia="ar-SA"/>
              </w:rPr>
            </w:pPr>
            <w:r w:rsidRPr="005E2050">
              <w:rPr>
                <w:lang w:eastAsia="ar-SA"/>
              </w:rPr>
              <w:t>Не установлены</w:t>
            </w:r>
          </w:p>
          <w:p w:rsidR="005E2050" w:rsidRPr="005E2050" w:rsidRDefault="005E2050" w:rsidP="005E2050">
            <w:pPr>
              <w:widowControl/>
              <w:tabs>
                <w:tab w:val="num" w:pos="284"/>
              </w:tabs>
              <w:suppressAutoHyphens/>
              <w:autoSpaceDE/>
              <w:autoSpaceDN/>
              <w:adjustRightInd/>
              <w:spacing w:line="240" w:lineRule="auto"/>
              <w:textAlignment w:val="auto"/>
              <w:rPr>
                <w:lang w:eastAsia="ar-SA"/>
              </w:rPr>
            </w:pPr>
          </w:p>
        </w:tc>
      </w:tr>
      <w:tr w:rsidR="005E2050" w:rsidRPr="005E2050" w:rsidTr="0096233D">
        <w:trPr>
          <w:trHeight w:val="461"/>
        </w:trPr>
        <w:tc>
          <w:tcPr>
            <w:tcW w:w="9923" w:type="dxa"/>
            <w:gridSpan w:val="3"/>
          </w:tcPr>
          <w:p w:rsidR="005E2050" w:rsidRPr="005E2050" w:rsidRDefault="005E2050" w:rsidP="005E2050">
            <w:pPr>
              <w:spacing w:line="240" w:lineRule="auto"/>
              <w:ind w:left="360"/>
              <w:jc w:val="center"/>
              <w:rPr>
                <w:lang w:eastAsia="ar-SA"/>
              </w:rPr>
            </w:pPr>
            <w:bookmarkStart w:id="263" w:name="OLE_LINK62"/>
            <w:bookmarkStart w:id="264" w:name="OLE_LINK63"/>
            <w:r w:rsidRPr="005E2050">
              <w:t>Предельные параметры разрешенного строительства, реконструкции объектов капитального строительства</w:t>
            </w:r>
            <w:bookmarkEnd w:id="263"/>
            <w:bookmarkEnd w:id="264"/>
            <w:r w:rsidRPr="005E2050">
              <w:t>:</w:t>
            </w:r>
          </w:p>
        </w:tc>
      </w:tr>
      <w:tr w:rsidR="005E2050" w:rsidRPr="005E2050" w:rsidTr="0096233D">
        <w:trPr>
          <w:trHeight w:val="847"/>
        </w:trPr>
        <w:tc>
          <w:tcPr>
            <w:tcW w:w="445" w:type="dxa"/>
          </w:tcPr>
          <w:p w:rsidR="005E2050" w:rsidRPr="005E2050" w:rsidRDefault="005E2050" w:rsidP="005E2050">
            <w:pPr>
              <w:tabs>
                <w:tab w:val="left" w:pos="1155"/>
              </w:tabs>
              <w:suppressAutoHyphens/>
              <w:snapToGrid w:val="0"/>
              <w:spacing w:line="240" w:lineRule="auto"/>
              <w:jc w:val="center"/>
              <w:rPr>
                <w:lang w:eastAsia="ar-SA"/>
              </w:rPr>
            </w:pPr>
            <w:r w:rsidRPr="005E2050">
              <w:rPr>
                <w:lang w:eastAsia="ar-SA"/>
              </w:rPr>
              <w:t>4.</w:t>
            </w:r>
          </w:p>
        </w:tc>
        <w:tc>
          <w:tcPr>
            <w:tcW w:w="2341" w:type="dxa"/>
          </w:tcPr>
          <w:p w:rsidR="005E2050" w:rsidRPr="005E2050" w:rsidRDefault="005E2050" w:rsidP="005E2050">
            <w:pPr>
              <w:tabs>
                <w:tab w:val="left" w:pos="1155"/>
              </w:tabs>
              <w:suppressAutoHyphens/>
              <w:snapToGrid w:val="0"/>
              <w:spacing w:line="240" w:lineRule="auto"/>
              <w:jc w:val="left"/>
              <w:rPr>
                <w:lang w:eastAsia="ar-SA"/>
              </w:rPr>
            </w:pPr>
            <w:bookmarkStart w:id="265" w:name="OLE_LINK64"/>
            <w:r w:rsidRPr="005E2050">
              <w:rPr>
                <w:lang w:eastAsia="ar-SA"/>
              </w:rPr>
              <w:t xml:space="preserve">Архитектурно-строительные </w:t>
            </w:r>
          </w:p>
          <w:p w:rsidR="005E2050" w:rsidRPr="005E2050" w:rsidRDefault="005E2050" w:rsidP="005E2050">
            <w:pPr>
              <w:tabs>
                <w:tab w:val="left" w:pos="1155"/>
              </w:tabs>
              <w:suppressAutoHyphens/>
              <w:spacing w:line="240" w:lineRule="auto"/>
              <w:jc w:val="left"/>
              <w:rPr>
                <w:lang w:eastAsia="ar-SA"/>
              </w:rPr>
            </w:pPr>
            <w:r w:rsidRPr="005E2050">
              <w:rPr>
                <w:lang w:eastAsia="ar-SA"/>
              </w:rPr>
              <w:t>требования</w:t>
            </w:r>
            <w:bookmarkEnd w:id="265"/>
          </w:p>
        </w:tc>
        <w:tc>
          <w:tcPr>
            <w:tcW w:w="7137" w:type="dxa"/>
          </w:tcPr>
          <w:p w:rsidR="005E2050" w:rsidRPr="005E2050" w:rsidRDefault="005E2050" w:rsidP="005E2050">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5E2050">
              <w:t>Не установлены</w:t>
            </w:r>
          </w:p>
          <w:p w:rsidR="005E2050" w:rsidRPr="005E2050" w:rsidRDefault="005E2050" w:rsidP="005E2050">
            <w:pPr>
              <w:widowControl/>
              <w:autoSpaceDE/>
              <w:autoSpaceDN/>
              <w:adjustRightInd/>
              <w:spacing w:line="240" w:lineRule="auto"/>
              <w:ind w:left="367"/>
              <w:textAlignment w:val="auto"/>
              <w:rPr>
                <w:lang w:eastAsia="ar-SA"/>
              </w:rPr>
            </w:pPr>
          </w:p>
        </w:tc>
      </w:tr>
    </w:tbl>
    <w:p w:rsidR="005E2050" w:rsidRPr="005E2050" w:rsidRDefault="005E2050" w:rsidP="005E2050">
      <w:pPr>
        <w:tabs>
          <w:tab w:val="left" w:pos="1134"/>
        </w:tabs>
        <w:spacing w:line="240" w:lineRule="auto"/>
        <w:ind w:firstLine="709"/>
        <w:textAlignment w:val="auto"/>
        <w:rPr>
          <w:b/>
        </w:rPr>
      </w:pPr>
      <w:r w:rsidRPr="005E2050">
        <w:rPr>
          <w:b/>
        </w:rPr>
        <w:t>Ограничения использования земельных участков и объектов капитального строительства:</w:t>
      </w:r>
    </w:p>
    <w:p w:rsidR="005E2050" w:rsidRPr="005E2050" w:rsidRDefault="005E2050"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5E2050">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5086A" w:rsidRPr="008D5117" w:rsidRDefault="00F5086A" w:rsidP="00F5086A">
      <w:pPr>
        <w:pStyle w:val="afc"/>
        <w:tabs>
          <w:tab w:val="left" w:pos="1134"/>
        </w:tabs>
        <w:spacing w:before="200" w:after="0" w:line="240" w:lineRule="auto"/>
        <w:outlineLvl w:val="2"/>
        <w:rPr>
          <w:spacing w:val="-10"/>
          <w:lang w:eastAsia="ar-SA"/>
        </w:rPr>
      </w:pPr>
      <w:bookmarkStart w:id="266" w:name="_Toc147317497"/>
      <w:r w:rsidRPr="008D5117">
        <w:rPr>
          <w:spacing w:val="-10"/>
          <w:lang w:eastAsia="ar-SA"/>
        </w:rPr>
        <w:t xml:space="preserve">Статья </w:t>
      </w:r>
      <w:r w:rsidR="008468CA">
        <w:rPr>
          <w:spacing w:val="-10"/>
          <w:lang w:eastAsia="ar-SA"/>
        </w:rPr>
        <w:t>55</w:t>
      </w:r>
      <w:r w:rsidRPr="008D5117">
        <w:rPr>
          <w:spacing w:val="-10"/>
          <w:lang w:eastAsia="ar-SA"/>
        </w:rPr>
        <w:t>. Прочие зоны</w:t>
      </w:r>
      <w:bookmarkEnd w:id="266"/>
    </w:p>
    <w:p w:rsidR="00F5086A" w:rsidRDefault="00F5086A" w:rsidP="00F5086A">
      <w:pPr>
        <w:pStyle w:val="S"/>
        <w:rPr>
          <w:b/>
          <w:lang w:eastAsia="ar-SA"/>
        </w:rPr>
      </w:pPr>
      <w:r w:rsidRPr="00F5086A">
        <w:rPr>
          <w:b/>
          <w:lang w:eastAsia="ar-SA"/>
        </w:rPr>
        <w:t xml:space="preserve">ОТ </w:t>
      </w:r>
      <w:r w:rsidR="00194564">
        <w:rPr>
          <w:b/>
          <w:lang w:eastAsia="ar-SA"/>
        </w:rPr>
        <w:t>-</w:t>
      </w:r>
      <w:r w:rsidRPr="00F5086A">
        <w:rPr>
          <w:b/>
          <w:lang w:eastAsia="ar-SA"/>
        </w:rPr>
        <w:t xml:space="preserve"> Открытые природные пространства</w:t>
      </w:r>
    </w:p>
    <w:tbl>
      <w:tblPr>
        <w:tblStyle w:val="af1"/>
        <w:tblW w:w="9923" w:type="dxa"/>
        <w:tblInd w:w="108" w:type="dxa"/>
        <w:tblLook w:val="04A0" w:firstRow="1" w:lastRow="0" w:firstColumn="1" w:lastColumn="0" w:noHBand="0" w:noVBand="1"/>
      </w:tblPr>
      <w:tblGrid>
        <w:gridCol w:w="458"/>
        <w:gridCol w:w="2236"/>
        <w:gridCol w:w="7"/>
        <w:gridCol w:w="7222"/>
      </w:tblGrid>
      <w:tr w:rsidR="007D293D" w:rsidRPr="008D5117" w:rsidTr="007D293D">
        <w:trPr>
          <w:trHeight w:val="156"/>
        </w:trPr>
        <w:tc>
          <w:tcPr>
            <w:tcW w:w="458" w:type="dxa"/>
          </w:tcPr>
          <w:p w:rsidR="007D293D" w:rsidRPr="008D5117" w:rsidRDefault="007D293D" w:rsidP="00AF64B5">
            <w:pPr>
              <w:tabs>
                <w:tab w:val="left" w:pos="1155"/>
              </w:tabs>
              <w:snapToGrid w:val="0"/>
              <w:spacing w:line="240" w:lineRule="auto"/>
              <w:jc w:val="center"/>
              <w:rPr>
                <w:b/>
                <w:lang w:eastAsia="ar-SA"/>
              </w:rPr>
            </w:pPr>
            <w:r w:rsidRPr="008D5117">
              <w:rPr>
                <w:b/>
                <w:lang w:eastAsia="ar-SA"/>
              </w:rPr>
              <w:t>№</w:t>
            </w:r>
          </w:p>
        </w:tc>
        <w:tc>
          <w:tcPr>
            <w:tcW w:w="2243" w:type="dxa"/>
            <w:gridSpan w:val="2"/>
          </w:tcPr>
          <w:p w:rsidR="007D293D" w:rsidRPr="008D5117" w:rsidRDefault="007D293D" w:rsidP="00AF64B5">
            <w:pPr>
              <w:tabs>
                <w:tab w:val="left" w:pos="1155"/>
              </w:tabs>
              <w:snapToGrid w:val="0"/>
              <w:spacing w:line="240" w:lineRule="auto"/>
              <w:jc w:val="center"/>
              <w:rPr>
                <w:b/>
                <w:lang w:eastAsia="ar-SA"/>
              </w:rPr>
            </w:pPr>
            <w:r w:rsidRPr="008D5117">
              <w:rPr>
                <w:b/>
                <w:lang w:eastAsia="ar-SA"/>
              </w:rPr>
              <w:t>Тип регламента</w:t>
            </w:r>
          </w:p>
        </w:tc>
        <w:tc>
          <w:tcPr>
            <w:tcW w:w="7222" w:type="dxa"/>
          </w:tcPr>
          <w:p w:rsidR="007D293D" w:rsidRPr="008D5117" w:rsidRDefault="007D293D" w:rsidP="00AF64B5">
            <w:pPr>
              <w:tabs>
                <w:tab w:val="left" w:pos="1155"/>
              </w:tabs>
              <w:snapToGrid w:val="0"/>
              <w:spacing w:line="240" w:lineRule="auto"/>
              <w:jc w:val="center"/>
              <w:rPr>
                <w:b/>
                <w:lang w:eastAsia="ar-SA"/>
              </w:rPr>
            </w:pPr>
            <w:r w:rsidRPr="008D5117">
              <w:rPr>
                <w:b/>
                <w:lang w:eastAsia="ar-SA"/>
              </w:rPr>
              <w:t>Содержание регламента</w:t>
            </w:r>
          </w:p>
        </w:tc>
      </w:tr>
      <w:tr w:rsidR="007D293D" w:rsidRPr="008D5117" w:rsidTr="007D293D">
        <w:trPr>
          <w:trHeight w:val="156"/>
        </w:trPr>
        <w:tc>
          <w:tcPr>
            <w:tcW w:w="458" w:type="dxa"/>
          </w:tcPr>
          <w:p w:rsidR="007D293D" w:rsidRPr="008D5117" w:rsidRDefault="007D293D" w:rsidP="00AF64B5">
            <w:pPr>
              <w:tabs>
                <w:tab w:val="left" w:pos="1155"/>
              </w:tabs>
              <w:snapToGrid w:val="0"/>
              <w:spacing w:line="240" w:lineRule="auto"/>
              <w:jc w:val="center"/>
              <w:rPr>
                <w:lang w:eastAsia="ar-SA"/>
              </w:rPr>
            </w:pPr>
            <w:r w:rsidRPr="008D5117">
              <w:rPr>
                <w:lang w:eastAsia="ar-SA"/>
              </w:rPr>
              <w:t>1</w:t>
            </w:r>
          </w:p>
        </w:tc>
        <w:tc>
          <w:tcPr>
            <w:tcW w:w="2243" w:type="dxa"/>
            <w:gridSpan w:val="2"/>
          </w:tcPr>
          <w:p w:rsidR="007D293D" w:rsidRPr="008D5117" w:rsidRDefault="007D293D" w:rsidP="00AF64B5">
            <w:pPr>
              <w:tabs>
                <w:tab w:val="left" w:pos="1155"/>
              </w:tabs>
              <w:snapToGrid w:val="0"/>
              <w:spacing w:line="240" w:lineRule="auto"/>
              <w:jc w:val="center"/>
              <w:rPr>
                <w:lang w:eastAsia="ar-SA"/>
              </w:rPr>
            </w:pPr>
            <w:r w:rsidRPr="008D5117">
              <w:rPr>
                <w:lang w:eastAsia="ar-SA"/>
              </w:rPr>
              <w:t>2</w:t>
            </w:r>
          </w:p>
        </w:tc>
        <w:tc>
          <w:tcPr>
            <w:tcW w:w="7222" w:type="dxa"/>
          </w:tcPr>
          <w:p w:rsidR="007D293D" w:rsidRPr="008D5117" w:rsidRDefault="007D293D" w:rsidP="00AF64B5">
            <w:pPr>
              <w:tabs>
                <w:tab w:val="left" w:pos="1155"/>
              </w:tabs>
              <w:snapToGrid w:val="0"/>
              <w:spacing w:line="240" w:lineRule="auto"/>
              <w:jc w:val="center"/>
              <w:rPr>
                <w:lang w:eastAsia="ar-SA"/>
              </w:rPr>
            </w:pPr>
            <w:r w:rsidRPr="008D5117">
              <w:rPr>
                <w:lang w:eastAsia="ar-SA"/>
              </w:rPr>
              <w:t>3</w:t>
            </w:r>
          </w:p>
        </w:tc>
      </w:tr>
      <w:tr w:rsidR="007D293D" w:rsidRPr="008D5117" w:rsidTr="007D293D">
        <w:tc>
          <w:tcPr>
            <w:tcW w:w="9923" w:type="dxa"/>
            <w:gridSpan w:val="4"/>
            <w:vAlign w:val="center"/>
          </w:tcPr>
          <w:p w:rsidR="007D293D" w:rsidRPr="008D5117" w:rsidRDefault="007D293D" w:rsidP="00AF64B5">
            <w:pPr>
              <w:pStyle w:val="ac"/>
              <w:jc w:val="center"/>
              <w:rPr>
                <w:rStyle w:val="FontStyle14"/>
                <w:bCs w:val="0"/>
                <w:lang w:val="ru-RU"/>
              </w:rPr>
            </w:pPr>
            <w:r w:rsidRPr="008D5117">
              <w:rPr>
                <w:b/>
                <w:lang w:val="ru-RU"/>
              </w:rPr>
              <w:t>Виды разрешенного использования</w:t>
            </w:r>
          </w:p>
        </w:tc>
      </w:tr>
      <w:tr w:rsidR="007D293D" w:rsidRPr="008D5117" w:rsidTr="007D293D">
        <w:tc>
          <w:tcPr>
            <w:tcW w:w="2694" w:type="dxa"/>
            <w:gridSpan w:val="2"/>
          </w:tcPr>
          <w:p w:rsidR="007D293D" w:rsidRPr="008D5117" w:rsidRDefault="007D293D" w:rsidP="00AF64B5">
            <w:pPr>
              <w:tabs>
                <w:tab w:val="left" w:pos="1155"/>
              </w:tabs>
              <w:suppressAutoHyphens/>
              <w:snapToGrid w:val="0"/>
              <w:spacing w:line="240" w:lineRule="auto"/>
              <w:jc w:val="left"/>
              <w:rPr>
                <w:lang w:eastAsia="ar-SA"/>
              </w:rPr>
            </w:pPr>
            <w:r w:rsidRPr="008D5117">
              <w:rPr>
                <w:lang w:eastAsia="ar-SA"/>
              </w:rPr>
              <w:t>Основные виды разрешенного использования</w:t>
            </w:r>
          </w:p>
        </w:tc>
        <w:tc>
          <w:tcPr>
            <w:tcW w:w="7229" w:type="dxa"/>
            <w:gridSpan w:val="2"/>
          </w:tcPr>
          <w:p w:rsidR="007D293D" w:rsidRPr="008D5117" w:rsidRDefault="007D293D" w:rsidP="00AF64B5">
            <w:pPr>
              <w:pStyle w:val="aa"/>
              <w:numPr>
                <w:ilvl w:val="0"/>
                <w:numId w:val="32"/>
              </w:numPr>
              <w:ind w:left="317" w:hanging="284"/>
            </w:pPr>
            <w:r w:rsidRPr="008D5117">
              <w:t>Коммунальное обслуживание (3.1)</w:t>
            </w:r>
          </w:p>
          <w:p w:rsidR="008D5117" w:rsidRPr="008D5117" w:rsidRDefault="008D5117" w:rsidP="00AF64B5">
            <w:pPr>
              <w:numPr>
                <w:ilvl w:val="0"/>
                <w:numId w:val="32"/>
              </w:numPr>
              <w:tabs>
                <w:tab w:val="left" w:pos="1155"/>
              </w:tabs>
              <w:suppressAutoHyphens/>
              <w:autoSpaceDE/>
              <w:autoSpaceDN/>
              <w:adjustRightInd/>
              <w:spacing w:line="240" w:lineRule="auto"/>
              <w:ind w:left="317" w:hanging="284"/>
              <w:textAlignment w:val="auto"/>
              <w:rPr>
                <w:lang w:eastAsia="ar-SA"/>
              </w:rPr>
            </w:pPr>
            <w:r w:rsidRPr="008D5117">
              <w:t>Природно-познавательный туризм (5.2)</w:t>
            </w:r>
          </w:p>
          <w:p w:rsidR="008D5117" w:rsidRPr="008D5117" w:rsidRDefault="008D5117" w:rsidP="00AF64B5">
            <w:pPr>
              <w:numPr>
                <w:ilvl w:val="0"/>
                <w:numId w:val="32"/>
              </w:numPr>
              <w:tabs>
                <w:tab w:val="left" w:pos="1155"/>
              </w:tabs>
              <w:suppressAutoHyphens/>
              <w:autoSpaceDE/>
              <w:autoSpaceDN/>
              <w:adjustRightInd/>
              <w:spacing w:line="240" w:lineRule="auto"/>
              <w:ind w:left="317" w:hanging="284"/>
              <w:textAlignment w:val="auto"/>
              <w:rPr>
                <w:lang w:eastAsia="ar-SA"/>
              </w:rPr>
            </w:pPr>
            <w:r w:rsidRPr="008D5117">
              <w:t>Охота и рыбалка (5.3)</w:t>
            </w:r>
          </w:p>
          <w:p w:rsidR="008D5117" w:rsidRPr="008D5117" w:rsidRDefault="008D5117" w:rsidP="00AF64B5">
            <w:pPr>
              <w:numPr>
                <w:ilvl w:val="0"/>
                <w:numId w:val="32"/>
              </w:numPr>
              <w:tabs>
                <w:tab w:val="left" w:pos="1155"/>
              </w:tabs>
              <w:suppressAutoHyphens/>
              <w:autoSpaceDE/>
              <w:autoSpaceDN/>
              <w:adjustRightInd/>
              <w:spacing w:line="240" w:lineRule="auto"/>
              <w:ind w:left="317" w:hanging="284"/>
              <w:textAlignment w:val="auto"/>
              <w:rPr>
                <w:lang w:eastAsia="ar-SA"/>
              </w:rPr>
            </w:pPr>
            <w:r w:rsidRPr="008D5117">
              <w:t>Охрана природных территорий (9.1)</w:t>
            </w:r>
          </w:p>
          <w:p w:rsidR="007D293D" w:rsidRPr="008D5117" w:rsidRDefault="007D293D" w:rsidP="00AF64B5">
            <w:pPr>
              <w:widowControl/>
              <w:numPr>
                <w:ilvl w:val="0"/>
                <w:numId w:val="32"/>
              </w:numPr>
              <w:tabs>
                <w:tab w:val="left" w:pos="792"/>
              </w:tabs>
              <w:suppressAutoHyphens/>
              <w:autoSpaceDE/>
              <w:autoSpaceDN/>
              <w:adjustRightInd/>
              <w:spacing w:line="240" w:lineRule="auto"/>
              <w:ind w:left="317" w:hanging="284"/>
              <w:textAlignment w:val="auto"/>
              <w:rPr>
                <w:lang w:eastAsia="ar-SA"/>
              </w:rPr>
            </w:pPr>
            <w:r w:rsidRPr="008D5117">
              <w:t>Земельные участки (территории) общего пользования</w:t>
            </w:r>
            <w:r w:rsidRPr="008D5117">
              <w:rPr>
                <w:lang w:eastAsia="ar-SA"/>
              </w:rPr>
              <w:t xml:space="preserve"> (12.0)</w:t>
            </w:r>
          </w:p>
        </w:tc>
      </w:tr>
      <w:tr w:rsidR="007D293D" w:rsidRPr="008D5117" w:rsidTr="007D293D">
        <w:tc>
          <w:tcPr>
            <w:tcW w:w="2694" w:type="dxa"/>
            <w:gridSpan w:val="2"/>
          </w:tcPr>
          <w:p w:rsidR="007D293D" w:rsidRPr="008D5117" w:rsidRDefault="007D293D" w:rsidP="00AF64B5">
            <w:pPr>
              <w:tabs>
                <w:tab w:val="left" w:pos="1155"/>
              </w:tabs>
              <w:suppressAutoHyphens/>
              <w:snapToGrid w:val="0"/>
              <w:spacing w:line="240" w:lineRule="auto"/>
              <w:jc w:val="left"/>
              <w:rPr>
                <w:lang w:eastAsia="ar-SA"/>
              </w:rPr>
            </w:pPr>
            <w:r w:rsidRPr="008D5117">
              <w:rPr>
                <w:lang w:eastAsia="ar-SA"/>
              </w:rPr>
              <w:t>Вспомогательные виды разрешенного использования:</w:t>
            </w:r>
          </w:p>
        </w:tc>
        <w:tc>
          <w:tcPr>
            <w:tcW w:w="7229" w:type="dxa"/>
            <w:gridSpan w:val="2"/>
          </w:tcPr>
          <w:p w:rsidR="007D293D" w:rsidRPr="008D5117" w:rsidRDefault="007D293D"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D5117">
              <w:t>Не установлены</w:t>
            </w:r>
          </w:p>
          <w:p w:rsidR="007D293D" w:rsidRPr="008D5117" w:rsidRDefault="007D293D" w:rsidP="00AF64B5">
            <w:pPr>
              <w:tabs>
                <w:tab w:val="left" w:pos="1155"/>
              </w:tabs>
              <w:suppressAutoHyphens/>
              <w:autoSpaceDE/>
              <w:autoSpaceDN/>
              <w:adjustRightInd/>
              <w:snapToGrid w:val="0"/>
              <w:spacing w:line="240" w:lineRule="auto"/>
              <w:textAlignment w:val="auto"/>
              <w:rPr>
                <w:b/>
              </w:rPr>
            </w:pPr>
          </w:p>
        </w:tc>
      </w:tr>
      <w:tr w:rsidR="007D293D" w:rsidRPr="008D5117" w:rsidTr="007D293D">
        <w:tc>
          <w:tcPr>
            <w:tcW w:w="2694" w:type="dxa"/>
            <w:gridSpan w:val="2"/>
          </w:tcPr>
          <w:p w:rsidR="007D293D" w:rsidRPr="008D5117" w:rsidRDefault="007D293D" w:rsidP="00AF64B5">
            <w:pPr>
              <w:tabs>
                <w:tab w:val="left" w:pos="1155"/>
              </w:tabs>
              <w:suppressAutoHyphens/>
              <w:snapToGrid w:val="0"/>
              <w:spacing w:line="240" w:lineRule="auto"/>
              <w:jc w:val="left"/>
              <w:rPr>
                <w:lang w:eastAsia="ar-SA"/>
              </w:rPr>
            </w:pPr>
            <w:r w:rsidRPr="008D5117">
              <w:rPr>
                <w:lang w:eastAsia="ar-SA"/>
              </w:rPr>
              <w:t>Условно разрешенные виды использования</w:t>
            </w:r>
          </w:p>
        </w:tc>
        <w:tc>
          <w:tcPr>
            <w:tcW w:w="7229" w:type="dxa"/>
            <w:gridSpan w:val="2"/>
          </w:tcPr>
          <w:p w:rsidR="007D293D" w:rsidRPr="008D5117" w:rsidRDefault="008D5117" w:rsidP="008D5117">
            <w:pPr>
              <w:numPr>
                <w:ilvl w:val="0"/>
                <w:numId w:val="45"/>
              </w:numPr>
              <w:tabs>
                <w:tab w:val="left" w:pos="211"/>
              </w:tabs>
              <w:autoSpaceDE/>
              <w:autoSpaceDN/>
              <w:adjustRightInd/>
              <w:snapToGrid w:val="0"/>
              <w:spacing w:line="240" w:lineRule="auto"/>
              <w:ind w:left="211" w:hanging="211"/>
              <w:jc w:val="left"/>
              <w:textAlignment w:val="auto"/>
            </w:pPr>
            <w:r w:rsidRPr="008D5117">
              <w:t>Курортная деятельность (9.2)</w:t>
            </w:r>
          </w:p>
          <w:p w:rsidR="008D5117" w:rsidRPr="008D5117" w:rsidRDefault="008D5117" w:rsidP="008D5117">
            <w:pPr>
              <w:numPr>
                <w:ilvl w:val="0"/>
                <w:numId w:val="45"/>
              </w:numPr>
              <w:tabs>
                <w:tab w:val="left" w:pos="211"/>
              </w:tabs>
              <w:autoSpaceDE/>
              <w:autoSpaceDN/>
              <w:adjustRightInd/>
              <w:snapToGrid w:val="0"/>
              <w:spacing w:line="240" w:lineRule="auto"/>
              <w:ind w:left="211" w:hanging="211"/>
              <w:jc w:val="left"/>
              <w:textAlignment w:val="auto"/>
            </w:pPr>
            <w:r w:rsidRPr="008D5117">
              <w:t>Связь (6.8)</w:t>
            </w:r>
          </w:p>
        </w:tc>
      </w:tr>
      <w:tr w:rsidR="007D293D" w:rsidRPr="008D5117" w:rsidTr="007D293D">
        <w:tc>
          <w:tcPr>
            <w:tcW w:w="9923" w:type="dxa"/>
            <w:gridSpan w:val="4"/>
          </w:tcPr>
          <w:p w:rsidR="007D293D" w:rsidRPr="008D5117" w:rsidRDefault="007D293D" w:rsidP="00AF64B5">
            <w:pPr>
              <w:pStyle w:val="ac"/>
              <w:jc w:val="center"/>
              <w:rPr>
                <w:rStyle w:val="FontStyle14"/>
                <w:b w:val="0"/>
                <w:bCs w:val="0"/>
                <w:sz w:val="28"/>
                <w:szCs w:val="28"/>
                <w:lang w:val="ru-RU"/>
              </w:rPr>
            </w:pPr>
            <w:r w:rsidRPr="008D5117">
              <w:rPr>
                <w:b/>
                <w:lang w:val="ru-RU"/>
              </w:rPr>
              <w:t>Предельные параметры разрешенного строительства, реконструкции объектов капитального строительства</w:t>
            </w:r>
          </w:p>
        </w:tc>
      </w:tr>
      <w:tr w:rsidR="007D293D" w:rsidRPr="008D5117" w:rsidTr="007D293D">
        <w:trPr>
          <w:trHeight w:val="839"/>
        </w:trPr>
        <w:tc>
          <w:tcPr>
            <w:tcW w:w="2694" w:type="dxa"/>
            <w:gridSpan w:val="2"/>
          </w:tcPr>
          <w:p w:rsidR="007D293D" w:rsidRPr="008D5117" w:rsidRDefault="007D293D" w:rsidP="00AF64B5">
            <w:pPr>
              <w:tabs>
                <w:tab w:val="left" w:pos="1155"/>
              </w:tabs>
              <w:suppressAutoHyphens/>
              <w:snapToGrid w:val="0"/>
              <w:spacing w:line="240" w:lineRule="auto"/>
              <w:jc w:val="left"/>
              <w:rPr>
                <w:lang w:eastAsia="ar-SA"/>
              </w:rPr>
            </w:pPr>
            <w:r w:rsidRPr="008D5117">
              <w:rPr>
                <w:lang w:eastAsia="ar-SA"/>
              </w:rPr>
              <w:t xml:space="preserve">Архитектурно-строительные </w:t>
            </w:r>
          </w:p>
          <w:p w:rsidR="007D293D" w:rsidRPr="008D5117" w:rsidRDefault="007D293D" w:rsidP="00AF64B5">
            <w:pPr>
              <w:tabs>
                <w:tab w:val="left" w:pos="1155"/>
              </w:tabs>
              <w:suppressAutoHyphens/>
              <w:snapToGrid w:val="0"/>
              <w:spacing w:line="240" w:lineRule="auto"/>
              <w:jc w:val="left"/>
              <w:rPr>
                <w:lang w:eastAsia="ar-SA"/>
              </w:rPr>
            </w:pPr>
            <w:r w:rsidRPr="008D5117">
              <w:rPr>
                <w:lang w:eastAsia="ar-SA"/>
              </w:rPr>
              <w:t>требования</w:t>
            </w:r>
          </w:p>
          <w:p w:rsidR="007D293D" w:rsidRPr="008D5117" w:rsidRDefault="007D293D" w:rsidP="00AF64B5">
            <w:pPr>
              <w:tabs>
                <w:tab w:val="left" w:pos="1155"/>
              </w:tabs>
              <w:suppressAutoHyphens/>
              <w:spacing w:line="240" w:lineRule="auto"/>
              <w:jc w:val="center"/>
              <w:rPr>
                <w:lang w:eastAsia="ar-SA"/>
              </w:rPr>
            </w:pPr>
          </w:p>
        </w:tc>
        <w:tc>
          <w:tcPr>
            <w:tcW w:w="7229" w:type="dxa"/>
            <w:gridSpan w:val="2"/>
          </w:tcPr>
          <w:p w:rsidR="008D5117" w:rsidRPr="008D5117" w:rsidRDefault="008D5117" w:rsidP="008D5117">
            <w:pPr>
              <w:pStyle w:val="ConsNormal"/>
              <w:tabs>
                <w:tab w:val="left" w:pos="31"/>
              </w:tabs>
              <w:spacing w:before="0"/>
              <w:ind w:left="0" w:right="0" w:firstLine="0"/>
              <w:rPr>
                <w:rFonts w:ascii="Times New Roman" w:hAnsi="Times New Roman" w:cs="Times New Roman"/>
                <w:sz w:val="24"/>
                <w:szCs w:val="24"/>
              </w:rPr>
            </w:pPr>
            <w:r w:rsidRPr="008D5117">
              <w:rPr>
                <w:rFonts w:ascii="Times New Roman" w:hAnsi="Times New Roman" w:cs="Times New Roman"/>
                <w:sz w:val="24"/>
                <w:szCs w:val="24"/>
              </w:rPr>
              <w:t>1. Предельные (минимальные и (или) максимальные) размеры земельных участков:</w:t>
            </w:r>
          </w:p>
          <w:p w:rsidR="008D5117" w:rsidRPr="008D5117" w:rsidRDefault="008D5117" w:rsidP="008D5117">
            <w:pPr>
              <w:numPr>
                <w:ilvl w:val="0"/>
                <w:numId w:val="47"/>
              </w:numPr>
              <w:tabs>
                <w:tab w:val="left" w:pos="317"/>
              </w:tabs>
              <w:autoSpaceDE/>
              <w:autoSpaceDN/>
              <w:adjustRightInd/>
              <w:snapToGrid w:val="0"/>
              <w:spacing w:line="240" w:lineRule="auto"/>
              <w:ind w:left="317" w:hanging="317"/>
              <w:textAlignment w:val="auto"/>
              <w:rPr>
                <w:lang w:eastAsia="ar-SA"/>
              </w:rPr>
            </w:pPr>
            <w:r w:rsidRPr="008D5117">
              <w:rPr>
                <w:lang w:eastAsia="ar-SA"/>
              </w:rPr>
              <w:t>минимальные размеры земельных участков - не нормируются;</w:t>
            </w:r>
          </w:p>
          <w:p w:rsidR="008D5117" w:rsidRPr="008D5117" w:rsidRDefault="008D5117" w:rsidP="008D5117">
            <w:pPr>
              <w:numPr>
                <w:ilvl w:val="0"/>
                <w:numId w:val="47"/>
              </w:numPr>
              <w:tabs>
                <w:tab w:val="left" w:pos="317"/>
              </w:tabs>
              <w:autoSpaceDE/>
              <w:autoSpaceDN/>
              <w:adjustRightInd/>
              <w:snapToGrid w:val="0"/>
              <w:spacing w:line="240" w:lineRule="auto"/>
              <w:ind w:left="317" w:hanging="317"/>
              <w:textAlignment w:val="auto"/>
              <w:rPr>
                <w:lang w:eastAsia="ar-SA"/>
              </w:rPr>
            </w:pPr>
            <w:r w:rsidRPr="008D5117">
              <w:rPr>
                <w:lang w:eastAsia="ar-SA"/>
              </w:rPr>
              <w:t>максимальные предельные размеры земельных участков - не нормируются.</w:t>
            </w:r>
          </w:p>
          <w:p w:rsidR="008D5117" w:rsidRPr="008D5117" w:rsidRDefault="008D5117" w:rsidP="008D5117">
            <w:pPr>
              <w:pStyle w:val="ConsNormal"/>
              <w:tabs>
                <w:tab w:val="left" w:pos="31"/>
              </w:tabs>
              <w:spacing w:before="0"/>
              <w:ind w:left="0" w:right="0" w:firstLine="0"/>
              <w:rPr>
                <w:sz w:val="24"/>
                <w:szCs w:val="24"/>
                <w:lang w:eastAsia="ar-SA"/>
              </w:rPr>
            </w:pPr>
            <w:r w:rsidRPr="008D5117">
              <w:rPr>
                <w:rFonts w:ascii="Times New Roman" w:hAnsi="Times New Roman" w:cs="Times New Roman"/>
                <w:sz w:val="24"/>
                <w:szCs w:val="24"/>
              </w:rPr>
              <w:t>2.  Процент застройки земельного участка:</w:t>
            </w:r>
          </w:p>
          <w:p w:rsidR="008D5117" w:rsidRPr="008D5117" w:rsidRDefault="008D5117" w:rsidP="008D5117">
            <w:pPr>
              <w:numPr>
                <w:ilvl w:val="0"/>
                <w:numId w:val="47"/>
              </w:numPr>
              <w:tabs>
                <w:tab w:val="left" w:pos="317"/>
              </w:tabs>
              <w:autoSpaceDE/>
              <w:autoSpaceDN/>
              <w:adjustRightInd/>
              <w:snapToGrid w:val="0"/>
              <w:spacing w:line="240" w:lineRule="auto"/>
              <w:ind w:left="317" w:hanging="317"/>
              <w:textAlignment w:val="auto"/>
              <w:rPr>
                <w:lang w:eastAsia="ar-SA"/>
              </w:rPr>
            </w:pPr>
            <w:r w:rsidRPr="008D5117">
              <w:rPr>
                <w:lang w:eastAsia="ar-SA"/>
              </w:rPr>
              <w:t>минимальный не нормируется;</w:t>
            </w:r>
          </w:p>
          <w:p w:rsidR="008D5117" w:rsidRPr="008D5117" w:rsidRDefault="008D5117" w:rsidP="008D5117">
            <w:pPr>
              <w:numPr>
                <w:ilvl w:val="0"/>
                <w:numId w:val="47"/>
              </w:numPr>
              <w:tabs>
                <w:tab w:val="left" w:pos="317"/>
              </w:tabs>
              <w:autoSpaceDE/>
              <w:autoSpaceDN/>
              <w:adjustRightInd/>
              <w:snapToGrid w:val="0"/>
              <w:spacing w:line="240" w:lineRule="auto"/>
              <w:ind w:left="317" w:hanging="317"/>
              <w:textAlignment w:val="auto"/>
              <w:rPr>
                <w:lang w:eastAsia="ar-SA"/>
              </w:rPr>
            </w:pPr>
            <w:r w:rsidRPr="008D5117">
              <w:rPr>
                <w:lang w:eastAsia="ar-SA"/>
              </w:rPr>
              <w:t xml:space="preserve">максимальный -  </w:t>
            </w:r>
            <w:r w:rsidRPr="008D5117">
              <w:t>10 % от общей площади земельного участка.</w:t>
            </w:r>
          </w:p>
          <w:p w:rsidR="008D5117" w:rsidRPr="008D5117" w:rsidRDefault="008D5117" w:rsidP="008D5117">
            <w:pPr>
              <w:pStyle w:val="ConsNormal"/>
              <w:tabs>
                <w:tab w:val="left" w:pos="31"/>
                <w:tab w:val="left" w:pos="366"/>
              </w:tabs>
              <w:spacing w:before="0"/>
              <w:ind w:left="0" w:right="0" w:firstLine="0"/>
              <w:rPr>
                <w:rFonts w:ascii="Times New Roman" w:hAnsi="Times New Roman" w:cs="Times New Roman"/>
                <w:sz w:val="24"/>
                <w:szCs w:val="24"/>
              </w:rPr>
            </w:pPr>
            <w:r w:rsidRPr="008D5117">
              <w:rPr>
                <w:rFonts w:ascii="Times New Roman" w:hAnsi="Times New Roman" w:cs="Times New Roman"/>
                <w:sz w:val="24"/>
                <w:szCs w:val="24"/>
              </w:rPr>
              <w:t>3.  Этажность объектов капитального строительства:</w:t>
            </w:r>
          </w:p>
          <w:p w:rsidR="008D5117" w:rsidRPr="008D5117" w:rsidRDefault="008D5117" w:rsidP="008D5117">
            <w:pPr>
              <w:numPr>
                <w:ilvl w:val="0"/>
                <w:numId w:val="47"/>
              </w:numPr>
              <w:tabs>
                <w:tab w:val="left" w:pos="317"/>
              </w:tabs>
              <w:autoSpaceDE/>
              <w:autoSpaceDN/>
              <w:adjustRightInd/>
              <w:snapToGrid w:val="0"/>
              <w:spacing w:line="240" w:lineRule="auto"/>
              <w:ind w:left="317" w:hanging="317"/>
              <w:textAlignment w:val="auto"/>
              <w:rPr>
                <w:lang w:eastAsia="ar-SA"/>
              </w:rPr>
            </w:pPr>
            <w:r w:rsidRPr="008D5117">
              <w:rPr>
                <w:lang w:eastAsia="ar-SA"/>
              </w:rPr>
              <w:t>этажность объектов - не нормируется;</w:t>
            </w:r>
          </w:p>
          <w:p w:rsidR="008D5117" w:rsidRPr="008D5117" w:rsidRDefault="008D5117" w:rsidP="008D5117">
            <w:pPr>
              <w:numPr>
                <w:ilvl w:val="0"/>
                <w:numId w:val="47"/>
              </w:numPr>
              <w:tabs>
                <w:tab w:val="left" w:pos="317"/>
              </w:tabs>
              <w:autoSpaceDE/>
              <w:autoSpaceDN/>
              <w:adjustRightInd/>
              <w:snapToGrid w:val="0"/>
              <w:spacing w:line="240" w:lineRule="auto"/>
              <w:ind w:left="317" w:hanging="317"/>
              <w:textAlignment w:val="auto"/>
              <w:rPr>
                <w:lang w:eastAsia="ar-SA"/>
              </w:rPr>
            </w:pPr>
            <w:r w:rsidRPr="008D5117">
              <w:rPr>
                <w:lang w:eastAsia="ar-SA"/>
              </w:rPr>
              <w:t>общая высота объекта - не нормируется.</w:t>
            </w:r>
          </w:p>
          <w:p w:rsidR="008D5117" w:rsidRPr="008D5117" w:rsidRDefault="008D5117" w:rsidP="008D5117">
            <w:pPr>
              <w:pStyle w:val="ConsNormal"/>
              <w:tabs>
                <w:tab w:val="left" w:pos="31"/>
              </w:tabs>
              <w:spacing w:before="0"/>
              <w:ind w:left="0" w:right="0" w:firstLine="0"/>
              <w:rPr>
                <w:rFonts w:ascii="Times New Roman" w:hAnsi="Times New Roman" w:cs="Times New Roman"/>
                <w:sz w:val="24"/>
                <w:szCs w:val="24"/>
              </w:rPr>
            </w:pPr>
            <w:r w:rsidRPr="008D5117">
              <w:rPr>
                <w:rFonts w:ascii="Times New Roman" w:hAnsi="Times New Roman" w:cs="Times New Roman"/>
                <w:sz w:val="24"/>
                <w:szCs w:val="24"/>
              </w:rPr>
              <w:t>4.  Минимальные отступы от границ земельных участков:</w:t>
            </w:r>
          </w:p>
          <w:p w:rsidR="007D293D" w:rsidRPr="008D5117" w:rsidRDefault="008D5117" w:rsidP="008D5117">
            <w:pPr>
              <w:pStyle w:val="ConsNormal"/>
              <w:widowControl/>
              <w:numPr>
                <w:ilvl w:val="0"/>
                <w:numId w:val="33"/>
              </w:numPr>
              <w:tabs>
                <w:tab w:val="left" w:pos="317"/>
              </w:tabs>
              <w:spacing w:before="0"/>
              <w:ind w:left="317" w:right="0" w:hanging="317"/>
              <w:rPr>
                <w:rFonts w:ascii="Times New Roman" w:hAnsi="Times New Roman" w:cs="Times New Roman"/>
                <w:sz w:val="24"/>
                <w:szCs w:val="24"/>
              </w:rPr>
            </w:pPr>
            <w:r w:rsidRPr="008D5117">
              <w:rPr>
                <w:rFonts w:ascii="Times New Roman" w:hAnsi="Times New Roman" w:cs="Times New Roman"/>
                <w:bCs/>
                <w:sz w:val="24"/>
                <w:szCs w:val="24"/>
              </w:rPr>
              <w:lastRenderedPageBreak/>
              <w:t>объекты капитального строительства располагать с отступом от границ земельного участка - 3 м.</w:t>
            </w:r>
          </w:p>
        </w:tc>
      </w:tr>
    </w:tbl>
    <w:p w:rsidR="00377E37" w:rsidRPr="00377E37" w:rsidRDefault="00377E37" w:rsidP="00377E37">
      <w:pPr>
        <w:tabs>
          <w:tab w:val="left" w:pos="1134"/>
        </w:tabs>
        <w:spacing w:line="240" w:lineRule="auto"/>
        <w:ind w:firstLine="709"/>
        <w:textAlignment w:val="auto"/>
        <w:rPr>
          <w:b/>
        </w:rPr>
      </w:pPr>
      <w:r w:rsidRPr="00377E37">
        <w:rPr>
          <w:b/>
        </w:rPr>
        <w:lastRenderedPageBreak/>
        <w:t>Ограничения использования земельных участков и объектов капитального строительства:</w:t>
      </w:r>
    </w:p>
    <w:p w:rsidR="00377E37" w:rsidRPr="00377E37" w:rsidRDefault="00377E37"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377E37">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77E37" w:rsidRPr="00377E37" w:rsidRDefault="00377E37" w:rsidP="005D7FA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377E3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EC21F3" w:rsidRDefault="00EC21F3" w:rsidP="00EC21F3">
      <w:pPr>
        <w:pStyle w:val="S"/>
      </w:pPr>
    </w:p>
    <w:p w:rsidR="002940AE" w:rsidRDefault="002940AE" w:rsidP="00EC21F3">
      <w:pPr>
        <w:pStyle w:val="S"/>
      </w:pPr>
    </w:p>
    <w:p w:rsidR="002940AE" w:rsidRDefault="002940AE" w:rsidP="00EC21F3">
      <w:pPr>
        <w:pStyle w:val="S"/>
      </w:pPr>
    </w:p>
    <w:p w:rsidR="009C7D10" w:rsidRDefault="009C7D10" w:rsidP="00194564">
      <w:pPr>
        <w:pStyle w:val="2"/>
        <w:tabs>
          <w:tab w:val="left" w:pos="1134"/>
        </w:tabs>
        <w:spacing w:before="0" w:line="240" w:lineRule="auto"/>
        <w:ind w:firstLine="709"/>
      </w:pPr>
      <w:bookmarkStart w:id="267" w:name="_Toc147317498"/>
      <w:r w:rsidRPr="00EC21F3">
        <w:rPr>
          <w:rFonts w:ascii="Times New Roman" w:hAnsi="Times New Roman" w:cs="Times New Roman"/>
          <w:color w:val="000000" w:themeColor="text1"/>
          <w:spacing w:val="-10"/>
          <w:sz w:val="28"/>
          <w:szCs w:val="28"/>
          <w:lang w:eastAsia="ar-SA"/>
        </w:rPr>
        <w:t>Глава</w:t>
      </w:r>
      <w:r w:rsidR="00302211" w:rsidRPr="00EC21F3">
        <w:rPr>
          <w:rFonts w:ascii="Times New Roman" w:hAnsi="Times New Roman" w:cs="Times New Roman"/>
          <w:color w:val="000000" w:themeColor="text1"/>
          <w:spacing w:val="-10"/>
          <w:sz w:val="28"/>
          <w:szCs w:val="28"/>
          <w:lang w:eastAsia="ar-SA"/>
        </w:rPr>
        <w:t xml:space="preserve"> 1</w:t>
      </w:r>
      <w:r w:rsidR="00201D17">
        <w:rPr>
          <w:rFonts w:ascii="Times New Roman" w:hAnsi="Times New Roman" w:cs="Times New Roman"/>
          <w:color w:val="000000" w:themeColor="text1"/>
          <w:spacing w:val="-10"/>
          <w:sz w:val="28"/>
          <w:szCs w:val="28"/>
          <w:lang w:eastAsia="ar-SA"/>
        </w:rPr>
        <w:t>3</w:t>
      </w:r>
      <w:r w:rsidRPr="00EC21F3">
        <w:rPr>
          <w:rFonts w:ascii="Times New Roman" w:hAnsi="Times New Roman" w:cs="Times New Roman"/>
          <w:color w:val="000000" w:themeColor="text1"/>
          <w:spacing w:val="-10"/>
          <w:sz w:val="28"/>
          <w:szCs w:val="28"/>
          <w:lang w:eastAsia="ar-SA"/>
        </w:rPr>
        <w:t>. Дополнительные г</w:t>
      </w:r>
      <w:r w:rsidR="002C0999" w:rsidRPr="00EC21F3">
        <w:rPr>
          <w:rFonts w:ascii="Times New Roman" w:hAnsi="Times New Roman" w:cs="Times New Roman"/>
          <w:color w:val="000000" w:themeColor="text1"/>
          <w:spacing w:val="-10"/>
          <w:sz w:val="28"/>
          <w:szCs w:val="28"/>
          <w:lang w:eastAsia="ar-SA"/>
        </w:rPr>
        <w:t>радостроительны</w:t>
      </w:r>
      <w:r w:rsidRPr="00EC21F3">
        <w:rPr>
          <w:rFonts w:ascii="Times New Roman" w:hAnsi="Times New Roman" w:cs="Times New Roman"/>
          <w:color w:val="000000" w:themeColor="text1"/>
          <w:spacing w:val="-10"/>
          <w:sz w:val="28"/>
          <w:szCs w:val="28"/>
          <w:lang w:eastAsia="ar-SA"/>
        </w:rPr>
        <w:t xml:space="preserve">е </w:t>
      </w:r>
      <w:r w:rsidR="00A454AC" w:rsidRPr="00EC21F3">
        <w:rPr>
          <w:rFonts w:ascii="Times New Roman" w:hAnsi="Times New Roman" w:cs="Times New Roman"/>
          <w:color w:val="000000" w:themeColor="text1"/>
          <w:spacing w:val="-10"/>
          <w:sz w:val="28"/>
          <w:szCs w:val="28"/>
          <w:lang w:eastAsia="ar-SA"/>
        </w:rPr>
        <w:t>регламенты в зонах с осо</w:t>
      </w:r>
      <w:r w:rsidRPr="00EC21F3">
        <w:rPr>
          <w:rFonts w:ascii="Times New Roman" w:hAnsi="Times New Roman" w:cs="Times New Roman"/>
          <w:color w:val="000000" w:themeColor="text1"/>
          <w:spacing w:val="-10"/>
          <w:sz w:val="28"/>
          <w:szCs w:val="28"/>
          <w:lang w:eastAsia="ar-SA"/>
        </w:rPr>
        <w:t>быми условиями использования территории</w:t>
      </w:r>
      <w:bookmarkEnd w:id="267"/>
    </w:p>
    <w:p w:rsidR="00B8036A" w:rsidRPr="00B8036A" w:rsidRDefault="00B8036A" w:rsidP="00B8036A"/>
    <w:p w:rsidR="00B8036A" w:rsidRPr="00EA0800"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68" w:name="_Toc145191755"/>
      <w:bookmarkStart w:id="269" w:name="_Toc146283722"/>
      <w:bookmarkStart w:id="270" w:name="_Toc147317499"/>
      <w:r>
        <w:rPr>
          <w:rFonts w:ascii="Times New Roman" w:hAnsi="Times New Roman" w:cs="Times New Roman"/>
          <w:color w:val="000000"/>
          <w:spacing w:val="-10"/>
          <w:sz w:val="28"/>
          <w:szCs w:val="28"/>
          <w:lang w:eastAsia="ar-SA"/>
        </w:rPr>
        <w:t xml:space="preserve">Статья </w:t>
      </w:r>
      <w:r w:rsidR="008468CA">
        <w:rPr>
          <w:rFonts w:ascii="Times New Roman" w:hAnsi="Times New Roman" w:cs="Times New Roman"/>
          <w:color w:val="000000"/>
          <w:spacing w:val="-10"/>
          <w:sz w:val="28"/>
          <w:szCs w:val="28"/>
          <w:lang w:eastAsia="ar-SA"/>
        </w:rPr>
        <w:t>56</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268"/>
      <w:bookmarkEnd w:id="269"/>
      <w:bookmarkEnd w:id="270"/>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bookmarkStart w:id="271" w:name="_Toc108779127"/>
      <w:bookmarkStart w:id="272" w:name="_Toc110935864"/>
      <w:bookmarkStart w:id="273" w:name="_Toc85619690"/>
      <w:r w:rsidRPr="00EA0800">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w:t>
      </w:r>
      <w:r>
        <w:rPr>
          <w:sz w:val="28"/>
          <w:szCs w:val="28"/>
          <w:lang w:eastAsia="ar-SA" w:bidi="en-US"/>
        </w:rPr>
        <w:t>-</w:t>
      </w:r>
      <w:r w:rsidRPr="00EA0800">
        <w:rPr>
          <w:sz w:val="28"/>
          <w:szCs w:val="28"/>
          <w:lang w:eastAsia="ar-SA" w:bidi="en-US"/>
        </w:rPr>
        <w:t>ФЗ устанавливается специальный режим осуществления хозяйственной и иной деятельности в целях:</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предотвращения загрязнения, засорения, заиления водных объектов и истощения их вод;</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сохранения среды обитания водных биологических ресурсов и других объектов животного и растительного мира.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8036A" w:rsidRPr="00EA0800" w:rsidRDefault="00B8036A" w:rsidP="005D7FAF">
      <w:pPr>
        <w:widowControl/>
        <w:numPr>
          <w:ilvl w:val="1"/>
          <w:numId w:val="130"/>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до десяти километров </w:t>
      </w:r>
      <w:r>
        <w:rPr>
          <w:rFonts w:eastAsia="Calibri"/>
          <w:sz w:val="28"/>
          <w:szCs w:val="28"/>
          <w:lang w:eastAsia="en-US"/>
        </w:rPr>
        <w:t>-</w:t>
      </w:r>
      <w:r w:rsidRPr="00EA0800">
        <w:rPr>
          <w:rFonts w:eastAsia="Calibri"/>
          <w:sz w:val="28"/>
          <w:szCs w:val="28"/>
          <w:lang w:eastAsia="en-US"/>
        </w:rPr>
        <w:t xml:space="preserve"> в размере пятидесяти метров;</w:t>
      </w:r>
    </w:p>
    <w:p w:rsidR="00B8036A" w:rsidRPr="00EA0800" w:rsidRDefault="00B8036A" w:rsidP="005D7FAF">
      <w:pPr>
        <w:widowControl/>
        <w:numPr>
          <w:ilvl w:val="1"/>
          <w:numId w:val="130"/>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десяти до пятидесяти километров </w:t>
      </w:r>
      <w:r>
        <w:rPr>
          <w:rFonts w:eastAsia="Calibri"/>
          <w:sz w:val="28"/>
          <w:szCs w:val="28"/>
          <w:lang w:eastAsia="en-US"/>
        </w:rPr>
        <w:t>-</w:t>
      </w:r>
      <w:r w:rsidRPr="00EA0800">
        <w:rPr>
          <w:rFonts w:eastAsia="Calibri"/>
          <w:sz w:val="28"/>
          <w:szCs w:val="28"/>
          <w:lang w:eastAsia="en-US"/>
        </w:rPr>
        <w:t xml:space="preserve"> в размере ста метров;</w:t>
      </w:r>
    </w:p>
    <w:p w:rsidR="00B8036A" w:rsidRPr="00EA0800" w:rsidRDefault="00B8036A" w:rsidP="005D7FAF">
      <w:pPr>
        <w:widowControl/>
        <w:numPr>
          <w:ilvl w:val="1"/>
          <w:numId w:val="130"/>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пятидесяти километров и более </w:t>
      </w:r>
      <w:r>
        <w:rPr>
          <w:rFonts w:eastAsia="Calibri"/>
          <w:sz w:val="28"/>
          <w:szCs w:val="28"/>
          <w:lang w:eastAsia="en-US"/>
        </w:rPr>
        <w:t>-</w:t>
      </w:r>
      <w:r w:rsidRPr="00EA0800">
        <w:rPr>
          <w:rFonts w:eastAsia="Calibri"/>
          <w:sz w:val="28"/>
          <w:szCs w:val="28"/>
          <w:lang w:eastAsia="en-US"/>
        </w:rPr>
        <w:t xml:space="preserve"> в размере двухсот метров.</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bCs/>
          <w:sz w:val="28"/>
          <w:szCs w:val="28"/>
          <w:lang w:eastAsia="ar-SA" w:bidi="en-US"/>
        </w:rPr>
        <w:t>В границах водоохранных зон запрещаются</w:t>
      </w:r>
      <w:r w:rsidRPr="00EA0800">
        <w:rPr>
          <w:sz w:val="28"/>
          <w:szCs w:val="28"/>
          <w:lang w:eastAsia="ar-SA" w:bidi="en-US"/>
        </w:rPr>
        <w:t>:</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использование сточных вод в целях повышения почвенного плодородия;</w:t>
      </w:r>
    </w:p>
    <w:p w:rsidR="00B8036A" w:rsidRPr="00EA0800" w:rsidRDefault="00B8036A" w:rsidP="005D7FAF">
      <w:pPr>
        <w:widowControl/>
        <w:numPr>
          <w:ilvl w:val="0"/>
          <w:numId w:val="14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осуществление авиационных мер по борьбе с вредными организмами;</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строительство и реконструкция автозаправочных станций, складов горюче</w:t>
      </w:r>
      <w:r>
        <w:rPr>
          <w:color w:val="000000"/>
          <w:sz w:val="28"/>
          <w:szCs w:val="28"/>
        </w:rPr>
        <w:t>-</w:t>
      </w:r>
      <w:r w:rsidRPr="00EA0800">
        <w:rPr>
          <w:color w:val="000000"/>
          <w:sz w:val="28"/>
          <w:szCs w:val="28"/>
        </w:rPr>
        <w:t>смазочных материалов (за исключением случаев, если автозаправочные станции, склады горюче</w:t>
      </w:r>
      <w:r>
        <w:rPr>
          <w:color w:val="000000"/>
          <w:sz w:val="28"/>
          <w:szCs w:val="28"/>
        </w:rPr>
        <w:t>-</w:t>
      </w:r>
      <w:r w:rsidRPr="00EA0800">
        <w:rPr>
          <w:color w:val="000000"/>
          <w:sz w:val="28"/>
          <w:szCs w:val="28"/>
        </w:rPr>
        <w:t>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EA0800">
        <w:rPr>
          <w:color w:val="000000"/>
          <w:sz w:val="28"/>
          <w:szCs w:val="28"/>
        </w:rPr>
        <w:t>;</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сброс сточных, в том числе дренажных, вод;</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2" w:history="1">
        <w:r w:rsidRPr="00EA0800">
          <w:rPr>
            <w:color w:val="000000"/>
            <w:sz w:val="28"/>
            <w:szCs w:val="28"/>
          </w:rPr>
          <w:t>статьей 19.1</w:t>
        </w:r>
      </w:hyperlink>
      <w:r w:rsidRPr="00EA0800">
        <w:rPr>
          <w:color w:val="000000"/>
          <w:sz w:val="28"/>
          <w:szCs w:val="28"/>
        </w:rPr>
        <w:t xml:space="preserve"> Закона Российской Федерации от 21.02.1992 № 2395</w:t>
      </w:r>
      <w:r>
        <w:rPr>
          <w:color w:val="000000"/>
          <w:sz w:val="28"/>
          <w:szCs w:val="28"/>
        </w:rPr>
        <w:t>-</w:t>
      </w:r>
      <w:r w:rsidRPr="00EA0800">
        <w:rPr>
          <w:color w:val="000000"/>
          <w:sz w:val="28"/>
          <w:szCs w:val="28"/>
        </w:rPr>
        <w:t>1 «О недрах»).</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8036A" w:rsidRPr="00EA0800" w:rsidRDefault="00B8036A" w:rsidP="00B8036A">
      <w:pPr>
        <w:tabs>
          <w:tab w:val="left" w:pos="1134"/>
        </w:tabs>
        <w:spacing w:line="240" w:lineRule="auto"/>
        <w:ind w:firstLine="709"/>
        <w:rPr>
          <w:sz w:val="28"/>
          <w:szCs w:val="28"/>
        </w:rPr>
      </w:pPr>
      <w:r w:rsidRPr="00EA0800">
        <w:rPr>
          <w:sz w:val="28"/>
          <w:szCs w:val="28"/>
        </w:rPr>
        <w:t>В водоохранных зонах существующая и размещаемая застройка должна иметь:</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централизованные системы водоотведения (канализации), централизованные ливневые системы водоотведения;</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lastRenderedPageBreak/>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036A" w:rsidRPr="00EA0800" w:rsidRDefault="00B8036A" w:rsidP="00B8036A">
      <w:pPr>
        <w:tabs>
          <w:tab w:val="left" w:pos="1134"/>
        </w:tabs>
        <w:spacing w:line="240" w:lineRule="auto"/>
        <w:ind w:firstLine="709"/>
        <w:rPr>
          <w:sz w:val="28"/>
          <w:szCs w:val="28"/>
        </w:rPr>
      </w:pPr>
      <w:r w:rsidRPr="00EA0800">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036A" w:rsidRPr="00EA0800" w:rsidRDefault="00B8036A" w:rsidP="00B8036A">
      <w:pPr>
        <w:tabs>
          <w:tab w:val="left" w:pos="1134"/>
        </w:tabs>
        <w:spacing w:line="240" w:lineRule="auto"/>
        <w:ind w:firstLine="709"/>
        <w:rPr>
          <w:color w:val="000000"/>
          <w:sz w:val="28"/>
          <w:szCs w:val="28"/>
        </w:rPr>
      </w:pPr>
      <w:r w:rsidRPr="00EA0800">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03" w:history="1">
        <w:r w:rsidRPr="00EA0800">
          <w:rPr>
            <w:color w:val="000000"/>
            <w:sz w:val="28"/>
            <w:szCs w:val="28"/>
          </w:rPr>
          <w:t>ограничения</w:t>
        </w:r>
      </w:hyperlink>
      <w:r w:rsidRPr="00EA0800">
        <w:rPr>
          <w:color w:val="000000"/>
          <w:sz w:val="28"/>
          <w:szCs w:val="28"/>
        </w:rPr>
        <w:t xml:space="preserve"> хозяйственной и иной деятельности.</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8036A" w:rsidRPr="00EA0800" w:rsidRDefault="00B8036A" w:rsidP="00B8036A">
      <w:pPr>
        <w:tabs>
          <w:tab w:val="left" w:pos="1134"/>
        </w:tabs>
        <w:spacing w:line="240" w:lineRule="auto"/>
        <w:ind w:firstLine="709"/>
        <w:rPr>
          <w:sz w:val="28"/>
          <w:szCs w:val="28"/>
        </w:rPr>
      </w:pPr>
      <w:r w:rsidRPr="00EA0800">
        <w:rPr>
          <w:sz w:val="28"/>
          <w:szCs w:val="28"/>
        </w:rPr>
        <w:t>В границах прибрежных защитных полос наряду с вышеуказанными ограничениями для водоохранных зон запрещаются:</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распашка земель;</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bCs/>
          <w:sz w:val="28"/>
          <w:szCs w:val="28"/>
        </w:rPr>
      </w:pPr>
      <w:r w:rsidRPr="00EA0800">
        <w:rPr>
          <w:bCs/>
          <w:sz w:val="28"/>
          <w:szCs w:val="28"/>
        </w:rPr>
        <w:t>размещение отвалов размываемых грунтов</w:t>
      </w:r>
      <w:r w:rsidRPr="00EA0800">
        <w:rPr>
          <w:sz w:val="28"/>
          <w:szCs w:val="28"/>
        </w:rPr>
        <w:t>;</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rPr>
      </w:pPr>
      <w:r w:rsidRPr="00EA0800">
        <w:rPr>
          <w:sz w:val="28"/>
          <w:szCs w:val="28"/>
        </w:rPr>
        <w:t>выпас сельскохозяйственных животных и организация для них летних лагерей, ванн.</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lastRenderedPageBreak/>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8036A" w:rsidRDefault="00B8036A" w:rsidP="00B8036A">
      <w:pPr>
        <w:pStyle w:val="S"/>
        <w:rPr>
          <w:lang w:eastAsia="ar-SA"/>
        </w:rPr>
      </w:pPr>
      <w:bookmarkStart w:id="274" w:name="_Toc145191756"/>
    </w:p>
    <w:p w:rsidR="00B8036A" w:rsidRPr="00EB2255"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5" w:name="_Toc146283723"/>
      <w:bookmarkStart w:id="276" w:name="_Toc147317500"/>
      <w:r w:rsidRPr="00EB2255">
        <w:rPr>
          <w:rFonts w:ascii="Times New Roman" w:hAnsi="Times New Roman" w:cs="Times New Roman"/>
          <w:color w:val="000000"/>
          <w:spacing w:val="-10"/>
          <w:sz w:val="28"/>
          <w:szCs w:val="28"/>
          <w:lang w:eastAsia="ar-SA"/>
        </w:rPr>
        <w:t>Ст</w:t>
      </w:r>
      <w:r w:rsidR="00E679E3">
        <w:rPr>
          <w:rFonts w:ascii="Times New Roman" w:hAnsi="Times New Roman" w:cs="Times New Roman"/>
          <w:color w:val="000000"/>
          <w:spacing w:val="-10"/>
          <w:sz w:val="28"/>
          <w:szCs w:val="28"/>
          <w:lang w:eastAsia="ar-SA"/>
        </w:rPr>
        <w:t>атья 5</w:t>
      </w:r>
      <w:r w:rsidR="008468CA">
        <w:rPr>
          <w:rFonts w:ascii="Times New Roman" w:hAnsi="Times New Roman" w:cs="Times New Roman"/>
          <w:color w:val="000000"/>
          <w:spacing w:val="-10"/>
          <w:sz w:val="28"/>
          <w:szCs w:val="28"/>
          <w:lang w:eastAsia="ar-SA"/>
        </w:rPr>
        <w:t>7</w:t>
      </w:r>
      <w:r w:rsidRPr="00EB2255">
        <w:rPr>
          <w:rFonts w:ascii="Times New Roman" w:hAnsi="Times New Roman" w:cs="Times New Roman"/>
          <w:color w:val="000000"/>
          <w:spacing w:val="-10"/>
          <w:sz w:val="28"/>
          <w:szCs w:val="28"/>
          <w:lang w:eastAsia="ar-SA"/>
        </w:rPr>
        <w:t xml:space="preserve">. </w:t>
      </w:r>
      <w:bookmarkEnd w:id="271"/>
      <w:bookmarkEnd w:id="272"/>
      <w:r w:rsidRPr="00EB2255">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274"/>
      <w:bookmarkEnd w:id="275"/>
      <w:bookmarkEnd w:id="276"/>
    </w:p>
    <w:p w:rsidR="00B8036A" w:rsidRPr="00EA0800" w:rsidRDefault="00B8036A" w:rsidP="00B8036A">
      <w:pPr>
        <w:widowControl/>
        <w:tabs>
          <w:tab w:val="left" w:pos="1134"/>
          <w:tab w:val="left" w:pos="4800"/>
        </w:tabs>
        <w:suppressAutoHyphens/>
        <w:autoSpaceDE/>
        <w:autoSpaceDN/>
        <w:adjustRightInd/>
        <w:spacing w:line="240" w:lineRule="auto"/>
        <w:ind w:firstLine="709"/>
        <w:textAlignment w:val="auto"/>
        <w:rPr>
          <w:sz w:val="28"/>
          <w:szCs w:val="28"/>
        </w:rPr>
      </w:pPr>
      <w:r w:rsidRPr="00EA0800">
        <w:rPr>
          <w:sz w:val="28"/>
          <w:szCs w:val="28"/>
        </w:rPr>
        <w:t>Ограничения использования земельных участков и объектов капитального строительства на территории санитарно</w:t>
      </w:r>
      <w:r>
        <w:rPr>
          <w:sz w:val="28"/>
          <w:szCs w:val="28"/>
        </w:rPr>
        <w:t>-</w:t>
      </w:r>
      <w:r w:rsidRPr="00EA0800">
        <w:rPr>
          <w:sz w:val="28"/>
          <w:szCs w:val="28"/>
        </w:rPr>
        <w:t>защитных зон устанавливаются в целях обеспечения безопасности населения и в соответствии с Федеральным законом от 30.03.1999 № 52</w:t>
      </w:r>
      <w:r>
        <w:rPr>
          <w:sz w:val="28"/>
          <w:szCs w:val="28"/>
        </w:rPr>
        <w:t>-</w:t>
      </w:r>
      <w:r w:rsidRPr="00EA0800">
        <w:rPr>
          <w:sz w:val="28"/>
          <w:szCs w:val="28"/>
        </w:rPr>
        <w:t>ФЗ «О санитарно</w:t>
      </w:r>
      <w:r>
        <w:rPr>
          <w:sz w:val="28"/>
          <w:szCs w:val="28"/>
        </w:rPr>
        <w:t>-</w:t>
      </w:r>
      <w:r w:rsidRPr="00EA0800">
        <w:rPr>
          <w:sz w:val="28"/>
          <w:szCs w:val="28"/>
        </w:rPr>
        <w:t>эпидемиологическом благополучии населения».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 xml:space="preserve">В соответствии с </w:t>
      </w:r>
      <w:r w:rsidRPr="00EA0800">
        <w:rPr>
          <w:sz w:val="28"/>
          <w:szCs w:val="28"/>
          <w:shd w:val="clear" w:color="auto" w:fill="FFFFFF"/>
        </w:rPr>
        <w:t>СанПиН 2.2.1/2.1.1.1200</w:t>
      </w:r>
      <w:r>
        <w:rPr>
          <w:sz w:val="28"/>
          <w:szCs w:val="28"/>
          <w:shd w:val="clear" w:color="auto" w:fill="FFFFFF"/>
        </w:rPr>
        <w:t>-</w:t>
      </w:r>
      <w:r w:rsidRPr="00EA0800">
        <w:rPr>
          <w:sz w:val="28"/>
          <w:szCs w:val="28"/>
          <w:shd w:val="clear" w:color="auto" w:fill="FFFFFF"/>
        </w:rPr>
        <w:t>03 «Санитарно</w:t>
      </w:r>
      <w:r>
        <w:rPr>
          <w:sz w:val="28"/>
          <w:szCs w:val="28"/>
          <w:shd w:val="clear" w:color="auto" w:fill="FFFFFF"/>
        </w:rPr>
        <w:t>-</w:t>
      </w:r>
      <w:r w:rsidRPr="00EA0800">
        <w:rPr>
          <w:sz w:val="28"/>
          <w:szCs w:val="28"/>
          <w:shd w:val="clear" w:color="auto" w:fill="FFFFFF"/>
        </w:rPr>
        <w:t>защитные зоны и санитарная классификация предприятий, сооружений и иных объектов»</w:t>
      </w:r>
      <w:r w:rsidRPr="00EA0800">
        <w:rPr>
          <w:color w:val="000000"/>
          <w:sz w:val="28"/>
          <w:szCs w:val="28"/>
        </w:rPr>
        <w:t xml:space="preserve"> в санитарно</w:t>
      </w:r>
      <w:r>
        <w:rPr>
          <w:color w:val="000000"/>
          <w:sz w:val="28"/>
          <w:szCs w:val="28"/>
        </w:rPr>
        <w:t>-</w:t>
      </w:r>
      <w:r w:rsidRPr="00EA0800">
        <w:rPr>
          <w:color w:val="000000"/>
          <w:sz w:val="28"/>
          <w:szCs w:val="28"/>
        </w:rPr>
        <w:t xml:space="preserve">защитной зоне </w:t>
      </w:r>
      <w:r w:rsidRPr="00EA0800">
        <w:rPr>
          <w:sz w:val="28"/>
          <w:szCs w:val="28"/>
        </w:rPr>
        <w:t xml:space="preserve">(далее </w:t>
      </w:r>
      <w:r>
        <w:rPr>
          <w:sz w:val="28"/>
          <w:szCs w:val="28"/>
        </w:rPr>
        <w:t>-</w:t>
      </w:r>
      <w:r w:rsidRPr="00EA0800">
        <w:rPr>
          <w:sz w:val="28"/>
          <w:szCs w:val="28"/>
        </w:rPr>
        <w:t xml:space="preserve"> СЗЗ)</w:t>
      </w:r>
      <w:r w:rsidRPr="00EA0800">
        <w:rPr>
          <w:color w:val="000000"/>
          <w:sz w:val="28"/>
          <w:szCs w:val="28"/>
        </w:rPr>
        <w:t xml:space="preserve"> не допускается размещать: жилую застройку, включая отдельные жилые дома, ландшафтно</w:t>
      </w:r>
      <w:r>
        <w:rPr>
          <w:color w:val="000000"/>
          <w:sz w:val="28"/>
          <w:szCs w:val="28"/>
        </w:rPr>
        <w:t>-</w:t>
      </w:r>
      <w:r w:rsidRPr="00EA0800">
        <w:rPr>
          <w:color w:val="000000"/>
          <w:sz w:val="28"/>
          <w:szCs w:val="28"/>
        </w:rPr>
        <w:t>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w:t>
      </w:r>
      <w:r>
        <w:rPr>
          <w:color w:val="000000"/>
          <w:sz w:val="28"/>
          <w:szCs w:val="28"/>
        </w:rPr>
        <w:t>-</w:t>
      </w:r>
      <w:r w:rsidRPr="00EA0800">
        <w:rPr>
          <w:color w:val="000000"/>
          <w:sz w:val="28"/>
          <w:szCs w:val="28"/>
        </w:rPr>
        <w:t>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w:t>
      </w:r>
      <w:r>
        <w:rPr>
          <w:color w:val="000000"/>
          <w:sz w:val="28"/>
          <w:szCs w:val="28"/>
        </w:rPr>
        <w:t>-</w:t>
      </w:r>
      <w:r w:rsidRPr="00EA0800">
        <w:rPr>
          <w:color w:val="000000"/>
          <w:sz w:val="28"/>
          <w:szCs w:val="28"/>
        </w:rPr>
        <w:t>профилактические и оздоровительные учреждения общего пользования.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w:t>
      </w:r>
      <w:r>
        <w:rPr>
          <w:color w:val="000000"/>
          <w:sz w:val="28"/>
          <w:szCs w:val="28"/>
        </w:rPr>
        <w:t>-</w:t>
      </w:r>
      <w:r w:rsidRPr="00EA0800">
        <w:rPr>
          <w:color w:val="000000"/>
          <w:sz w:val="28"/>
          <w:szCs w:val="28"/>
        </w:rPr>
        <w:t>исследовательские лаборатории, поликлиники, спортивно</w:t>
      </w:r>
      <w:r>
        <w:rPr>
          <w:color w:val="000000"/>
          <w:sz w:val="28"/>
          <w:szCs w:val="28"/>
        </w:rPr>
        <w:t>-</w:t>
      </w:r>
      <w:r w:rsidRPr="00EA0800">
        <w:rPr>
          <w:color w:val="000000"/>
          <w:sz w:val="28"/>
          <w:szCs w:val="28"/>
        </w:rPr>
        <w:t>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w:t>
      </w:r>
      <w:r>
        <w:rPr>
          <w:color w:val="000000"/>
          <w:sz w:val="28"/>
          <w:szCs w:val="28"/>
        </w:rPr>
        <w:t>-</w:t>
      </w:r>
      <w:r w:rsidRPr="00EA0800">
        <w:rPr>
          <w:color w:val="000000"/>
          <w:sz w:val="28"/>
          <w:szCs w:val="28"/>
        </w:rPr>
        <w:t xml:space="preserve"> и газопроводы, артезианские скважины для технического водоснабжения, водоохлаждающие сооружения для подготовки технической воды, </w:t>
      </w:r>
      <w:r w:rsidRPr="00EA0800">
        <w:rPr>
          <w:color w:val="000000"/>
          <w:sz w:val="28"/>
          <w:szCs w:val="28"/>
        </w:rPr>
        <w:lastRenderedPageBreak/>
        <w:t>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санитарно</w:t>
      </w:r>
      <w:r>
        <w:rPr>
          <w:rFonts w:eastAsia="Calibri"/>
          <w:sz w:val="28"/>
          <w:szCs w:val="28"/>
          <w:lang w:eastAsia="en-US"/>
        </w:rPr>
        <w:t>-</w:t>
      </w:r>
      <w:r w:rsidRPr="00EA0800">
        <w:rPr>
          <w:rFonts w:eastAsia="Calibri"/>
          <w:sz w:val="28"/>
          <w:szCs w:val="28"/>
          <w:lang w:eastAsia="en-US"/>
        </w:rPr>
        <w:t>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Автомагистраль, расположенная в санитарно</w:t>
      </w:r>
      <w:r>
        <w:rPr>
          <w:rFonts w:eastAsia="Calibri"/>
          <w:sz w:val="28"/>
          <w:szCs w:val="28"/>
          <w:lang w:eastAsia="en-US"/>
        </w:rPr>
        <w:t>-</w:t>
      </w:r>
      <w:r w:rsidRPr="00EA0800">
        <w:rPr>
          <w:rFonts w:eastAsia="Calibri"/>
          <w:sz w:val="28"/>
          <w:szCs w:val="28"/>
          <w:lang w:eastAsia="en-US"/>
        </w:rPr>
        <w:t>защитной зоне промышленного объекта и производства или прилегающая к санитарно</w:t>
      </w:r>
      <w:r>
        <w:rPr>
          <w:rFonts w:eastAsia="Calibri"/>
          <w:sz w:val="28"/>
          <w:szCs w:val="28"/>
          <w:lang w:eastAsia="en-US"/>
        </w:rPr>
        <w:t>-</w:t>
      </w:r>
      <w:r w:rsidRPr="00EA0800">
        <w:rPr>
          <w:rFonts w:eastAsia="Calibri"/>
          <w:sz w:val="28"/>
          <w:szCs w:val="28"/>
          <w:lang w:eastAsia="en-US"/>
        </w:rPr>
        <w:t>защитной зоне, не входит в ее размер, а выбросы автомагистрали учитываются в фоновом загрязнении при обосновании размера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Санитарно</w:t>
      </w:r>
      <w:r>
        <w:rPr>
          <w:rFonts w:eastAsia="Calibri"/>
          <w:sz w:val="28"/>
          <w:szCs w:val="28"/>
          <w:lang w:eastAsia="en-US"/>
        </w:rPr>
        <w:t>-</w:t>
      </w:r>
      <w:r w:rsidRPr="00EA0800">
        <w:rPr>
          <w:rFonts w:eastAsia="Calibri"/>
          <w:sz w:val="28"/>
          <w:szCs w:val="28"/>
          <w:lang w:eastAsia="en-US"/>
        </w:rPr>
        <w:t>защитная зона или какая</w:t>
      </w:r>
      <w:r>
        <w:rPr>
          <w:rFonts w:eastAsia="Calibri"/>
          <w:sz w:val="28"/>
          <w:szCs w:val="28"/>
          <w:lang w:eastAsia="en-US"/>
        </w:rPr>
        <w:t>-</w:t>
      </w:r>
      <w:r w:rsidRPr="00EA0800">
        <w:rPr>
          <w:rFonts w:eastAsia="Calibri"/>
          <w:sz w:val="28"/>
          <w:szCs w:val="28"/>
          <w:lang w:eastAsia="en-US"/>
        </w:rPr>
        <w:t>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размеров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проводится при наличии проектов обоснования санитарно</w:t>
      </w:r>
      <w:r>
        <w:rPr>
          <w:rFonts w:eastAsia="Calibri"/>
          <w:sz w:val="28"/>
          <w:szCs w:val="28"/>
          <w:lang w:eastAsia="en-US"/>
        </w:rPr>
        <w:t>-</w:t>
      </w:r>
      <w:r w:rsidRPr="00EA0800">
        <w:rPr>
          <w:rFonts w:eastAsia="Calibri"/>
          <w:sz w:val="28"/>
          <w:szCs w:val="28"/>
          <w:lang w:eastAsia="en-US"/>
        </w:rPr>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изменение размеров установленных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8036A" w:rsidRPr="00EA0800" w:rsidRDefault="00B8036A" w:rsidP="005D7FAF">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предварительного заключения Управления Роспотребнадзора по субъекту Российской Федерации;</w:t>
      </w:r>
    </w:p>
    <w:p w:rsidR="00B8036A" w:rsidRPr="00EA0800" w:rsidRDefault="00B8036A" w:rsidP="005D7FAF">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5D7FAF">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8036A" w:rsidRPr="00EA0800" w:rsidRDefault="00B8036A" w:rsidP="005D7FAF">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w:t>
      </w:r>
      <w:r>
        <w:rPr>
          <w:rFonts w:eastAsia="Calibri"/>
          <w:sz w:val="28"/>
          <w:szCs w:val="28"/>
          <w:lang w:eastAsia="en-US"/>
        </w:rPr>
        <w:t>-</w:t>
      </w:r>
      <w:r w:rsidRPr="00EA0800">
        <w:rPr>
          <w:rFonts w:eastAsia="Calibri"/>
          <w:sz w:val="28"/>
          <w:szCs w:val="28"/>
          <w:lang w:eastAsia="en-US"/>
        </w:rPr>
        <w:t>защитную зону до границы нормируемых территорий, выполнение работ по оценке риска для здоровья населения нецелесообразно.</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Для промышленных объектов и производств III, IV и V классов опасности размеры санитарно</w:t>
      </w:r>
      <w:r>
        <w:rPr>
          <w:rFonts w:eastAsia="Calibri"/>
          <w:sz w:val="28"/>
          <w:szCs w:val="28"/>
          <w:lang w:eastAsia="en-US"/>
        </w:rPr>
        <w:t>-</w:t>
      </w:r>
      <w:r w:rsidRPr="00EA0800">
        <w:rPr>
          <w:rFonts w:eastAsia="Calibri"/>
          <w:sz w:val="28"/>
          <w:szCs w:val="28"/>
          <w:lang w:eastAsia="en-US"/>
        </w:rPr>
        <w:t>защитных зон могут быть установлены, изменены на основании решения и санитарно</w:t>
      </w:r>
      <w:r>
        <w:rPr>
          <w:rFonts w:eastAsia="Calibri"/>
          <w:sz w:val="28"/>
          <w:szCs w:val="28"/>
          <w:lang w:eastAsia="en-US"/>
        </w:rPr>
        <w:t>-</w:t>
      </w:r>
      <w:r w:rsidRPr="00EA0800">
        <w:rPr>
          <w:rFonts w:eastAsia="Calibri"/>
          <w:sz w:val="28"/>
          <w:szCs w:val="28"/>
          <w:lang w:eastAsia="en-US"/>
        </w:rPr>
        <w:t xml:space="preserve">эпидемиологического заключения Главного </w:t>
      </w:r>
      <w:r w:rsidRPr="00EA0800">
        <w:rPr>
          <w:rFonts w:eastAsia="Calibri"/>
          <w:sz w:val="28"/>
          <w:szCs w:val="28"/>
          <w:lang w:eastAsia="en-US"/>
        </w:rPr>
        <w:lastRenderedPageBreak/>
        <w:t>государственного санитарного врача субъекта Российской Федерации или его заместителя на основании:</w:t>
      </w:r>
    </w:p>
    <w:p w:rsidR="00B8036A" w:rsidRPr="00EA0800" w:rsidRDefault="00B8036A" w:rsidP="005D7FAF">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5D7FAF">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результатов 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B8036A" w:rsidRDefault="00B8036A" w:rsidP="00B8036A">
      <w:pPr>
        <w:pStyle w:val="S"/>
      </w:pPr>
      <w:bookmarkStart w:id="277" w:name="_Toc110935865"/>
      <w:bookmarkStart w:id="278" w:name="_Toc145191757"/>
    </w:p>
    <w:p w:rsidR="00B8036A" w:rsidRPr="005C7B16"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9" w:name="_Toc146283724"/>
      <w:bookmarkStart w:id="280" w:name="_Toc147317501"/>
      <w:r>
        <w:rPr>
          <w:rFonts w:ascii="Times New Roman" w:hAnsi="Times New Roman" w:cs="Times New Roman"/>
          <w:color w:val="000000"/>
          <w:spacing w:val="-10"/>
          <w:sz w:val="28"/>
          <w:szCs w:val="28"/>
          <w:lang w:eastAsia="ar-SA"/>
        </w:rPr>
        <w:t xml:space="preserve">Статья </w:t>
      </w:r>
      <w:r w:rsidR="00E679E3">
        <w:rPr>
          <w:rFonts w:ascii="Times New Roman" w:hAnsi="Times New Roman" w:cs="Times New Roman"/>
          <w:color w:val="000000"/>
          <w:spacing w:val="-10"/>
          <w:sz w:val="28"/>
          <w:szCs w:val="28"/>
          <w:lang w:eastAsia="ar-SA"/>
        </w:rPr>
        <w:t>5</w:t>
      </w:r>
      <w:r w:rsidR="008468CA">
        <w:rPr>
          <w:rFonts w:ascii="Times New Roman" w:hAnsi="Times New Roman" w:cs="Times New Roman"/>
          <w:color w:val="000000"/>
          <w:spacing w:val="-10"/>
          <w:sz w:val="28"/>
          <w:szCs w:val="28"/>
          <w:lang w:eastAsia="ar-SA"/>
        </w:rPr>
        <w:t>8</w:t>
      </w:r>
      <w:r w:rsidRPr="005C7B16">
        <w:rPr>
          <w:rFonts w:ascii="Times New Roman" w:hAnsi="Times New Roman" w:cs="Times New Roman"/>
          <w:color w:val="000000"/>
          <w:spacing w:val="-10"/>
          <w:sz w:val="28"/>
          <w:szCs w:val="28"/>
          <w:lang w:eastAsia="ar-SA"/>
        </w:rPr>
        <w:t xml:space="preserve">. </w:t>
      </w:r>
      <w:bookmarkEnd w:id="277"/>
      <w:r w:rsidRPr="005C7B16">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78"/>
      <w:bookmarkEnd w:id="279"/>
      <w:bookmarkEnd w:id="280"/>
    </w:p>
    <w:p w:rsidR="00B8036A" w:rsidRPr="00EA0800" w:rsidRDefault="00B8036A" w:rsidP="00B8036A">
      <w:pPr>
        <w:widowControl/>
        <w:tabs>
          <w:tab w:val="left" w:pos="1134"/>
        </w:tabs>
        <w:autoSpaceDE/>
        <w:autoSpaceDN/>
        <w:adjustRightInd/>
        <w:spacing w:line="240" w:lineRule="auto"/>
        <w:ind w:firstLine="709"/>
        <w:textAlignment w:val="auto"/>
        <w:rPr>
          <w:rFonts w:eastAsia="Calibri"/>
          <w:sz w:val="28"/>
          <w:szCs w:val="28"/>
          <w:lang w:eastAsia="ar-SA" w:bidi="en-US"/>
        </w:rPr>
      </w:pPr>
      <w:r w:rsidRPr="00EA0800">
        <w:rPr>
          <w:rFonts w:eastAsia="Calibri"/>
          <w:sz w:val="28"/>
          <w:szCs w:val="28"/>
          <w:lang w:eastAsia="ar-SA" w:bidi="en-US"/>
        </w:rPr>
        <w:t>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w:t>
      </w:r>
      <w:r>
        <w:rPr>
          <w:rFonts w:eastAsia="Calibri"/>
          <w:sz w:val="28"/>
          <w:szCs w:val="28"/>
          <w:lang w:eastAsia="ar-SA" w:bidi="en-US"/>
        </w:rPr>
        <w:t>-</w:t>
      </w:r>
      <w:r w:rsidRPr="00EA0800">
        <w:rPr>
          <w:rFonts w:eastAsia="Calibri"/>
          <w:sz w:val="28"/>
          <w:szCs w:val="28"/>
          <w:lang w:eastAsia="ar-SA" w:bidi="en-US"/>
        </w:rPr>
        <w:t xml:space="preserve">21 «Гигиенические нормативы и требования к обеспечению безопасности и (или) безвредности для человека факторов среды обитания».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w:t>
      </w:r>
      <w:r>
        <w:rPr>
          <w:sz w:val="28"/>
          <w:szCs w:val="28"/>
          <w:lang w:eastAsia="ar-SA" w:bidi="en-US"/>
        </w:rPr>
        <w:t>-</w:t>
      </w:r>
      <w:r w:rsidRPr="00EA0800">
        <w:rPr>
          <w:sz w:val="28"/>
          <w:szCs w:val="28"/>
          <w:lang w:eastAsia="ar-SA" w:bidi="en-US"/>
        </w:rPr>
        <w:t xml:space="preserve">84*.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Зоны санитарной охраны (далее</w:t>
      </w:r>
      <w:r>
        <w:rPr>
          <w:sz w:val="28"/>
          <w:szCs w:val="28"/>
          <w:lang w:eastAsia="ar-SA" w:bidi="en-US"/>
        </w:rPr>
        <w:t>-</w:t>
      </w:r>
      <w:r w:rsidRPr="00EA0800">
        <w:rPr>
          <w:sz w:val="28"/>
          <w:szCs w:val="28"/>
          <w:lang w:eastAsia="ar-SA" w:bidi="en-US"/>
        </w:rPr>
        <w:t>ЗСО) источников водоснабжения организуется в составе трех поясов.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bCs/>
          <w:color w:val="000000"/>
          <w:sz w:val="28"/>
          <w:szCs w:val="28"/>
        </w:rPr>
        <w:t>I пояс</w:t>
      </w:r>
      <w:r w:rsidRPr="00EA0800">
        <w:rPr>
          <w:color w:val="000000"/>
          <w:sz w:val="28"/>
          <w:szCs w:val="28"/>
        </w:rPr>
        <w:t xml:space="preserve"> (строгого режима) в</w:t>
      </w:r>
      <w:r w:rsidRPr="00EA0800">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EA0800">
        <w:rPr>
          <w:color w:val="000000"/>
          <w:sz w:val="28"/>
          <w:szCs w:val="28"/>
        </w:rPr>
        <w:t>.</w:t>
      </w:r>
      <w:r>
        <w:rPr>
          <w:color w:val="000000"/>
          <w:sz w:val="28"/>
          <w:szCs w:val="28"/>
        </w:rPr>
        <w:t xml:space="preserve"> </w:t>
      </w:r>
      <w:r w:rsidRPr="00EA0800">
        <w:rPr>
          <w:rFonts w:eastAsia="Calibri"/>
          <w:sz w:val="28"/>
          <w:szCs w:val="28"/>
          <w:lang w:eastAsia="en-US"/>
        </w:rPr>
        <w:t xml:space="preserve">Его назначение </w:t>
      </w:r>
      <w:r>
        <w:rPr>
          <w:rFonts w:eastAsia="Calibri"/>
          <w:sz w:val="28"/>
          <w:szCs w:val="28"/>
          <w:lang w:eastAsia="en-US"/>
        </w:rPr>
        <w:t>-</w:t>
      </w:r>
      <w:r w:rsidRPr="00EA0800">
        <w:rPr>
          <w:rFonts w:eastAsia="Calibri"/>
          <w:sz w:val="28"/>
          <w:szCs w:val="28"/>
          <w:lang w:eastAsia="en-US"/>
        </w:rPr>
        <w:t xml:space="preserve"> защита места водозабора и водозаборных сооружений от случайного или умышленного загрязнения и повреждения.</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w:t>
      </w:r>
      <w:r>
        <w:rPr>
          <w:rFonts w:eastAsia="Calibri"/>
          <w:sz w:val="28"/>
          <w:szCs w:val="28"/>
          <w:lang w:eastAsia="en-US"/>
        </w:rPr>
        <w:t>-</w:t>
      </w:r>
      <w:r w:rsidRPr="00EA0800">
        <w:rPr>
          <w:rFonts w:eastAsia="Calibri"/>
          <w:sz w:val="28"/>
          <w:szCs w:val="28"/>
          <w:lang w:eastAsia="en-US"/>
        </w:rPr>
        <w:t xml:space="preserve"> бытовых зданий, проживание людей, применение ядохимикатов и удобрений.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В исключительных случаях при отсутствии канализации должны устраиваться водонепроницаемые приемники нечистот и бытовых отходов, </w:t>
      </w:r>
      <w:r w:rsidRPr="00EA0800">
        <w:rPr>
          <w:rFonts w:eastAsia="Calibri"/>
          <w:sz w:val="28"/>
          <w:szCs w:val="28"/>
          <w:lang w:eastAsia="en-US"/>
        </w:rPr>
        <w:lastRenderedPageBreak/>
        <w:t>расположенные в местах, исключающих загрязнение территории первого пояса ЗСО при их вывозе.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8036A" w:rsidRPr="00EA0800" w:rsidRDefault="00B8036A" w:rsidP="00B8036A">
      <w:pPr>
        <w:widowControl/>
        <w:tabs>
          <w:tab w:val="left" w:pos="1134"/>
        </w:tabs>
        <w:spacing w:line="240" w:lineRule="auto"/>
        <w:ind w:firstLine="709"/>
        <w:textAlignment w:val="auto"/>
        <w:rPr>
          <w:sz w:val="28"/>
          <w:szCs w:val="28"/>
        </w:rPr>
      </w:pPr>
      <w:r w:rsidRPr="00EA0800">
        <w:rPr>
          <w:bCs/>
          <w:sz w:val="28"/>
          <w:szCs w:val="28"/>
        </w:rPr>
        <w:t>II и III пояс</w:t>
      </w:r>
      <w:r w:rsidRPr="00EA0800">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04"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«Зоны санитарной охраны источников водоснабжения и водопроводов питьевого назначения»</w:t>
      </w:r>
      <w:r w:rsidRPr="00EA0800">
        <w:rPr>
          <w:rFonts w:eastAsia="Calibri"/>
          <w:color w:val="000000"/>
          <w:sz w:val="28"/>
          <w:szCs w:val="28"/>
          <w:lang w:eastAsia="en-US"/>
        </w:rPr>
        <w:t>.</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и третьему поясам ЗСО подземных источников водоснабжения:</w:t>
      </w:r>
    </w:p>
    <w:p w:rsidR="00B8036A" w:rsidRPr="00EA0800" w:rsidRDefault="00B8036A" w:rsidP="005D7FAF">
      <w:pPr>
        <w:widowControl/>
        <w:numPr>
          <w:ilvl w:val="1"/>
          <w:numId w:val="131"/>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8036A" w:rsidRPr="00EA0800" w:rsidRDefault="00B8036A" w:rsidP="005D7FAF">
      <w:pPr>
        <w:widowControl/>
        <w:numPr>
          <w:ilvl w:val="1"/>
          <w:numId w:val="131"/>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w:t>
      </w:r>
      <w:r>
        <w:rPr>
          <w:sz w:val="28"/>
          <w:szCs w:val="28"/>
        </w:rPr>
        <w:t>-</w:t>
      </w:r>
      <w:r w:rsidRPr="00EA0800">
        <w:rPr>
          <w:sz w:val="28"/>
          <w:szCs w:val="28"/>
        </w:rPr>
        <w:t>эпидемиологического надзора.</w:t>
      </w:r>
    </w:p>
    <w:p w:rsidR="00B8036A" w:rsidRPr="00EA0800" w:rsidRDefault="00B8036A" w:rsidP="005D7FAF">
      <w:pPr>
        <w:widowControl/>
        <w:numPr>
          <w:ilvl w:val="1"/>
          <w:numId w:val="131"/>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8036A" w:rsidRPr="00EA0800" w:rsidRDefault="00B8036A" w:rsidP="005D7FAF">
      <w:pPr>
        <w:widowControl/>
        <w:numPr>
          <w:ilvl w:val="1"/>
          <w:numId w:val="131"/>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размещения складов горюче</w:t>
      </w:r>
      <w:r>
        <w:rPr>
          <w:sz w:val="28"/>
          <w:szCs w:val="28"/>
        </w:rPr>
        <w:t>-</w:t>
      </w:r>
      <w:r w:rsidRPr="00EA0800">
        <w:rPr>
          <w:sz w:val="28"/>
          <w:szCs w:val="28"/>
        </w:rPr>
        <w:t>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8036A" w:rsidRPr="00EA0800" w:rsidRDefault="00B8036A" w:rsidP="005D7FAF">
      <w:pPr>
        <w:widowControl/>
        <w:numPr>
          <w:ilvl w:val="1"/>
          <w:numId w:val="131"/>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w:t>
      </w:r>
      <w:r>
        <w:rPr>
          <w:sz w:val="28"/>
          <w:szCs w:val="28"/>
        </w:rPr>
        <w:t>-</w:t>
      </w:r>
      <w:r w:rsidRPr="00EA0800">
        <w:rPr>
          <w:sz w:val="28"/>
          <w:szCs w:val="28"/>
        </w:rPr>
        <w:t>эпидемиологического заключения органов государственного санитарно</w:t>
      </w:r>
      <w:r>
        <w:rPr>
          <w:sz w:val="28"/>
          <w:szCs w:val="28"/>
        </w:rPr>
        <w:t>-</w:t>
      </w:r>
      <w:r w:rsidRPr="00EA0800">
        <w:rPr>
          <w:sz w:val="28"/>
          <w:szCs w:val="28"/>
        </w:rPr>
        <w:t>эпидемиологического надзора, выданного с учетом заключения органов геологического контроля.</w:t>
      </w:r>
    </w:p>
    <w:p w:rsidR="00B8036A" w:rsidRPr="00EA0800" w:rsidRDefault="00B8036A" w:rsidP="005D7FAF">
      <w:pPr>
        <w:widowControl/>
        <w:numPr>
          <w:ilvl w:val="1"/>
          <w:numId w:val="131"/>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поясу ЗСО:</w:t>
      </w:r>
    </w:p>
    <w:p w:rsidR="00B8036A" w:rsidRPr="00EA0800" w:rsidRDefault="00B8036A" w:rsidP="00B8036A">
      <w:pPr>
        <w:tabs>
          <w:tab w:val="left" w:pos="1134"/>
          <w:tab w:val="left" w:pos="4800"/>
        </w:tabs>
        <w:spacing w:line="240" w:lineRule="auto"/>
        <w:ind w:firstLine="709"/>
        <w:rPr>
          <w:sz w:val="28"/>
          <w:szCs w:val="28"/>
        </w:rPr>
      </w:pPr>
      <w:r w:rsidRPr="00EA0800">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w:t>
      </w:r>
      <w:r w:rsidRPr="00EA0800">
        <w:rPr>
          <w:sz w:val="28"/>
          <w:szCs w:val="28"/>
        </w:rPr>
        <w:lastRenderedPageBreak/>
        <w:t xml:space="preserve">следующие дополнительные мероприятия: </w:t>
      </w:r>
    </w:p>
    <w:p w:rsidR="00B8036A" w:rsidRPr="00EA0800" w:rsidRDefault="00B8036A" w:rsidP="005D7FAF">
      <w:pPr>
        <w:widowControl/>
        <w:numPr>
          <w:ilvl w:val="0"/>
          <w:numId w:val="128"/>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Не допускается:</w:t>
      </w:r>
    </w:p>
    <w:p w:rsidR="00B8036A" w:rsidRPr="00EA0800" w:rsidRDefault="00B8036A" w:rsidP="005D7FAF">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8036A" w:rsidRPr="00EA0800" w:rsidRDefault="00B8036A" w:rsidP="005D7FAF">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применение удобрений и ядохимикатов;</w:t>
      </w:r>
    </w:p>
    <w:p w:rsidR="00B8036A" w:rsidRPr="00EA0800" w:rsidRDefault="00B8036A" w:rsidP="005D7FAF">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рубка леса главного пользования и реконструкции.</w:t>
      </w:r>
    </w:p>
    <w:p w:rsidR="00B8036A" w:rsidRPr="00EA0800" w:rsidRDefault="00B8036A" w:rsidP="005D7FAF">
      <w:pPr>
        <w:widowControl/>
        <w:numPr>
          <w:ilvl w:val="0"/>
          <w:numId w:val="128"/>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8036A" w:rsidRPr="00EA0800" w:rsidRDefault="00B8036A" w:rsidP="00B8036A">
      <w:pPr>
        <w:widowControl/>
        <w:tabs>
          <w:tab w:val="left" w:pos="1134"/>
        </w:tabs>
        <w:spacing w:line="240" w:lineRule="auto"/>
        <w:ind w:firstLine="709"/>
        <w:textAlignment w:val="auto"/>
        <w:rPr>
          <w:sz w:val="28"/>
          <w:szCs w:val="28"/>
        </w:rPr>
      </w:pPr>
      <w:r w:rsidRPr="00EA0800">
        <w:rPr>
          <w:rFonts w:eastAsia="Calibri"/>
          <w:sz w:val="28"/>
          <w:szCs w:val="28"/>
          <w:lang w:eastAsia="en-US"/>
        </w:rPr>
        <w:t xml:space="preserve">В соответствии с </w:t>
      </w:r>
      <w:hyperlink r:id="rId105"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 xml:space="preserve"> «Зоны санитарной охраны источников водоснабжения и водопроводов питьевого назначения»: </w:t>
      </w:r>
    </w:p>
    <w:p w:rsidR="00B8036A" w:rsidRPr="00EA0800" w:rsidRDefault="00B8036A" w:rsidP="005D7FAF">
      <w:pPr>
        <w:widowControl/>
        <w:numPr>
          <w:ilvl w:val="0"/>
          <w:numId w:val="12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В пределах санитарно </w:t>
      </w:r>
      <w:r>
        <w:rPr>
          <w:rFonts w:eastAsia="Calibri"/>
          <w:sz w:val="28"/>
          <w:szCs w:val="28"/>
          <w:lang w:eastAsia="en-US"/>
        </w:rPr>
        <w:t>-</w:t>
      </w:r>
      <w:r w:rsidRPr="00EA0800">
        <w:rPr>
          <w:rFonts w:eastAsia="Calibri"/>
          <w:sz w:val="28"/>
          <w:szCs w:val="28"/>
          <w:lang w:eastAsia="en-US"/>
        </w:rPr>
        <w:t xml:space="preserve"> защитной полосы водоводов должны отсутствовать источники загрязнения почвы и грунтовых вод.</w:t>
      </w:r>
    </w:p>
    <w:p w:rsidR="00B8036A" w:rsidRDefault="00B8036A" w:rsidP="005D7FAF">
      <w:pPr>
        <w:widowControl/>
        <w:numPr>
          <w:ilvl w:val="0"/>
          <w:numId w:val="12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8036A" w:rsidRDefault="00B8036A" w:rsidP="00B8036A">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B8036A" w:rsidRPr="00EA0800"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81" w:name="_Toc145191758"/>
      <w:bookmarkStart w:id="282" w:name="_Toc146283725"/>
      <w:bookmarkStart w:id="283" w:name="_Toc147317502"/>
      <w:r>
        <w:rPr>
          <w:rFonts w:ascii="Times New Roman" w:hAnsi="Times New Roman" w:cs="Times New Roman"/>
          <w:color w:val="000000"/>
          <w:spacing w:val="-10"/>
          <w:sz w:val="28"/>
          <w:szCs w:val="28"/>
          <w:lang w:eastAsia="ar-SA"/>
        </w:rPr>
        <w:t>Статья 5</w:t>
      </w:r>
      <w:r w:rsidR="008468CA">
        <w:rPr>
          <w:rFonts w:ascii="Times New Roman" w:hAnsi="Times New Roman" w:cs="Times New Roman"/>
          <w:color w:val="000000"/>
          <w:spacing w:val="-10"/>
          <w:sz w:val="28"/>
          <w:szCs w:val="28"/>
          <w:lang w:eastAsia="ar-SA"/>
        </w:rPr>
        <w:t>9</w:t>
      </w:r>
      <w:r w:rsidRPr="00EA0800">
        <w:rPr>
          <w:rFonts w:ascii="Times New Roman" w:hAnsi="Times New Roman" w:cs="Times New Roman"/>
          <w:color w:val="000000"/>
          <w:spacing w:val="-10"/>
          <w:sz w:val="28"/>
          <w:szCs w:val="28"/>
          <w:lang w:eastAsia="ar-SA"/>
        </w:rPr>
        <w:t>.</w:t>
      </w:r>
      <w:bookmarkEnd w:id="273"/>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281"/>
      <w:bookmarkEnd w:id="282"/>
      <w:bookmarkEnd w:id="283"/>
    </w:p>
    <w:p w:rsidR="00B8036A" w:rsidRPr="00BC46F3"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284" w:name="_Toc85619692"/>
      <w:r w:rsidRPr="00BC46F3">
        <w:rPr>
          <w:sz w:val="28"/>
          <w:szCs w:val="28"/>
        </w:rPr>
        <w:t xml:space="preserve">В соответствии с </w:t>
      </w:r>
      <w:r w:rsidRPr="00BC46F3">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8036A" w:rsidRPr="00BC46F3" w:rsidRDefault="00B8036A" w:rsidP="006C3588">
      <w:pPr>
        <w:widowControl/>
        <w:numPr>
          <w:ilvl w:val="6"/>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w:t>
      </w:r>
      <w:r w:rsidRPr="00BC46F3">
        <w:rPr>
          <w:sz w:val="28"/>
          <w:szCs w:val="28"/>
        </w:rPr>
        <w:lastRenderedPageBreak/>
        <w:t>аварий и устранению их последствий на всем протяжении границы объекта электроэнергетики</w:t>
      </w:r>
      <w:r w:rsidRPr="00BC46F3">
        <w:rPr>
          <w:sz w:val="28"/>
          <w:szCs w:val="28"/>
          <w:shd w:val="clear" w:color="auto" w:fill="FFFFFF"/>
        </w:rPr>
        <w:t>;</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8036A" w:rsidRPr="00BC46F3" w:rsidRDefault="00B8036A" w:rsidP="006C3588">
      <w:pPr>
        <w:widowControl/>
        <w:numPr>
          <w:ilvl w:val="3"/>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06"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8036A" w:rsidRPr="00BC46F3" w:rsidRDefault="00B8036A" w:rsidP="005D7FAF">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8036A" w:rsidRPr="00BC46F3" w:rsidRDefault="00B8036A" w:rsidP="005D7FAF">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B8036A" w:rsidRPr="00BC46F3" w:rsidRDefault="00B8036A" w:rsidP="005D7FAF">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B8036A" w:rsidRPr="00BC46F3" w:rsidRDefault="00B8036A" w:rsidP="005D7FAF">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8036A" w:rsidRPr="00BC46F3" w:rsidRDefault="00B8036A" w:rsidP="005D7FAF">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8036A" w:rsidRPr="00BC46F3" w:rsidRDefault="00B8036A" w:rsidP="005D7FAF">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B8036A" w:rsidRPr="00BC46F3" w:rsidRDefault="00B8036A" w:rsidP="005D7FAF">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выступающих частей зданий, террас и окон; </w:t>
      </w:r>
    </w:p>
    <w:p w:rsidR="00B8036A" w:rsidRPr="00BC46F3" w:rsidRDefault="00B8036A" w:rsidP="005D7FAF">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8036A" w:rsidRPr="00BC46F3" w:rsidRDefault="00B8036A" w:rsidP="005D7FAF">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8036A" w:rsidRPr="00BC46F3" w:rsidRDefault="00B8036A" w:rsidP="005D7FAF">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B8036A" w:rsidRPr="00BC46F3" w:rsidRDefault="00B8036A" w:rsidP="005D7FAF">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кВ; </w:t>
      </w:r>
    </w:p>
    <w:p w:rsidR="00B8036A" w:rsidRPr="00BC46F3" w:rsidRDefault="00B8036A" w:rsidP="005D7FAF">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кВ; </w:t>
      </w:r>
    </w:p>
    <w:p w:rsidR="00B8036A" w:rsidRPr="00BC46F3" w:rsidRDefault="00B8036A" w:rsidP="005D7FAF">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150 кВ; </w:t>
      </w:r>
    </w:p>
    <w:p w:rsidR="00B8036A" w:rsidRPr="00BC46F3" w:rsidRDefault="00B8036A" w:rsidP="005D7FAF">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кВ; </w:t>
      </w:r>
    </w:p>
    <w:p w:rsidR="00B8036A" w:rsidRPr="00BC46F3" w:rsidRDefault="00B8036A" w:rsidP="005D7FAF">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B8036A" w:rsidRPr="00BC46F3" w:rsidRDefault="00B8036A" w:rsidP="005D7FAF">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B8036A" w:rsidRPr="00BC46F3" w:rsidRDefault="00B8036A" w:rsidP="005D7FAF">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B8036A" w:rsidRPr="00BC46F3" w:rsidRDefault="00B8036A" w:rsidP="005D7FAF">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8036A" w:rsidRPr="00BC46F3" w:rsidRDefault="00B8036A" w:rsidP="005D7FAF">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8036A" w:rsidRPr="00BC46F3" w:rsidRDefault="00B8036A" w:rsidP="005D7FAF">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5D7FAF">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5D7FAF">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5D7FAF">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8036A" w:rsidRPr="00BC46F3" w:rsidRDefault="00B8036A" w:rsidP="005D7FAF">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кВ; </w:t>
      </w:r>
    </w:p>
    <w:p w:rsidR="00B8036A" w:rsidRPr="00BC46F3" w:rsidRDefault="00B8036A" w:rsidP="005D7FAF">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8036A" w:rsidRPr="00BC46F3" w:rsidRDefault="00B8036A" w:rsidP="005D7FAF">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5D7FAF">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8036A" w:rsidRPr="00BC46F3" w:rsidRDefault="00B8036A" w:rsidP="005D7FAF">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5D7FAF">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5D7FAF">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5D7FAF">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8036A" w:rsidRPr="00BC46F3" w:rsidRDefault="00B8036A" w:rsidP="005D7FAF">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8036A" w:rsidRPr="00BC46F3" w:rsidRDefault="00B8036A" w:rsidP="005D7FAF">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8036A" w:rsidRPr="00BC46F3" w:rsidRDefault="00B8036A" w:rsidP="005D7FAF">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8036A" w:rsidRPr="00BC46F3" w:rsidRDefault="00B8036A" w:rsidP="005D7FAF">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кВ; </w:t>
      </w:r>
    </w:p>
    <w:p w:rsidR="00B8036A" w:rsidRPr="00BC46F3" w:rsidRDefault="00B8036A" w:rsidP="005D7FAF">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7,5 метра - при проектном номинальном классе напряжения 110 кВ; </w:t>
      </w:r>
    </w:p>
    <w:p w:rsidR="00B8036A" w:rsidRPr="00BC46F3" w:rsidRDefault="00B8036A" w:rsidP="005D7FAF">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кВ; </w:t>
      </w:r>
    </w:p>
    <w:p w:rsidR="00B8036A" w:rsidRPr="00BC46F3" w:rsidRDefault="00B8036A" w:rsidP="005D7FAF">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кВ; </w:t>
      </w:r>
    </w:p>
    <w:p w:rsidR="00B8036A" w:rsidRPr="00BC46F3" w:rsidRDefault="00B8036A" w:rsidP="005D7FAF">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кВ; </w:t>
      </w:r>
    </w:p>
    <w:p w:rsidR="00B8036A" w:rsidRPr="00BC46F3" w:rsidRDefault="00B8036A" w:rsidP="005D7FAF">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кВ; </w:t>
      </w:r>
    </w:p>
    <w:p w:rsidR="00B8036A" w:rsidRPr="00BC46F3" w:rsidRDefault="00B8036A" w:rsidP="005D7FAF">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5D7FAF">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8036A" w:rsidRPr="00BC46F3" w:rsidRDefault="00B8036A" w:rsidP="005D7FAF">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кВ; </w:t>
      </w:r>
    </w:p>
    <w:p w:rsidR="00B8036A" w:rsidRPr="00BC46F3" w:rsidRDefault="00B8036A" w:rsidP="005D7FAF">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кВ; </w:t>
      </w:r>
    </w:p>
    <w:p w:rsidR="00B8036A" w:rsidRPr="00BC46F3" w:rsidRDefault="00B8036A" w:rsidP="005D7FAF">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кВ; </w:t>
      </w:r>
    </w:p>
    <w:p w:rsidR="00B8036A" w:rsidRPr="00BC46F3" w:rsidRDefault="00B8036A" w:rsidP="005D7FAF">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кВ; </w:t>
      </w:r>
    </w:p>
    <w:p w:rsidR="00B8036A" w:rsidRPr="00BC46F3" w:rsidRDefault="00B8036A" w:rsidP="005D7FAF">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(11 метров - в границах населенных пунктов) - при проектном номинальном классе напряжения 330 - 400 кВ; </w:t>
      </w:r>
    </w:p>
    <w:p w:rsidR="00B8036A" w:rsidRPr="00BC46F3" w:rsidRDefault="00B8036A" w:rsidP="005D7FAF">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кВ; </w:t>
      </w:r>
    </w:p>
    <w:p w:rsidR="00B8036A" w:rsidRPr="00BC46F3" w:rsidRDefault="00B8036A" w:rsidP="005D7FAF">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16 метров (23 метров - в границах населенных пунктов) - при проектном номинальном классе напряжения 750 кВ; </w:t>
      </w:r>
    </w:p>
    <w:p w:rsidR="00B8036A" w:rsidRPr="00BC46F3" w:rsidRDefault="00B8036A" w:rsidP="005D7FAF">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8036A" w:rsidRPr="00BC46F3" w:rsidRDefault="00B8036A" w:rsidP="005D7FAF">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5D7FAF">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кВ; </w:t>
      </w:r>
    </w:p>
    <w:p w:rsidR="00B8036A" w:rsidRPr="00BC46F3" w:rsidRDefault="00B8036A" w:rsidP="005D7FAF">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5D7FAF">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8036A" w:rsidRPr="00BC46F3" w:rsidRDefault="00B8036A" w:rsidP="005D7FAF">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8036A" w:rsidRPr="00BC46F3" w:rsidRDefault="00B8036A" w:rsidP="005D7FAF">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8036A" w:rsidRPr="00BC46F3" w:rsidRDefault="00B8036A" w:rsidP="005D7FAF">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8036A" w:rsidRPr="00BC46F3" w:rsidRDefault="00B8036A" w:rsidP="005D7FAF">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кВ; </w:t>
      </w:r>
    </w:p>
    <w:p w:rsidR="00B8036A" w:rsidRPr="00BC46F3" w:rsidRDefault="00B8036A" w:rsidP="005D7FAF">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5D7FAF">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кВ; </w:t>
      </w:r>
    </w:p>
    <w:p w:rsidR="00B8036A" w:rsidRPr="00BC46F3" w:rsidRDefault="00B8036A" w:rsidP="005D7FAF">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8036A" w:rsidRPr="00BC46F3" w:rsidRDefault="00B8036A" w:rsidP="005D7FAF">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кВ; </w:t>
      </w:r>
    </w:p>
    <w:p w:rsidR="00B8036A" w:rsidRPr="00BC46F3" w:rsidRDefault="00B8036A" w:rsidP="005D7FAF">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8036A" w:rsidRPr="00BC46F3" w:rsidRDefault="00B8036A" w:rsidP="005D7FAF">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5D7FAF">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8036A" w:rsidRPr="002942FE" w:rsidRDefault="00B8036A" w:rsidP="005D7FAF">
      <w:pPr>
        <w:pStyle w:val="aa"/>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2942FE">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8036A" w:rsidRPr="00BC46F3" w:rsidRDefault="00B8036A" w:rsidP="005D7FAF">
      <w:pPr>
        <w:widowControl/>
        <w:numPr>
          <w:ilvl w:val="0"/>
          <w:numId w:val="13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8036A" w:rsidRPr="00BC46F3" w:rsidRDefault="00B8036A" w:rsidP="005D7FAF">
      <w:pPr>
        <w:widowControl/>
        <w:numPr>
          <w:ilvl w:val="0"/>
          <w:numId w:val="13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8036A" w:rsidRPr="00BC46F3" w:rsidRDefault="00B8036A" w:rsidP="005D7FAF">
      <w:pPr>
        <w:widowControl/>
        <w:numPr>
          <w:ilvl w:val="0"/>
          <w:numId w:val="13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8036A" w:rsidRPr="00BC46F3" w:rsidRDefault="00B8036A" w:rsidP="005D7FAF">
      <w:pPr>
        <w:widowControl/>
        <w:numPr>
          <w:ilvl w:val="0"/>
          <w:numId w:val="13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8036A" w:rsidRPr="00BC46F3" w:rsidRDefault="00B8036A" w:rsidP="005D7FAF">
      <w:pPr>
        <w:widowControl/>
        <w:numPr>
          <w:ilvl w:val="0"/>
          <w:numId w:val="13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8036A" w:rsidRPr="00BC46F3" w:rsidRDefault="00B8036A" w:rsidP="005D7FAF">
      <w:pPr>
        <w:widowControl/>
        <w:numPr>
          <w:ilvl w:val="0"/>
          <w:numId w:val="13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8036A" w:rsidRPr="00BC46F3" w:rsidRDefault="00B8036A" w:rsidP="005D7FAF">
      <w:pPr>
        <w:widowControl/>
        <w:numPr>
          <w:ilvl w:val="0"/>
          <w:numId w:val="13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8036A" w:rsidRPr="00BC46F3" w:rsidRDefault="00B8036A" w:rsidP="005D7FAF">
      <w:pPr>
        <w:pStyle w:val="aa"/>
        <w:widowControl/>
        <w:numPr>
          <w:ilvl w:val="0"/>
          <w:numId w:val="134"/>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B8036A" w:rsidRPr="00EA0800" w:rsidRDefault="00B8036A" w:rsidP="00B8036A">
      <w:pPr>
        <w:widowControl/>
        <w:tabs>
          <w:tab w:val="left" w:pos="1134"/>
        </w:tabs>
        <w:suppressAutoHyphens/>
        <w:autoSpaceDE/>
        <w:autoSpaceDN/>
        <w:adjustRightInd/>
        <w:spacing w:line="240" w:lineRule="auto"/>
        <w:ind w:left="709"/>
        <w:textAlignment w:val="auto"/>
        <w:rPr>
          <w:sz w:val="28"/>
          <w:szCs w:val="28"/>
          <w:shd w:val="clear" w:color="auto" w:fill="FFFFFF"/>
        </w:rPr>
      </w:pPr>
    </w:p>
    <w:p w:rsidR="00B8036A" w:rsidRPr="00EA0800" w:rsidRDefault="00B8036A" w:rsidP="00B8036A">
      <w:pPr>
        <w:pStyle w:val="3"/>
        <w:spacing w:before="0" w:line="240" w:lineRule="auto"/>
        <w:ind w:firstLine="709"/>
        <w:rPr>
          <w:rFonts w:ascii="Times New Roman" w:hAnsi="Times New Roman" w:cs="Times New Roman"/>
          <w:color w:val="000000"/>
          <w:spacing w:val="-10"/>
          <w:sz w:val="28"/>
          <w:szCs w:val="28"/>
          <w:shd w:val="clear" w:color="auto" w:fill="FFFFFF"/>
        </w:rPr>
      </w:pPr>
      <w:bookmarkStart w:id="285" w:name="_Toc145191759"/>
      <w:bookmarkStart w:id="286" w:name="_Toc146283726"/>
      <w:bookmarkStart w:id="287" w:name="_Toc147317503"/>
      <w:r>
        <w:rPr>
          <w:rFonts w:ascii="Times New Roman" w:hAnsi="Times New Roman" w:cs="Times New Roman"/>
          <w:color w:val="000000"/>
          <w:spacing w:val="-10"/>
          <w:sz w:val="28"/>
          <w:szCs w:val="28"/>
          <w:lang w:eastAsia="ar-SA"/>
        </w:rPr>
        <w:t xml:space="preserve">Статья </w:t>
      </w:r>
      <w:r w:rsidR="008468CA">
        <w:rPr>
          <w:rFonts w:ascii="Times New Roman" w:hAnsi="Times New Roman" w:cs="Times New Roman"/>
          <w:color w:val="000000"/>
          <w:spacing w:val="-10"/>
          <w:sz w:val="28"/>
          <w:szCs w:val="28"/>
          <w:lang w:eastAsia="ar-SA"/>
        </w:rPr>
        <w:t>60</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EA0800">
        <w:rPr>
          <w:rFonts w:ascii="Times New Roman" w:eastAsia="BatangChe" w:hAnsi="Times New Roman" w:cs="Times New Roman"/>
          <w:color w:val="000000"/>
          <w:spacing w:val="-10"/>
          <w:sz w:val="28"/>
          <w:szCs w:val="28"/>
          <w:shd w:val="clear" w:color="auto" w:fill="FFFFFF"/>
        </w:rPr>
        <w:t>газопроводов и систем газоснабжения</w:t>
      </w:r>
      <w:bookmarkEnd w:id="284"/>
      <w:bookmarkEnd w:id="285"/>
      <w:bookmarkEnd w:id="286"/>
      <w:bookmarkEnd w:id="287"/>
    </w:p>
    <w:p w:rsidR="00B8036A" w:rsidRPr="00EA0800" w:rsidRDefault="00B8036A" w:rsidP="004D61E1">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0800">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B8036A" w:rsidRPr="00EA0800" w:rsidRDefault="00B8036A" w:rsidP="005D7FAF">
      <w:pPr>
        <w:pStyle w:val="aa"/>
        <w:widowControl/>
        <w:numPr>
          <w:ilvl w:val="3"/>
          <w:numId w:val="150"/>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 xml:space="preserve">Правила действуют на всей территории Российской Федерации и являются обязательными для юридических и физических лиц, являющихся </w:t>
      </w:r>
      <w:r w:rsidRPr="00EA0800">
        <w:rPr>
          <w:sz w:val="28"/>
          <w:szCs w:val="28"/>
          <w:shd w:val="clear" w:color="auto" w:fill="FFFFFF"/>
        </w:rPr>
        <w:lastRenderedPageBreak/>
        <w:t>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8036A" w:rsidRPr="00EA0800" w:rsidRDefault="00B8036A" w:rsidP="005D7FAF">
      <w:pPr>
        <w:pStyle w:val="aa"/>
        <w:widowControl/>
        <w:numPr>
          <w:ilvl w:val="3"/>
          <w:numId w:val="150"/>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строить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перемещать, повреждать, засыпать и уничтожать опознавательные знаки, контрольно</w:t>
      </w:r>
      <w:r>
        <w:rPr>
          <w:sz w:val="28"/>
          <w:szCs w:val="28"/>
          <w:shd w:val="clear" w:color="auto" w:fill="FFFFFF"/>
        </w:rPr>
        <w:t>-</w:t>
      </w:r>
      <w:r w:rsidRPr="00EA0800">
        <w:rPr>
          <w:sz w:val="28"/>
          <w:szCs w:val="28"/>
          <w:shd w:val="clear" w:color="auto" w:fill="FFFFFF"/>
        </w:rPr>
        <w:t>измерительные пункты и другие устройства газораспределительных сетей;</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разводить огонь и размещать источники огня;</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8036A" w:rsidRPr="00EA0800"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8036A" w:rsidRDefault="00B8036A" w:rsidP="005D7FAF">
      <w:pPr>
        <w:widowControl/>
        <w:numPr>
          <w:ilvl w:val="0"/>
          <w:numId w:val="13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самовольно подключаться к газораспределительным сетям.</w:t>
      </w:r>
    </w:p>
    <w:p w:rsidR="00E679E3" w:rsidRPr="006D7954" w:rsidRDefault="00E679E3" w:rsidP="00E679E3">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288" w:name="_Toc143941471"/>
      <w:bookmarkStart w:id="289" w:name="_Toc146799799"/>
      <w:bookmarkStart w:id="290" w:name="_Toc147317504"/>
      <w:r w:rsidRPr="00F04195">
        <w:rPr>
          <w:b/>
          <w:color w:val="000000" w:themeColor="text1"/>
          <w:spacing w:val="-10"/>
          <w:sz w:val="28"/>
          <w:szCs w:val="28"/>
        </w:rPr>
        <w:t xml:space="preserve">Статья </w:t>
      </w:r>
      <w:r w:rsidR="008468CA">
        <w:rPr>
          <w:b/>
          <w:color w:val="000000" w:themeColor="text1"/>
          <w:spacing w:val="-10"/>
          <w:sz w:val="28"/>
          <w:szCs w:val="28"/>
        </w:rPr>
        <w:t>61</w:t>
      </w:r>
      <w:r w:rsidRPr="00F04195">
        <w:rPr>
          <w:b/>
          <w:color w:val="000000" w:themeColor="text1"/>
          <w:spacing w:val="-10"/>
          <w:sz w:val="28"/>
          <w:szCs w:val="28"/>
        </w:rPr>
        <w:t>.</w:t>
      </w:r>
      <w:r>
        <w:rPr>
          <w:b/>
          <w:color w:val="000000" w:themeColor="text1"/>
          <w:spacing w:val="-10"/>
          <w:sz w:val="28"/>
          <w:szCs w:val="28"/>
        </w:rPr>
        <w:t xml:space="preserve"> </w:t>
      </w:r>
      <w:r w:rsidRPr="006D7954">
        <w:rPr>
          <w:rFonts w:eastAsiaTheme="majorEastAsia"/>
          <w:b/>
          <w:bCs/>
          <w:color w:val="000000" w:themeColor="text1"/>
          <w:spacing w:val="-10"/>
          <w:sz w:val="28"/>
          <w:szCs w:val="28"/>
        </w:rPr>
        <w:t>Ограничения использования земельных участков и объектов капитального строительства в границах зон затопления</w:t>
      </w:r>
      <w:r>
        <w:rPr>
          <w:rFonts w:eastAsiaTheme="majorEastAsia"/>
          <w:b/>
          <w:bCs/>
          <w:color w:val="000000" w:themeColor="text1"/>
          <w:spacing w:val="-10"/>
          <w:sz w:val="28"/>
          <w:szCs w:val="28"/>
        </w:rPr>
        <w:t>, подтопления</w:t>
      </w:r>
      <w:bookmarkEnd w:id="288"/>
      <w:bookmarkEnd w:id="289"/>
      <w:bookmarkEnd w:id="290"/>
    </w:p>
    <w:p w:rsidR="00E679E3" w:rsidRPr="006D7954" w:rsidRDefault="00E679E3" w:rsidP="00E679E3">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w:t>
      </w:r>
      <w:r w:rsidRPr="006D7954">
        <w:rPr>
          <w:sz w:val="28"/>
          <w:szCs w:val="28"/>
        </w:rPr>
        <w:lastRenderedPageBreak/>
        <w:t xml:space="preserve">строительства осуществляется при условии проведения инженерной защиты территорий и объектов от негативного воздействия вод. </w:t>
      </w:r>
    </w:p>
    <w:p w:rsidR="00E679E3" w:rsidRPr="006D7954" w:rsidRDefault="00E679E3" w:rsidP="00E679E3">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E679E3" w:rsidRPr="006D7954" w:rsidRDefault="00E679E3" w:rsidP="00E679E3">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E679E3" w:rsidRPr="006D7954" w:rsidRDefault="00E679E3" w:rsidP="00E679E3">
      <w:pPr>
        <w:numPr>
          <w:ilvl w:val="0"/>
          <w:numId w:val="37"/>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E679E3" w:rsidRPr="006D7954" w:rsidRDefault="00E679E3" w:rsidP="00E679E3">
      <w:pPr>
        <w:numPr>
          <w:ilvl w:val="0"/>
          <w:numId w:val="37"/>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E679E3" w:rsidRPr="006D7954" w:rsidRDefault="00E679E3" w:rsidP="00E679E3">
      <w:pPr>
        <w:numPr>
          <w:ilvl w:val="0"/>
          <w:numId w:val="37"/>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E679E3" w:rsidRPr="006D7954" w:rsidRDefault="00E679E3" w:rsidP="00E679E3">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E679E3" w:rsidRPr="006D7954" w:rsidRDefault="00E679E3" w:rsidP="00E679E3">
      <w:pPr>
        <w:numPr>
          <w:ilvl w:val="0"/>
          <w:numId w:val="38"/>
        </w:numPr>
        <w:tabs>
          <w:tab w:val="left" w:pos="1134"/>
        </w:tabs>
        <w:spacing w:line="240" w:lineRule="auto"/>
        <w:ind w:left="0" w:firstLine="709"/>
        <w:rPr>
          <w:sz w:val="28"/>
          <w:szCs w:val="28"/>
        </w:rPr>
      </w:pPr>
      <w:r w:rsidRPr="006D7954">
        <w:rPr>
          <w:sz w:val="28"/>
          <w:szCs w:val="28"/>
        </w:rPr>
        <w:t>дренажные системы;</w:t>
      </w:r>
    </w:p>
    <w:p w:rsidR="00E679E3" w:rsidRPr="006D7954" w:rsidRDefault="00E679E3" w:rsidP="00E679E3">
      <w:pPr>
        <w:numPr>
          <w:ilvl w:val="0"/>
          <w:numId w:val="38"/>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07"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Основания зданий и сооружений». Актуализированная редакция СНиП 2.02.01-83*</w:t>
      </w:r>
      <w:r w:rsidRPr="006D7954">
        <w:rPr>
          <w:sz w:val="28"/>
          <w:szCs w:val="28"/>
        </w:rPr>
        <w:t>;</w:t>
      </w:r>
    </w:p>
    <w:p w:rsidR="00E679E3" w:rsidRPr="006D7954" w:rsidRDefault="00E679E3" w:rsidP="00E679E3">
      <w:pPr>
        <w:numPr>
          <w:ilvl w:val="0"/>
          <w:numId w:val="38"/>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E679E3" w:rsidRPr="006D7954" w:rsidRDefault="00E679E3" w:rsidP="00E679E3">
      <w:pPr>
        <w:numPr>
          <w:ilvl w:val="0"/>
          <w:numId w:val="38"/>
        </w:numPr>
        <w:tabs>
          <w:tab w:val="left" w:pos="1134"/>
        </w:tabs>
        <w:spacing w:line="240" w:lineRule="auto"/>
        <w:ind w:left="0" w:firstLine="709"/>
        <w:rPr>
          <w:sz w:val="28"/>
          <w:szCs w:val="28"/>
        </w:rPr>
      </w:pPr>
      <w:r w:rsidRPr="006D7954">
        <w:rPr>
          <w:sz w:val="28"/>
          <w:szCs w:val="28"/>
        </w:rPr>
        <w:t>прочистку открытых водотоков и других элементов естественного дренирования;</w:t>
      </w:r>
    </w:p>
    <w:p w:rsidR="00E679E3" w:rsidRPr="006D7954" w:rsidRDefault="00E679E3" w:rsidP="00E679E3">
      <w:pPr>
        <w:numPr>
          <w:ilvl w:val="0"/>
          <w:numId w:val="38"/>
        </w:numPr>
        <w:tabs>
          <w:tab w:val="left" w:pos="1134"/>
        </w:tabs>
        <w:spacing w:line="240" w:lineRule="auto"/>
        <w:ind w:left="0" w:firstLine="709"/>
        <w:rPr>
          <w:sz w:val="28"/>
          <w:szCs w:val="28"/>
        </w:rPr>
      </w:pPr>
      <w:r w:rsidRPr="006D7954">
        <w:rPr>
          <w:sz w:val="28"/>
          <w:szCs w:val="28"/>
        </w:rPr>
        <w:t>регулирование уровенного режима водных объектов;</w:t>
      </w:r>
    </w:p>
    <w:p w:rsidR="00E679E3" w:rsidRPr="006D7954" w:rsidRDefault="00E679E3" w:rsidP="00E679E3">
      <w:pPr>
        <w:numPr>
          <w:ilvl w:val="0"/>
          <w:numId w:val="38"/>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E679E3" w:rsidRPr="006D7954" w:rsidRDefault="00E679E3" w:rsidP="00E679E3">
      <w:pPr>
        <w:numPr>
          <w:ilvl w:val="0"/>
          <w:numId w:val="38"/>
        </w:numPr>
        <w:tabs>
          <w:tab w:val="left" w:pos="1134"/>
        </w:tabs>
        <w:spacing w:line="240" w:lineRule="auto"/>
        <w:ind w:left="0" w:firstLine="709"/>
        <w:rPr>
          <w:sz w:val="28"/>
          <w:szCs w:val="28"/>
        </w:rPr>
      </w:pPr>
      <w:r w:rsidRPr="006D7954">
        <w:rPr>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E679E3" w:rsidRPr="006D7954" w:rsidRDefault="00E679E3" w:rsidP="00E679E3">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E679E3" w:rsidRPr="006D7954" w:rsidRDefault="00E679E3" w:rsidP="00E679E3">
      <w:pPr>
        <w:numPr>
          <w:ilvl w:val="0"/>
          <w:numId w:val="36"/>
        </w:numPr>
        <w:tabs>
          <w:tab w:val="left" w:pos="1134"/>
        </w:tabs>
        <w:spacing w:line="240" w:lineRule="auto"/>
        <w:ind w:left="0" w:firstLine="709"/>
        <w:rPr>
          <w:sz w:val="28"/>
          <w:szCs w:val="28"/>
        </w:rPr>
      </w:pPr>
      <w:r w:rsidRPr="006D7954">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E679E3" w:rsidRPr="006D7954" w:rsidRDefault="00E679E3" w:rsidP="00E679E3">
      <w:pPr>
        <w:numPr>
          <w:ilvl w:val="0"/>
          <w:numId w:val="36"/>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E679E3" w:rsidRPr="006D7954" w:rsidRDefault="00E679E3" w:rsidP="00E679E3">
      <w:pPr>
        <w:numPr>
          <w:ilvl w:val="0"/>
          <w:numId w:val="36"/>
        </w:numPr>
        <w:tabs>
          <w:tab w:val="left" w:pos="1134"/>
        </w:tabs>
        <w:spacing w:line="240" w:lineRule="auto"/>
        <w:ind w:left="0" w:firstLine="709"/>
        <w:rPr>
          <w:sz w:val="28"/>
          <w:szCs w:val="28"/>
        </w:rPr>
      </w:pPr>
      <w:r w:rsidRPr="006D7954">
        <w:rPr>
          <w:sz w:val="28"/>
          <w:szCs w:val="28"/>
        </w:rPr>
        <w:t xml:space="preserve">нормативные санитарно-гигиенические, социальные и рекреационные </w:t>
      </w:r>
      <w:r w:rsidRPr="006D7954">
        <w:rPr>
          <w:sz w:val="28"/>
          <w:szCs w:val="28"/>
        </w:rPr>
        <w:lastRenderedPageBreak/>
        <w:t>условия защищаемых территорий.</w:t>
      </w:r>
    </w:p>
    <w:p w:rsidR="00E679E3" w:rsidRPr="006D7954" w:rsidRDefault="00E679E3" w:rsidP="00E679E3">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E679E3" w:rsidRPr="006D7954" w:rsidRDefault="00E679E3" w:rsidP="00E679E3">
      <w:pPr>
        <w:numPr>
          <w:ilvl w:val="0"/>
          <w:numId w:val="35"/>
        </w:numPr>
        <w:tabs>
          <w:tab w:val="left" w:pos="1134"/>
        </w:tabs>
        <w:spacing w:line="240" w:lineRule="auto"/>
        <w:ind w:left="0" w:firstLine="709"/>
        <w:rPr>
          <w:sz w:val="28"/>
          <w:szCs w:val="28"/>
        </w:rPr>
      </w:pPr>
      <w:r w:rsidRPr="006D7954">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E679E3" w:rsidRPr="006D7954" w:rsidRDefault="00E679E3" w:rsidP="00E679E3">
      <w:pPr>
        <w:numPr>
          <w:ilvl w:val="0"/>
          <w:numId w:val="35"/>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E679E3" w:rsidRPr="006D7954" w:rsidRDefault="00E679E3" w:rsidP="00E679E3">
      <w:pPr>
        <w:tabs>
          <w:tab w:val="left" w:pos="1134"/>
        </w:tabs>
        <w:spacing w:line="240" w:lineRule="auto"/>
        <w:ind w:firstLine="709"/>
        <w:rPr>
          <w:sz w:val="28"/>
          <w:szCs w:val="28"/>
        </w:rPr>
      </w:pPr>
      <w:r w:rsidRPr="006D7954">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E679E3" w:rsidRPr="006D7954" w:rsidRDefault="00E679E3" w:rsidP="00E679E3">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08"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E679E3" w:rsidRPr="006D7954" w:rsidRDefault="00E679E3" w:rsidP="00E679E3">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09"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10" w:history="1">
        <w:r w:rsidRPr="006D7954">
          <w:rPr>
            <w:color w:val="000000" w:themeColor="text1"/>
            <w:sz w:val="28"/>
            <w:szCs w:val="28"/>
          </w:rPr>
          <w:t>законодательством</w:t>
        </w:r>
      </w:hyperlink>
      <w:r w:rsidRPr="006D7954">
        <w:rPr>
          <w:color w:val="000000" w:themeColor="text1"/>
          <w:sz w:val="28"/>
          <w:szCs w:val="28"/>
        </w:rPr>
        <w:t>.</w:t>
      </w:r>
    </w:p>
    <w:p w:rsidR="00E679E3" w:rsidRPr="006D7954" w:rsidRDefault="00E679E3" w:rsidP="00E679E3">
      <w:pPr>
        <w:tabs>
          <w:tab w:val="left" w:pos="1134"/>
        </w:tabs>
        <w:spacing w:line="240" w:lineRule="auto"/>
        <w:ind w:firstLine="709"/>
        <w:rPr>
          <w:sz w:val="28"/>
          <w:szCs w:val="28"/>
        </w:rPr>
      </w:pPr>
      <w:r w:rsidRPr="006D7954">
        <w:rPr>
          <w:sz w:val="28"/>
          <w:szCs w:val="28"/>
        </w:rPr>
        <w:t>В границах зон затопления, подтопления запрещаются:</w:t>
      </w:r>
    </w:p>
    <w:p w:rsidR="00E679E3" w:rsidRPr="006D7954" w:rsidRDefault="00E679E3" w:rsidP="00E679E3">
      <w:pPr>
        <w:numPr>
          <w:ilvl w:val="1"/>
          <w:numId w:val="34"/>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E679E3" w:rsidRPr="006D7954" w:rsidRDefault="00E679E3" w:rsidP="00E679E3">
      <w:pPr>
        <w:numPr>
          <w:ilvl w:val="1"/>
          <w:numId w:val="34"/>
        </w:numPr>
        <w:tabs>
          <w:tab w:val="left" w:pos="1134"/>
        </w:tabs>
        <w:spacing w:line="240" w:lineRule="auto"/>
        <w:ind w:left="0" w:firstLine="709"/>
        <w:rPr>
          <w:sz w:val="28"/>
          <w:szCs w:val="28"/>
        </w:rPr>
      </w:pPr>
      <w:r w:rsidRPr="006D7954">
        <w:rPr>
          <w:sz w:val="28"/>
          <w:szCs w:val="28"/>
        </w:rPr>
        <w:t>использование сточных вод в целях повышения почвенного плодородия;</w:t>
      </w:r>
    </w:p>
    <w:p w:rsidR="00E679E3" w:rsidRDefault="00E679E3" w:rsidP="00E679E3">
      <w:pPr>
        <w:numPr>
          <w:ilvl w:val="1"/>
          <w:numId w:val="34"/>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E679E3" w:rsidRPr="00E679E3" w:rsidRDefault="00E679E3" w:rsidP="00E679E3">
      <w:pPr>
        <w:numPr>
          <w:ilvl w:val="1"/>
          <w:numId w:val="34"/>
        </w:numPr>
        <w:tabs>
          <w:tab w:val="left" w:pos="1134"/>
        </w:tabs>
        <w:spacing w:line="240" w:lineRule="auto"/>
        <w:ind w:left="0" w:firstLine="709"/>
        <w:rPr>
          <w:b/>
          <w:bCs/>
        </w:rPr>
      </w:pPr>
      <w:bookmarkStart w:id="291" w:name="_Toc145407284"/>
      <w:r w:rsidRPr="00F04195">
        <w:rPr>
          <w:sz w:val="28"/>
          <w:szCs w:val="28"/>
        </w:rPr>
        <w:t>осуществление авиационных мер по борьбе с вредными организмами.</w:t>
      </w:r>
      <w:bookmarkEnd w:id="291"/>
    </w:p>
    <w:p w:rsidR="00E679E3" w:rsidRPr="00962C4F" w:rsidRDefault="00E679E3" w:rsidP="00E679E3">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292" w:name="_Toc135404157"/>
      <w:bookmarkStart w:id="293" w:name="_Toc145602098"/>
      <w:bookmarkStart w:id="294" w:name="_Toc147317505"/>
      <w:r w:rsidRPr="00962C4F">
        <w:rPr>
          <w:rFonts w:ascii="Times New Roman" w:hAnsi="Times New Roman" w:cs="Times New Roman"/>
          <w:color w:val="000000" w:themeColor="text1"/>
          <w:spacing w:val="-10"/>
          <w:sz w:val="28"/>
          <w:szCs w:val="28"/>
        </w:rPr>
        <w:t xml:space="preserve">Статья </w:t>
      </w:r>
      <w:r w:rsidR="008468CA">
        <w:rPr>
          <w:rFonts w:ascii="Times New Roman" w:hAnsi="Times New Roman" w:cs="Times New Roman"/>
          <w:color w:val="000000" w:themeColor="text1"/>
          <w:spacing w:val="-10"/>
          <w:sz w:val="28"/>
          <w:szCs w:val="28"/>
        </w:rPr>
        <w:t>62</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292"/>
      <w:bookmarkEnd w:id="293"/>
      <w:bookmarkEnd w:id="294"/>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 xml:space="preserve">производить снос и реконструкцию зданий и мостов, осуществлять переустройство коллекторов, туннелей метрополитена и железных дорог, где </w:t>
      </w:r>
      <w:r w:rsidRPr="00962C4F">
        <w:rPr>
          <w:sz w:val="28"/>
          <w:szCs w:val="28"/>
          <w:shd w:val="clear" w:color="auto" w:fill="FFFFFF"/>
        </w:rPr>
        <w:lastRenderedPageBreak/>
        <w:t>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7905FC" w:rsidRPr="00962C4F" w:rsidRDefault="007905FC" w:rsidP="007905F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5" w:name="_Toc147317506"/>
      <w:bookmarkStart w:id="296" w:name="_Toc142310978"/>
      <w:bookmarkStart w:id="297" w:name="_Toc146283729"/>
      <w:r>
        <w:rPr>
          <w:rFonts w:ascii="Times New Roman" w:hAnsi="Times New Roman" w:cs="Times New Roman"/>
          <w:color w:val="000000" w:themeColor="text1"/>
          <w:spacing w:val="-10"/>
          <w:sz w:val="28"/>
          <w:szCs w:val="28"/>
          <w:lang w:eastAsia="ar-SA"/>
        </w:rPr>
        <w:t xml:space="preserve">Статья </w:t>
      </w:r>
      <w:r w:rsidR="008468CA">
        <w:rPr>
          <w:rFonts w:ascii="Times New Roman" w:hAnsi="Times New Roman" w:cs="Times New Roman"/>
          <w:color w:val="000000" w:themeColor="text1"/>
          <w:spacing w:val="-10"/>
          <w:sz w:val="28"/>
          <w:szCs w:val="28"/>
          <w:lang w:eastAsia="ar-SA"/>
        </w:rPr>
        <w:t>63</w:t>
      </w:r>
      <w:r w:rsidRPr="00962C4F">
        <w:rPr>
          <w:rFonts w:ascii="Times New Roman" w:hAnsi="Times New Roman" w:cs="Times New Roman"/>
          <w:color w:val="000000" w:themeColor="text1"/>
          <w:spacing w:val="-10"/>
          <w:sz w:val="28"/>
          <w:szCs w:val="28"/>
          <w:lang w:eastAsia="ar-SA"/>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295"/>
    </w:p>
    <w:p w:rsidR="007905FC" w:rsidRPr="00962C4F" w:rsidRDefault="007905FC" w:rsidP="007905FC">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905FC" w:rsidRPr="00962C4F" w:rsidRDefault="007905FC" w:rsidP="007905FC">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Под объектом археологического наследия понимаются частично или </w:t>
      </w:r>
      <w:r w:rsidRPr="00962C4F">
        <w:rPr>
          <w:sz w:val="28"/>
          <w:szCs w:val="28"/>
        </w:rPr>
        <w:lastRenderedPageBreak/>
        <w:t>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7905FC" w:rsidRPr="00962C4F" w:rsidRDefault="007905FC" w:rsidP="007905FC">
      <w:pPr>
        <w:tabs>
          <w:tab w:val="left" w:pos="1134"/>
        </w:tabs>
        <w:spacing w:line="240" w:lineRule="auto"/>
        <w:ind w:firstLine="709"/>
        <w:rPr>
          <w:sz w:val="28"/>
          <w:szCs w:val="28"/>
        </w:rPr>
      </w:pPr>
      <w:r w:rsidRPr="00962C4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7905FC" w:rsidRPr="00AF64B5" w:rsidRDefault="007905FC" w:rsidP="007905FC">
      <w:pPr>
        <w:tabs>
          <w:tab w:val="left" w:pos="1134"/>
        </w:tabs>
        <w:spacing w:line="240" w:lineRule="auto"/>
        <w:ind w:firstLine="709"/>
        <w:rPr>
          <w:sz w:val="28"/>
          <w:szCs w:val="28"/>
        </w:rPr>
      </w:pPr>
      <w:r w:rsidRPr="00AF64B5">
        <w:rPr>
          <w:bCs/>
          <w:sz w:val="28"/>
          <w:szCs w:val="28"/>
        </w:rPr>
        <w:t xml:space="preserve">На территории </w:t>
      </w:r>
      <w:r w:rsidR="00017B92">
        <w:rPr>
          <w:bCs/>
          <w:sz w:val="28"/>
          <w:szCs w:val="28"/>
        </w:rPr>
        <w:t>Даниловского</w:t>
      </w:r>
      <w:r w:rsidRPr="00AF64B5">
        <w:rPr>
          <w:bCs/>
          <w:sz w:val="28"/>
          <w:szCs w:val="28"/>
        </w:rPr>
        <w:t xml:space="preserve"> муниципального образования выявлено </w:t>
      </w:r>
      <w:r w:rsidR="000940EE">
        <w:rPr>
          <w:bCs/>
          <w:sz w:val="28"/>
          <w:szCs w:val="28"/>
        </w:rPr>
        <w:t>3</w:t>
      </w:r>
      <w:r w:rsidRPr="00AF64B5">
        <w:rPr>
          <w:bCs/>
          <w:sz w:val="28"/>
          <w:szCs w:val="28"/>
        </w:rPr>
        <w:t xml:space="preserve"> </w:t>
      </w:r>
      <w:r w:rsidRPr="00AF64B5">
        <w:rPr>
          <w:sz w:val="28"/>
          <w:szCs w:val="28"/>
        </w:rPr>
        <w:t>объекта археологического наследия.</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w:t>
      </w:r>
      <w:bookmarkStart w:id="298"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7905FC" w:rsidRPr="00962C4F" w:rsidRDefault="007905FC" w:rsidP="007905FC">
      <w:pPr>
        <w:tabs>
          <w:tab w:val="left" w:pos="1134"/>
        </w:tabs>
        <w:spacing w:line="240" w:lineRule="auto"/>
        <w:ind w:firstLine="709"/>
        <w:rPr>
          <w:sz w:val="28"/>
          <w:szCs w:val="28"/>
        </w:rPr>
      </w:pPr>
      <w:bookmarkStart w:id="299" w:name="sub_3040"/>
      <w:bookmarkEnd w:id="298"/>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905FC" w:rsidRPr="00962C4F" w:rsidRDefault="007905FC" w:rsidP="007905FC">
      <w:pPr>
        <w:tabs>
          <w:tab w:val="left" w:pos="1134"/>
        </w:tabs>
        <w:spacing w:line="240" w:lineRule="auto"/>
        <w:ind w:firstLine="709"/>
        <w:rPr>
          <w:sz w:val="28"/>
          <w:szCs w:val="28"/>
        </w:rPr>
      </w:pPr>
      <w:bookmarkStart w:id="300" w:name="sub_3002"/>
      <w:bookmarkEnd w:id="299"/>
      <w:r w:rsidRPr="00962C4F">
        <w:rPr>
          <w:sz w:val="28"/>
          <w:szCs w:val="28"/>
        </w:rPr>
        <w:t>Объекты культурного наследия подразделяются на следующие виды:</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1" w:name="sub_301"/>
      <w:bookmarkEnd w:id="300"/>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2" w:name="sub_302"/>
      <w:bookmarkEnd w:id="301"/>
      <w:r w:rsidRPr="00962C4F">
        <w:rPr>
          <w:sz w:val="28"/>
          <w:szCs w:val="28"/>
        </w:rPr>
        <w:lastRenderedPageBreak/>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3" w:name="sub_303"/>
      <w:bookmarkEnd w:id="302"/>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7905FC" w:rsidRPr="00962C4F" w:rsidRDefault="007905FC" w:rsidP="007905FC">
      <w:pPr>
        <w:tabs>
          <w:tab w:val="left" w:pos="1134"/>
        </w:tabs>
        <w:spacing w:line="240" w:lineRule="auto"/>
        <w:ind w:firstLine="709"/>
        <w:rPr>
          <w:sz w:val="28"/>
          <w:szCs w:val="28"/>
        </w:rPr>
      </w:pPr>
      <w:bookmarkStart w:id="304" w:name="sub_920011"/>
      <w:bookmarkEnd w:id="303"/>
      <w:r w:rsidRPr="00962C4F">
        <w:rPr>
          <w:sz w:val="28"/>
          <w:szCs w:val="28"/>
        </w:rPr>
        <w:t>В границах территории достопримечательного места могут находиться памятники и (или) ансамбли.</w:t>
      </w:r>
    </w:p>
    <w:bookmarkEnd w:id="304"/>
    <w:p w:rsidR="007905FC" w:rsidRPr="00962C4F" w:rsidRDefault="007905FC" w:rsidP="007905FC">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5"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6" w:name="sub_402"/>
      <w:bookmarkEnd w:id="305"/>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905FC"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7" w:name="sub_403"/>
      <w:bookmarkEnd w:id="306"/>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07"/>
    </w:p>
    <w:p w:rsidR="007E02B0" w:rsidRDefault="007E02B0" w:rsidP="007E02B0">
      <w:pPr>
        <w:widowControl/>
        <w:tabs>
          <w:tab w:val="left" w:pos="1134"/>
        </w:tabs>
        <w:suppressAutoHyphens/>
        <w:autoSpaceDE/>
        <w:autoSpaceDN/>
        <w:adjustRightInd/>
        <w:spacing w:line="240" w:lineRule="auto"/>
        <w:ind w:firstLine="709"/>
        <w:contextualSpacing/>
        <w:textAlignment w:val="auto"/>
        <w:rPr>
          <w:sz w:val="28"/>
          <w:szCs w:val="28"/>
        </w:rPr>
      </w:pPr>
      <w:r>
        <w:rPr>
          <w:sz w:val="28"/>
          <w:szCs w:val="28"/>
        </w:rPr>
        <w:t xml:space="preserve">На территории Даниловского муниципального образования </w:t>
      </w:r>
      <w:r w:rsidR="00015902">
        <w:rPr>
          <w:sz w:val="28"/>
          <w:szCs w:val="28"/>
        </w:rPr>
        <w:t>располагается</w:t>
      </w:r>
      <w:r>
        <w:rPr>
          <w:sz w:val="28"/>
          <w:szCs w:val="28"/>
        </w:rPr>
        <w:t xml:space="preserve"> следующи</w:t>
      </w:r>
      <w:r w:rsidR="00015902">
        <w:rPr>
          <w:sz w:val="28"/>
          <w:szCs w:val="28"/>
        </w:rPr>
        <w:t>й</w:t>
      </w:r>
      <w:r>
        <w:rPr>
          <w:sz w:val="28"/>
          <w:szCs w:val="28"/>
        </w:rPr>
        <w:t xml:space="preserve"> </w:t>
      </w:r>
      <w:r w:rsidR="00015902">
        <w:rPr>
          <w:sz w:val="28"/>
          <w:szCs w:val="28"/>
        </w:rPr>
        <w:t xml:space="preserve">выявленный </w:t>
      </w:r>
      <w:r>
        <w:rPr>
          <w:sz w:val="28"/>
          <w:szCs w:val="28"/>
        </w:rPr>
        <w:t>объект культурного наследия:</w:t>
      </w:r>
    </w:p>
    <w:tbl>
      <w:tblPr>
        <w:tblOverlap w:val="never"/>
        <w:tblW w:w="5000" w:type="pct"/>
        <w:tblCellMar>
          <w:left w:w="10" w:type="dxa"/>
          <w:right w:w="10" w:type="dxa"/>
        </w:tblCellMar>
        <w:tblLook w:val="04A0" w:firstRow="1" w:lastRow="0" w:firstColumn="1" w:lastColumn="0" w:noHBand="0" w:noVBand="1"/>
      </w:tblPr>
      <w:tblGrid>
        <w:gridCol w:w="366"/>
        <w:gridCol w:w="2066"/>
        <w:gridCol w:w="2117"/>
        <w:gridCol w:w="1698"/>
        <w:gridCol w:w="3694"/>
      </w:tblGrid>
      <w:tr w:rsidR="007E02B0" w:rsidRPr="00590FD2" w:rsidTr="007D7A2E">
        <w:trPr>
          <w:trHeight w:hRule="exact" w:val="542"/>
          <w:tblHeader/>
        </w:trPr>
        <w:tc>
          <w:tcPr>
            <w:tcW w:w="184"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D7A2E">
            <w:pPr>
              <w:pStyle w:val="affff4"/>
              <w:jc w:val="center"/>
              <w:rPr>
                <w:sz w:val="24"/>
                <w:lang w:bidi="ru-RU"/>
              </w:rPr>
            </w:pPr>
            <w:r w:rsidRPr="00590FD2">
              <w:rPr>
                <w:b/>
                <w:bCs/>
                <w:sz w:val="24"/>
              </w:rPr>
              <w:t>№</w:t>
            </w:r>
          </w:p>
          <w:p w:rsidR="007E02B0" w:rsidRPr="00590FD2" w:rsidRDefault="007E02B0" w:rsidP="007D7A2E">
            <w:pPr>
              <w:pStyle w:val="affff4"/>
              <w:spacing w:line="228" w:lineRule="auto"/>
              <w:jc w:val="center"/>
              <w:rPr>
                <w:sz w:val="24"/>
                <w:lang w:bidi="ru-RU"/>
              </w:rPr>
            </w:pPr>
            <w:r w:rsidRPr="00590FD2">
              <w:rPr>
                <w:b/>
                <w:bCs/>
                <w:sz w:val="24"/>
              </w:rPr>
              <w:t>п/п</w:t>
            </w:r>
          </w:p>
        </w:tc>
        <w:tc>
          <w:tcPr>
            <w:tcW w:w="1039"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D7A2E">
            <w:pPr>
              <w:pStyle w:val="affff4"/>
              <w:jc w:val="center"/>
              <w:rPr>
                <w:sz w:val="24"/>
                <w:lang w:bidi="ru-RU"/>
              </w:rPr>
            </w:pPr>
            <w:r w:rsidRPr="00590FD2">
              <w:rPr>
                <w:b/>
                <w:bCs/>
                <w:sz w:val="24"/>
              </w:rPr>
              <w:t>Наименование</w:t>
            </w:r>
          </w:p>
        </w:tc>
        <w:tc>
          <w:tcPr>
            <w:tcW w:w="1065"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D7A2E">
            <w:pPr>
              <w:pStyle w:val="affff4"/>
              <w:jc w:val="center"/>
              <w:rPr>
                <w:sz w:val="24"/>
                <w:lang w:bidi="ru-RU"/>
              </w:rPr>
            </w:pPr>
            <w:r w:rsidRPr="00590FD2">
              <w:rPr>
                <w:b/>
                <w:bCs/>
                <w:sz w:val="24"/>
              </w:rPr>
              <w:t>Местонахождение объекта (адрес)</w:t>
            </w:r>
          </w:p>
        </w:tc>
        <w:tc>
          <w:tcPr>
            <w:tcW w:w="854"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D7A2E">
            <w:pPr>
              <w:pStyle w:val="affff4"/>
              <w:jc w:val="center"/>
              <w:rPr>
                <w:sz w:val="24"/>
                <w:lang w:bidi="ru-RU"/>
              </w:rPr>
            </w:pPr>
            <w:r w:rsidRPr="00590FD2">
              <w:rPr>
                <w:b/>
                <w:bCs/>
                <w:sz w:val="24"/>
              </w:rPr>
              <w:t>Категория</w:t>
            </w:r>
          </w:p>
        </w:tc>
        <w:tc>
          <w:tcPr>
            <w:tcW w:w="1858" w:type="pct"/>
            <w:tcBorders>
              <w:top w:val="single" w:sz="4" w:space="0" w:color="auto"/>
              <w:left w:val="single" w:sz="4" w:space="0" w:color="auto"/>
              <w:bottom w:val="nil"/>
              <w:right w:val="single" w:sz="4" w:space="0" w:color="auto"/>
            </w:tcBorders>
            <w:shd w:val="clear" w:color="auto" w:fill="FFFFFF"/>
            <w:vAlign w:val="center"/>
            <w:hideMark/>
          </w:tcPr>
          <w:p w:rsidR="007E02B0" w:rsidRPr="00590FD2" w:rsidRDefault="007E02B0" w:rsidP="007D7A2E">
            <w:pPr>
              <w:pStyle w:val="affff4"/>
              <w:jc w:val="center"/>
              <w:rPr>
                <w:sz w:val="24"/>
                <w:lang w:bidi="ru-RU"/>
              </w:rPr>
            </w:pPr>
            <w:r w:rsidRPr="00590FD2">
              <w:rPr>
                <w:b/>
                <w:bCs/>
                <w:sz w:val="24"/>
              </w:rPr>
              <w:t>Приказ</w:t>
            </w:r>
          </w:p>
        </w:tc>
      </w:tr>
      <w:tr w:rsidR="007E02B0" w:rsidRPr="00D166D6" w:rsidTr="007D7A2E">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7E02B0" w:rsidRPr="00590FD2" w:rsidRDefault="007E02B0" w:rsidP="007D7A2E">
            <w:pPr>
              <w:pStyle w:val="affff4"/>
              <w:jc w:val="center"/>
              <w:rPr>
                <w:b/>
                <w:sz w:val="24"/>
                <w:lang w:bidi="ru-RU"/>
              </w:rPr>
            </w:pPr>
            <w:r w:rsidRPr="00590FD2">
              <w:rPr>
                <w:b/>
                <w:sz w:val="24"/>
              </w:rPr>
              <w:lastRenderedPageBreak/>
              <w:t>1</w:t>
            </w:r>
          </w:p>
        </w:tc>
        <w:tc>
          <w:tcPr>
            <w:tcW w:w="1039" w:type="pct"/>
            <w:tcBorders>
              <w:top w:val="single" w:sz="4" w:space="0" w:color="auto"/>
              <w:left w:val="single" w:sz="4" w:space="0" w:color="auto"/>
              <w:bottom w:val="single" w:sz="4" w:space="0" w:color="auto"/>
              <w:right w:val="nil"/>
            </w:tcBorders>
            <w:shd w:val="clear" w:color="auto" w:fill="FFFFFF"/>
            <w:vAlign w:val="center"/>
          </w:tcPr>
          <w:p w:rsidR="007E02B0" w:rsidRPr="002418C7" w:rsidRDefault="007E02B0" w:rsidP="007D7A2E">
            <w:pPr>
              <w:pStyle w:val="affff4"/>
              <w:jc w:val="center"/>
              <w:rPr>
                <w:sz w:val="24"/>
                <w:szCs w:val="24"/>
                <w:lang w:bidi="ru-RU"/>
              </w:rPr>
            </w:pPr>
            <w:r>
              <w:rPr>
                <w:sz w:val="24"/>
                <w:szCs w:val="24"/>
              </w:rPr>
              <w:t xml:space="preserve">Церковь </w:t>
            </w:r>
            <w:r>
              <w:rPr>
                <w:sz w:val="24"/>
                <w:szCs w:val="24"/>
                <w:lang w:val="en-US"/>
              </w:rPr>
              <w:t xml:space="preserve">XIX </w:t>
            </w:r>
            <w:r>
              <w:rPr>
                <w:sz w:val="24"/>
                <w:szCs w:val="24"/>
              </w:rPr>
              <w:t>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7E02B0" w:rsidRPr="007B680B" w:rsidRDefault="007E02B0" w:rsidP="007D7A2E">
            <w:pPr>
              <w:pStyle w:val="affff4"/>
              <w:jc w:val="center"/>
              <w:rPr>
                <w:sz w:val="24"/>
                <w:szCs w:val="24"/>
                <w:lang w:bidi="ru-RU"/>
              </w:rPr>
            </w:pPr>
            <w:r>
              <w:rPr>
                <w:sz w:val="24"/>
                <w:szCs w:val="24"/>
              </w:rPr>
              <w:t>с. Большая Екатериновка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7E02B0" w:rsidRPr="007B680B" w:rsidRDefault="007E02B0" w:rsidP="007D7A2E">
            <w:pPr>
              <w:pStyle w:val="affff4"/>
              <w:jc w:val="center"/>
              <w:rPr>
                <w:sz w:val="24"/>
                <w:szCs w:val="24"/>
                <w:lang w:bidi="ru-RU"/>
              </w:rPr>
            </w:pPr>
            <w:r w:rsidRPr="007B680B">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7E02B0" w:rsidRPr="007B680B" w:rsidRDefault="007E02B0" w:rsidP="007D7A2E">
            <w:pPr>
              <w:pStyle w:val="TableParagraph"/>
              <w:ind w:left="14" w:right="-15" w:firstLine="1"/>
              <w:jc w:val="center"/>
              <w:rPr>
                <w:sz w:val="24"/>
                <w:szCs w:val="24"/>
              </w:rPr>
            </w:pPr>
            <w:r>
              <w:rPr>
                <w:sz w:val="24"/>
                <w:szCs w:val="24"/>
              </w:rPr>
              <w:t>Приказ М</w:t>
            </w:r>
            <w:r w:rsidRPr="007B680B">
              <w:rPr>
                <w:sz w:val="24"/>
                <w:szCs w:val="24"/>
              </w:rPr>
              <w:t>инистерства культуры Саратовской</w:t>
            </w:r>
            <w:r w:rsidRPr="007B680B">
              <w:rPr>
                <w:spacing w:val="1"/>
                <w:sz w:val="24"/>
                <w:szCs w:val="24"/>
              </w:rPr>
              <w:t xml:space="preserve"> </w:t>
            </w:r>
            <w:r w:rsidRPr="007B680B">
              <w:rPr>
                <w:sz w:val="24"/>
                <w:szCs w:val="24"/>
              </w:rPr>
              <w:t>области от 19.06.2001    № 1-10/177 «Об</w:t>
            </w:r>
            <w:r w:rsidRPr="007B680B">
              <w:rPr>
                <w:spacing w:val="1"/>
                <w:sz w:val="24"/>
                <w:szCs w:val="24"/>
              </w:rPr>
              <w:t xml:space="preserve"> </w:t>
            </w:r>
            <w:r w:rsidRPr="007B680B">
              <w:rPr>
                <w:sz w:val="24"/>
                <w:szCs w:val="24"/>
              </w:rPr>
              <w:t>утверждении списка вновь выявленных объектов</w:t>
            </w:r>
            <w:r w:rsidRPr="007B680B">
              <w:rPr>
                <w:spacing w:val="-52"/>
                <w:sz w:val="24"/>
                <w:szCs w:val="24"/>
              </w:rPr>
              <w:t xml:space="preserve"> </w:t>
            </w:r>
            <w:r w:rsidRPr="007B680B">
              <w:rPr>
                <w:sz w:val="24"/>
                <w:szCs w:val="24"/>
              </w:rPr>
              <w:t>историко-культурного наследия, расположенных</w:t>
            </w:r>
            <w:r w:rsidRPr="007B680B">
              <w:rPr>
                <w:spacing w:val="-52"/>
                <w:sz w:val="24"/>
                <w:szCs w:val="24"/>
              </w:rPr>
              <w:t xml:space="preserve"> </w:t>
            </w:r>
            <w:r w:rsidRPr="007B680B">
              <w:rPr>
                <w:sz w:val="24"/>
                <w:szCs w:val="24"/>
              </w:rPr>
              <w:t>на</w:t>
            </w:r>
            <w:r w:rsidRPr="007B680B">
              <w:rPr>
                <w:spacing w:val="-3"/>
                <w:sz w:val="24"/>
                <w:szCs w:val="24"/>
              </w:rPr>
              <w:t xml:space="preserve"> </w:t>
            </w:r>
            <w:r w:rsidRPr="007B680B">
              <w:rPr>
                <w:sz w:val="24"/>
                <w:szCs w:val="24"/>
              </w:rPr>
              <w:t>территории</w:t>
            </w:r>
            <w:r w:rsidRPr="007B680B">
              <w:rPr>
                <w:spacing w:val="-3"/>
                <w:sz w:val="24"/>
                <w:szCs w:val="24"/>
              </w:rPr>
              <w:t xml:space="preserve"> </w:t>
            </w:r>
            <w:r w:rsidRPr="007B680B">
              <w:rPr>
                <w:sz w:val="24"/>
                <w:szCs w:val="24"/>
              </w:rPr>
              <w:t>Саратовской</w:t>
            </w:r>
            <w:r w:rsidRPr="007B680B">
              <w:rPr>
                <w:spacing w:val="-2"/>
                <w:sz w:val="24"/>
                <w:szCs w:val="24"/>
              </w:rPr>
              <w:t xml:space="preserve"> </w:t>
            </w:r>
            <w:r w:rsidRPr="007B680B">
              <w:rPr>
                <w:sz w:val="24"/>
                <w:szCs w:val="24"/>
              </w:rPr>
              <w:t>области»</w:t>
            </w:r>
          </w:p>
          <w:p w:rsidR="007E02B0" w:rsidRPr="007B680B" w:rsidRDefault="007E02B0" w:rsidP="007D7A2E">
            <w:pPr>
              <w:spacing w:line="240" w:lineRule="auto"/>
              <w:jc w:val="center"/>
            </w:pPr>
          </w:p>
        </w:tc>
      </w:tr>
    </w:tbl>
    <w:p w:rsidR="00015902" w:rsidRPr="00E9659A" w:rsidRDefault="00015902" w:rsidP="00015902">
      <w:pPr>
        <w:widowControl/>
        <w:tabs>
          <w:tab w:val="left" w:pos="1134"/>
        </w:tabs>
        <w:spacing w:line="240" w:lineRule="auto"/>
        <w:ind w:firstLine="709"/>
        <w:textAlignment w:val="auto"/>
        <w:rPr>
          <w:rFonts w:eastAsia="Calibri"/>
          <w:sz w:val="28"/>
          <w:szCs w:val="28"/>
          <w:lang w:eastAsia="en-US"/>
        </w:rPr>
      </w:pPr>
      <w:r w:rsidRPr="00E9659A">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Pr="00E9659A">
        <w:rPr>
          <w:rFonts w:eastAsia="Calibri"/>
          <w:sz w:val="28"/>
          <w:szCs w:val="28"/>
          <w:lang w:eastAsia="en-US"/>
        </w:rPr>
        <w:t xml:space="preserve"> </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E9659A">
        <w:rPr>
          <w:rFonts w:eastAsia="Calibri"/>
          <w:sz w:val="28"/>
          <w:szCs w:val="28"/>
          <w:lang w:eastAsia="en-US"/>
        </w:rPr>
        <w:t>Границы территории объекта</w:t>
      </w:r>
      <w:r w:rsidRPr="00962C4F">
        <w:rPr>
          <w:rFonts w:eastAsia="Calibri"/>
          <w:sz w:val="28"/>
          <w:szCs w:val="28"/>
          <w:lang w:eastAsia="en-US"/>
        </w:rPr>
        <w:t xml:space="preserve"> археологического наследия определяются на основании археологических полевых работ.</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7905FC" w:rsidRPr="00962C4F" w:rsidRDefault="007905FC" w:rsidP="007905FC">
      <w:pPr>
        <w:shd w:val="clear" w:color="auto" w:fill="FFFFFF"/>
        <w:tabs>
          <w:tab w:val="left" w:pos="1134"/>
        </w:tabs>
        <w:spacing w:line="240" w:lineRule="auto"/>
        <w:ind w:firstLine="709"/>
        <w:rPr>
          <w:sz w:val="28"/>
          <w:szCs w:val="28"/>
        </w:rPr>
      </w:pPr>
      <w:bookmarkStart w:id="308" w:name="dst275"/>
      <w:bookmarkEnd w:id="308"/>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7905FC" w:rsidRPr="00962C4F" w:rsidRDefault="007905FC" w:rsidP="007905FC">
      <w:pPr>
        <w:shd w:val="clear" w:color="auto" w:fill="FFFFFF"/>
        <w:tabs>
          <w:tab w:val="left" w:pos="1134"/>
        </w:tabs>
        <w:spacing w:line="240" w:lineRule="auto"/>
        <w:ind w:firstLine="709"/>
        <w:rPr>
          <w:sz w:val="28"/>
          <w:szCs w:val="28"/>
        </w:rPr>
      </w:pPr>
      <w:bookmarkStart w:id="309" w:name="dst276"/>
      <w:bookmarkEnd w:id="309"/>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7905FC" w:rsidRPr="00962C4F" w:rsidRDefault="007905FC" w:rsidP="007905FC">
      <w:pPr>
        <w:shd w:val="clear" w:color="auto" w:fill="FFFFFF"/>
        <w:tabs>
          <w:tab w:val="left" w:pos="1134"/>
          <w:tab w:val="left" w:pos="1276"/>
        </w:tabs>
        <w:spacing w:line="240" w:lineRule="auto"/>
        <w:ind w:firstLine="709"/>
        <w:rPr>
          <w:sz w:val="28"/>
          <w:szCs w:val="28"/>
        </w:rPr>
      </w:pPr>
      <w:bookmarkStart w:id="310" w:name="dst277"/>
      <w:bookmarkEnd w:id="310"/>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11" w:name="dst279"/>
      <w:bookmarkEnd w:id="311"/>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7905FC" w:rsidRPr="00962C4F" w:rsidRDefault="007905FC" w:rsidP="007905FC">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7905FC" w:rsidRPr="00962C4F" w:rsidRDefault="007905FC" w:rsidP="007905FC">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w:t>
      </w:r>
      <w:r w:rsidRPr="00962C4F">
        <w:rPr>
          <w:rFonts w:eastAsia="Calibri"/>
          <w:color w:val="000000"/>
          <w:sz w:val="28"/>
          <w:szCs w:val="28"/>
          <w:lang w:eastAsia="en-US"/>
        </w:rPr>
        <w:lastRenderedPageBreak/>
        <w:t xml:space="preserve">границах территории объекта культурного наследия, вносятся в Единый государственный реестр недвижимости в соответствии с Федеральным </w:t>
      </w:r>
      <w:hyperlink r:id="rId111"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2"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12" w:name="dst288"/>
      <w:bookmarkStart w:id="313" w:name="dst693"/>
      <w:bookmarkStart w:id="314" w:name="dst656"/>
      <w:bookmarkStart w:id="315" w:name="dst640"/>
      <w:bookmarkStart w:id="316" w:name="dst100287"/>
      <w:bookmarkStart w:id="317" w:name="dst100288"/>
      <w:bookmarkEnd w:id="312"/>
      <w:bookmarkEnd w:id="313"/>
      <w:bookmarkEnd w:id="314"/>
      <w:bookmarkEnd w:id="315"/>
      <w:bookmarkEnd w:id="316"/>
      <w:bookmarkEnd w:id="317"/>
      <w:r w:rsidRPr="00962C4F">
        <w:rPr>
          <w:rFonts w:eastAsia="Calibri"/>
          <w:sz w:val="28"/>
          <w:szCs w:val="28"/>
          <w:lang w:eastAsia="en-US"/>
        </w:rPr>
        <w:t>В границах территории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905FC" w:rsidRPr="00962C4F" w:rsidRDefault="007905FC" w:rsidP="007905FC">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7905FC" w:rsidRPr="00962C4F" w:rsidRDefault="007905FC" w:rsidP="007905FC">
      <w:pPr>
        <w:tabs>
          <w:tab w:val="left" w:pos="1134"/>
        </w:tabs>
        <w:spacing w:line="240" w:lineRule="auto"/>
        <w:ind w:firstLine="709"/>
        <w:rPr>
          <w:sz w:val="28"/>
          <w:szCs w:val="28"/>
        </w:rPr>
      </w:pPr>
      <w:bookmarkStart w:id="318" w:name="dst737"/>
      <w:bookmarkStart w:id="319" w:name="dst738"/>
      <w:bookmarkStart w:id="320" w:name="sub_4901"/>
      <w:bookmarkEnd w:id="318"/>
      <w:bookmarkEnd w:id="319"/>
      <w:r w:rsidRPr="00962C4F">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w:t>
      </w:r>
      <w:r w:rsidRPr="00962C4F">
        <w:rPr>
          <w:sz w:val="28"/>
          <w:szCs w:val="28"/>
        </w:rPr>
        <w:lastRenderedPageBreak/>
        <w:t>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7905FC" w:rsidRPr="00962C4F" w:rsidRDefault="007905FC" w:rsidP="007905FC">
      <w:pPr>
        <w:tabs>
          <w:tab w:val="left" w:pos="1134"/>
        </w:tabs>
        <w:spacing w:line="240" w:lineRule="auto"/>
        <w:ind w:firstLine="709"/>
        <w:rPr>
          <w:sz w:val="28"/>
          <w:szCs w:val="28"/>
        </w:rPr>
      </w:pPr>
      <w:bookmarkStart w:id="321" w:name="sub_4902"/>
      <w:bookmarkEnd w:id="320"/>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21"/>
    <w:p w:rsidR="007905FC" w:rsidRPr="00962C4F" w:rsidRDefault="007905FC" w:rsidP="007905FC">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7905FC" w:rsidRPr="00962C4F" w:rsidRDefault="007905FC" w:rsidP="007905FC">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905FC" w:rsidRPr="00962C4F" w:rsidRDefault="007905FC" w:rsidP="007905FC">
      <w:pPr>
        <w:tabs>
          <w:tab w:val="left" w:pos="1134"/>
        </w:tabs>
        <w:spacing w:line="240" w:lineRule="auto"/>
        <w:ind w:firstLine="709"/>
        <w:rPr>
          <w:sz w:val="28"/>
          <w:szCs w:val="28"/>
        </w:rPr>
      </w:pPr>
      <w:bookmarkStart w:id="322" w:name="dst783"/>
      <w:bookmarkEnd w:id="322"/>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23" w:name="dst784"/>
      <w:bookmarkEnd w:id="323"/>
      <w:r w:rsidRPr="00962C4F">
        <w:rPr>
          <w:sz w:val="28"/>
          <w:szCs w:val="28"/>
        </w:rPr>
        <w:t xml:space="preserve">органы охраны объектов культурного наследия. </w:t>
      </w:r>
    </w:p>
    <w:p w:rsidR="007905FC" w:rsidRDefault="007905FC" w:rsidP="007905FC">
      <w:pPr>
        <w:tabs>
          <w:tab w:val="left" w:pos="1134"/>
        </w:tabs>
        <w:spacing w:line="240" w:lineRule="auto"/>
        <w:ind w:firstLine="709"/>
        <w:rPr>
          <w:sz w:val="28"/>
          <w:szCs w:val="28"/>
        </w:rPr>
      </w:pPr>
      <w:bookmarkStart w:id="324" w:name="dst100472"/>
      <w:bookmarkEnd w:id="324"/>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E679E3" w:rsidRPr="00D0449E" w:rsidRDefault="00E679E3" w:rsidP="00E679E3">
      <w:pPr>
        <w:keepNext/>
        <w:tabs>
          <w:tab w:val="left" w:pos="1134"/>
        </w:tabs>
        <w:overflowPunct w:val="0"/>
        <w:spacing w:before="200" w:line="240" w:lineRule="auto"/>
        <w:ind w:firstLine="709"/>
        <w:outlineLvl w:val="2"/>
        <w:rPr>
          <w:b/>
          <w:color w:val="000000"/>
          <w:spacing w:val="-10"/>
          <w:sz w:val="28"/>
          <w:szCs w:val="28"/>
        </w:rPr>
      </w:pPr>
      <w:bookmarkStart w:id="325" w:name="_Toc144121369"/>
      <w:bookmarkStart w:id="326" w:name="_Toc144276015"/>
      <w:bookmarkStart w:id="327" w:name="_Toc146099238"/>
      <w:bookmarkStart w:id="328" w:name="_Toc147317507"/>
      <w:r w:rsidRPr="00D0449E">
        <w:rPr>
          <w:b/>
          <w:color w:val="000000"/>
          <w:spacing w:val="-10"/>
          <w:sz w:val="28"/>
          <w:szCs w:val="28"/>
        </w:rPr>
        <w:t xml:space="preserve">Статья </w:t>
      </w:r>
      <w:r w:rsidR="008468CA">
        <w:rPr>
          <w:b/>
          <w:color w:val="000000"/>
          <w:spacing w:val="-10"/>
          <w:sz w:val="28"/>
          <w:szCs w:val="28"/>
        </w:rPr>
        <w:t>64</w:t>
      </w:r>
      <w:r w:rsidRPr="00D0449E">
        <w:rPr>
          <w:b/>
          <w:color w:val="000000"/>
          <w:spacing w:val="-10"/>
          <w:sz w:val="28"/>
          <w:szCs w:val="28"/>
        </w:rPr>
        <w:t>. Санитарный разрыв магистральных трубопроводов углеводородного сырья</w:t>
      </w:r>
      <w:bookmarkEnd w:id="325"/>
      <w:bookmarkEnd w:id="326"/>
      <w:bookmarkEnd w:id="327"/>
      <w:bookmarkEnd w:id="328"/>
    </w:p>
    <w:p w:rsidR="00E679E3" w:rsidRPr="00D0449E" w:rsidRDefault="00E679E3" w:rsidP="00E679E3">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E679E3" w:rsidRPr="00D0449E" w:rsidRDefault="00E679E3" w:rsidP="00E679E3">
      <w:pPr>
        <w:widowControl/>
        <w:tabs>
          <w:tab w:val="left" w:pos="1134"/>
        </w:tabs>
        <w:autoSpaceDE/>
        <w:autoSpaceDN/>
        <w:adjustRightInd/>
        <w:spacing w:line="240" w:lineRule="auto"/>
        <w:ind w:firstLine="709"/>
        <w:textAlignment w:val="auto"/>
        <w:rPr>
          <w:sz w:val="28"/>
          <w:szCs w:val="28"/>
        </w:rPr>
      </w:pPr>
      <w:r w:rsidRPr="00D0449E">
        <w:rPr>
          <w:sz w:val="28"/>
          <w:szCs w:val="28"/>
        </w:rPr>
        <w:lastRenderedPageBreak/>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E679E3" w:rsidRPr="00D0449E" w:rsidRDefault="00E679E3" w:rsidP="005D7FAF">
      <w:pPr>
        <w:widowControl/>
        <w:numPr>
          <w:ilvl w:val="0"/>
          <w:numId w:val="148"/>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первого класса - 1000 м; </w:t>
      </w:r>
    </w:p>
    <w:p w:rsidR="00E679E3" w:rsidRPr="00D0449E" w:rsidRDefault="00E679E3" w:rsidP="005D7FAF">
      <w:pPr>
        <w:widowControl/>
        <w:numPr>
          <w:ilvl w:val="0"/>
          <w:numId w:val="148"/>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второго класса - 500 м; </w:t>
      </w:r>
    </w:p>
    <w:p w:rsidR="00E679E3" w:rsidRPr="00D0449E" w:rsidRDefault="00E679E3" w:rsidP="005D7FAF">
      <w:pPr>
        <w:widowControl/>
        <w:numPr>
          <w:ilvl w:val="0"/>
          <w:numId w:val="148"/>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третьего класса - 300 м; </w:t>
      </w:r>
    </w:p>
    <w:p w:rsidR="00E679E3" w:rsidRPr="00D0449E" w:rsidRDefault="00E679E3" w:rsidP="005D7FAF">
      <w:pPr>
        <w:widowControl/>
        <w:numPr>
          <w:ilvl w:val="0"/>
          <w:numId w:val="148"/>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четвертого класса - 100 м; </w:t>
      </w:r>
    </w:p>
    <w:p w:rsidR="00E679E3" w:rsidRPr="00D0449E" w:rsidRDefault="00E679E3" w:rsidP="005D7FAF">
      <w:pPr>
        <w:widowControl/>
        <w:numPr>
          <w:ilvl w:val="0"/>
          <w:numId w:val="148"/>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пятого класса - 50 м. </w:t>
      </w:r>
    </w:p>
    <w:p w:rsidR="00B8036A" w:rsidRPr="00962C4F" w:rsidRDefault="00B8036A" w:rsidP="00B8036A">
      <w:pPr>
        <w:pStyle w:val="3"/>
        <w:tabs>
          <w:tab w:val="left" w:pos="1134"/>
        </w:tabs>
        <w:ind w:firstLine="709"/>
        <w:rPr>
          <w:rFonts w:ascii="Times New Roman" w:hAnsi="Times New Roman" w:cs="Times New Roman"/>
          <w:color w:val="000000" w:themeColor="text1"/>
          <w:spacing w:val="-10"/>
          <w:sz w:val="28"/>
          <w:szCs w:val="28"/>
        </w:rPr>
      </w:pPr>
      <w:bookmarkStart w:id="329" w:name="_Toc147317508"/>
      <w:r>
        <w:rPr>
          <w:rFonts w:ascii="Times New Roman" w:hAnsi="Times New Roman" w:cs="Times New Roman"/>
          <w:color w:val="000000" w:themeColor="text1"/>
          <w:spacing w:val="-10"/>
          <w:sz w:val="28"/>
          <w:szCs w:val="28"/>
        </w:rPr>
        <w:t xml:space="preserve">Статья </w:t>
      </w:r>
      <w:r w:rsidR="004D61E1">
        <w:rPr>
          <w:rFonts w:ascii="Times New Roman" w:hAnsi="Times New Roman" w:cs="Times New Roman"/>
          <w:color w:val="000000" w:themeColor="text1"/>
          <w:spacing w:val="-10"/>
          <w:sz w:val="28"/>
          <w:szCs w:val="28"/>
        </w:rPr>
        <w:t>65</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296"/>
      <w:bookmarkEnd w:id="297"/>
      <w:bookmarkEnd w:id="329"/>
    </w:p>
    <w:p w:rsidR="00B8036A" w:rsidRPr="00962C4F" w:rsidRDefault="00B8036A" w:rsidP="00B8036A">
      <w:pPr>
        <w:tabs>
          <w:tab w:val="left" w:pos="1134"/>
          <w:tab w:val="left" w:pos="4800"/>
        </w:tabs>
        <w:spacing w:line="240" w:lineRule="auto"/>
        <w:ind w:firstLine="709"/>
        <w:rPr>
          <w:sz w:val="28"/>
          <w:szCs w:val="28"/>
        </w:rPr>
      </w:pPr>
      <w:r w:rsidRPr="00962C4F">
        <w:rPr>
          <w:sz w:val="28"/>
          <w:szCs w:val="28"/>
        </w:rPr>
        <w:t xml:space="preserve"> В </w:t>
      </w:r>
      <w:r w:rsidR="00017B92">
        <w:rPr>
          <w:sz w:val="28"/>
          <w:szCs w:val="28"/>
        </w:rPr>
        <w:t>Даниловском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B8036A" w:rsidRPr="00962C4F" w:rsidRDefault="00B8036A" w:rsidP="005D7FAF">
      <w:pPr>
        <w:numPr>
          <w:ilvl w:val="0"/>
          <w:numId w:val="147"/>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B8036A" w:rsidRPr="00962C4F" w:rsidRDefault="00B8036A" w:rsidP="005D7FAF">
      <w:pPr>
        <w:numPr>
          <w:ilvl w:val="0"/>
          <w:numId w:val="147"/>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B8036A" w:rsidRPr="00962C4F" w:rsidRDefault="00B8036A" w:rsidP="005D7FAF">
      <w:pPr>
        <w:numPr>
          <w:ilvl w:val="0"/>
          <w:numId w:val="147"/>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B8036A" w:rsidRPr="00962C4F" w:rsidRDefault="00B8036A" w:rsidP="005D7FAF">
      <w:pPr>
        <w:widowControl/>
        <w:numPr>
          <w:ilvl w:val="0"/>
          <w:numId w:val="147"/>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B8036A" w:rsidRPr="00962C4F" w:rsidRDefault="00B8036A" w:rsidP="005D7FAF">
      <w:pPr>
        <w:widowControl/>
        <w:numPr>
          <w:ilvl w:val="0"/>
          <w:numId w:val="147"/>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2755DF" w:rsidRPr="002755DF" w:rsidRDefault="002755DF" w:rsidP="002755DF">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30" w:name="_Toc119596013"/>
      <w:bookmarkStart w:id="331" w:name="_Toc127435961"/>
      <w:bookmarkStart w:id="332" w:name="_Toc147317509"/>
      <w:bookmarkStart w:id="333" w:name="_Toc135404161"/>
      <w:bookmarkStart w:id="334" w:name="_Toc465861013"/>
      <w:bookmarkStart w:id="335" w:name="_Toc468351539"/>
      <w:r w:rsidRPr="002755DF">
        <w:rPr>
          <w:rFonts w:eastAsiaTheme="majorEastAsia"/>
          <w:b/>
          <w:bCs/>
          <w:color w:val="000000" w:themeColor="text1"/>
          <w:spacing w:val="-10"/>
          <w:sz w:val="28"/>
          <w:szCs w:val="28"/>
          <w:lang w:eastAsia="ar-SA"/>
        </w:rPr>
        <w:t>Статья 6</w:t>
      </w:r>
      <w:r>
        <w:rPr>
          <w:rFonts w:eastAsiaTheme="majorEastAsia"/>
          <w:b/>
          <w:bCs/>
          <w:color w:val="000000" w:themeColor="text1"/>
          <w:spacing w:val="-10"/>
          <w:sz w:val="28"/>
          <w:szCs w:val="28"/>
          <w:lang w:eastAsia="ar-SA"/>
        </w:rPr>
        <w:t>6</w:t>
      </w:r>
      <w:r w:rsidRPr="002755DF">
        <w:rPr>
          <w:rFonts w:eastAsiaTheme="majorEastAsia"/>
          <w:b/>
          <w:bCs/>
          <w:color w:val="000000" w:themeColor="text1"/>
          <w:spacing w:val="-10"/>
          <w:sz w:val="28"/>
          <w:szCs w:val="28"/>
          <w:lang w:eastAsia="ar-SA"/>
        </w:rPr>
        <w:t>.  Охранная зона особо охраняемой природной территории</w:t>
      </w:r>
      <w:bookmarkEnd w:id="330"/>
      <w:bookmarkEnd w:id="331"/>
      <w:bookmarkEnd w:id="332"/>
    </w:p>
    <w:p w:rsidR="002755DF" w:rsidRPr="002755DF" w:rsidRDefault="002755DF" w:rsidP="0043029B">
      <w:pPr>
        <w:widowControl/>
        <w:tabs>
          <w:tab w:val="left" w:pos="1134"/>
        </w:tabs>
        <w:autoSpaceDE/>
        <w:autoSpaceDN/>
        <w:adjustRightInd/>
        <w:spacing w:line="240" w:lineRule="auto"/>
        <w:ind w:firstLine="709"/>
        <w:textAlignment w:val="auto"/>
        <w:rPr>
          <w:sz w:val="28"/>
          <w:szCs w:val="28"/>
        </w:rPr>
      </w:pPr>
      <w:r w:rsidRPr="002755DF">
        <w:rPr>
          <w:sz w:val="28"/>
          <w:szCs w:val="28"/>
        </w:rPr>
        <w:t xml:space="preserve">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sidRPr="002755DF">
        <w:rPr>
          <w:bCs/>
          <w:sz w:val="28"/>
          <w:szCs w:val="28"/>
        </w:rPr>
        <w:t xml:space="preserve">на территории </w:t>
      </w:r>
      <w:r w:rsidR="007E32DC">
        <w:rPr>
          <w:bCs/>
          <w:sz w:val="28"/>
          <w:szCs w:val="28"/>
        </w:rPr>
        <w:t xml:space="preserve">Даниловского </w:t>
      </w:r>
      <w:r w:rsidRPr="002755DF">
        <w:rPr>
          <w:bCs/>
          <w:sz w:val="28"/>
          <w:szCs w:val="28"/>
        </w:rPr>
        <w:t>муниципального образования расположен памятник природы «</w:t>
      </w:r>
      <w:r w:rsidR="007E32DC" w:rsidRPr="007E32DC">
        <w:rPr>
          <w:sz w:val="28"/>
          <w:szCs w:val="28"/>
          <w:shd w:val="clear" w:color="auto" w:fill="FFFFFF"/>
        </w:rPr>
        <w:t>Лисичкинский приусадебный парк с прилегающей дубравой у с.</w:t>
      </w:r>
      <w:r w:rsidR="007E32DC" w:rsidRPr="007E32DC">
        <w:rPr>
          <w:rStyle w:val="searchresult"/>
          <w:sz w:val="28"/>
          <w:szCs w:val="28"/>
          <w:bdr w:val="none" w:sz="0" w:space="0" w:color="auto" w:frame="1"/>
          <w:shd w:val="clear" w:color="auto" w:fill="FFFFFF"/>
        </w:rPr>
        <w:t>Лисичкино</w:t>
      </w:r>
      <w:r w:rsidRPr="002755DF">
        <w:rPr>
          <w:sz w:val="28"/>
          <w:szCs w:val="28"/>
        </w:rPr>
        <w:t xml:space="preserve">», площадью </w:t>
      </w:r>
      <w:r w:rsidR="007E32DC">
        <w:rPr>
          <w:sz w:val="28"/>
          <w:szCs w:val="28"/>
        </w:rPr>
        <w:t>37</w:t>
      </w:r>
      <w:r w:rsidRPr="002755DF">
        <w:rPr>
          <w:sz w:val="28"/>
          <w:szCs w:val="28"/>
        </w:rPr>
        <w:t xml:space="preserve">, </w:t>
      </w:r>
      <w:r w:rsidR="007E32DC">
        <w:rPr>
          <w:sz w:val="28"/>
          <w:szCs w:val="28"/>
        </w:rPr>
        <w:t>7</w:t>
      </w:r>
      <w:r w:rsidRPr="002755DF">
        <w:rPr>
          <w:sz w:val="28"/>
          <w:szCs w:val="28"/>
        </w:rPr>
        <w:t xml:space="preserve"> га.</w:t>
      </w:r>
    </w:p>
    <w:p w:rsidR="002755DF" w:rsidRPr="002755DF" w:rsidRDefault="002755DF" w:rsidP="0043029B">
      <w:pPr>
        <w:widowControl/>
        <w:tabs>
          <w:tab w:val="left" w:pos="1134"/>
        </w:tabs>
        <w:autoSpaceDE/>
        <w:autoSpaceDN/>
        <w:adjustRightInd/>
        <w:spacing w:line="240" w:lineRule="auto"/>
        <w:ind w:firstLine="709"/>
        <w:textAlignment w:val="auto"/>
        <w:rPr>
          <w:bCs/>
          <w:sz w:val="28"/>
          <w:szCs w:val="28"/>
        </w:rPr>
      </w:pPr>
      <w:r w:rsidRPr="002755DF">
        <w:rPr>
          <w:bCs/>
          <w:sz w:val="28"/>
          <w:szCs w:val="28"/>
        </w:rPr>
        <w:t xml:space="preserve">Памятник природы является особо охраняемой природной территорией Саратовской области (далее - ООПТ). </w:t>
      </w:r>
    </w:p>
    <w:p w:rsidR="002755DF" w:rsidRPr="002755DF" w:rsidRDefault="002755DF" w:rsidP="0043029B">
      <w:pPr>
        <w:widowControl/>
        <w:tabs>
          <w:tab w:val="left" w:pos="1134"/>
        </w:tabs>
        <w:autoSpaceDE/>
        <w:autoSpaceDN/>
        <w:adjustRightInd/>
        <w:spacing w:line="240" w:lineRule="auto"/>
        <w:ind w:firstLine="709"/>
        <w:textAlignment w:val="auto"/>
        <w:rPr>
          <w:bCs/>
          <w:sz w:val="28"/>
          <w:szCs w:val="28"/>
        </w:rPr>
      </w:pPr>
      <w:r w:rsidRPr="002755DF">
        <w:rPr>
          <w:bCs/>
          <w:sz w:val="28"/>
          <w:szCs w:val="28"/>
        </w:rPr>
        <w:t>ООПТ имеет статус ре</w:t>
      </w:r>
      <w:r w:rsidR="007E32DC">
        <w:rPr>
          <w:bCs/>
          <w:sz w:val="28"/>
          <w:szCs w:val="28"/>
        </w:rPr>
        <w:t xml:space="preserve">гионального и ландшафтный ботанический </w:t>
      </w:r>
      <w:r w:rsidRPr="002755DF">
        <w:rPr>
          <w:bCs/>
          <w:sz w:val="28"/>
          <w:szCs w:val="28"/>
        </w:rPr>
        <w:t>профиль.</w:t>
      </w:r>
    </w:p>
    <w:p w:rsidR="002755DF" w:rsidRPr="002755DF" w:rsidRDefault="002755DF" w:rsidP="007E32DC">
      <w:pPr>
        <w:pStyle w:val="formattext"/>
        <w:tabs>
          <w:tab w:val="left" w:pos="1134"/>
        </w:tabs>
        <w:spacing w:before="0" w:beforeAutospacing="0" w:after="0" w:afterAutospacing="0"/>
        <w:ind w:firstLine="709"/>
        <w:jc w:val="both"/>
        <w:textAlignment w:val="baseline"/>
        <w:rPr>
          <w:sz w:val="28"/>
          <w:szCs w:val="28"/>
        </w:rPr>
      </w:pPr>
      <w:r w:rsidRPr="002755DF">
        <w:rPr>
          <w:bCs/>
          <w:sz w:val="28"/>
          <w:szCs w:val="28"/>
        </w:rPr>
        <w:t xml:space="preserve">Памятник природы расположен: </w:t>
      </w:r>
      <w:r w:rsidR="007E32DC" w:rsidRPr="007E32DC">
        <w:rPr>
          <w:sz w:val="28"/>
          <w:szCs w:val="28"/>
        </w:rPr>
        <w:t xml:space="preserve">северная, западная, южная границы особо охраняемой природной территории совпадают с границей квартала 28 Аткарского </w:t>
      </w:r>
      <w:r w:rsidR="007E32DC" w:rsidRPr="007E32DC">
        <w:rPr>
          <w:sz w:val="28"/>
          <w:szCs w:val="28"/>
        </w:rPr>
        <w:lastRenderedPageBreak/>
        <w:t>лесничества Аткарского лесхоза; восточная граница проходит по левому берегу р.Медведица в 50 м от уреза воды.</w:t>
      </w:r>
    </w:p>
    <w:p w:rsidR="002755DF" w:rsidRPr="002755DF" w:rsidRDefault="002755DF" w:rsidP="0043029B">
      <w:pPr>
        <w:widowControl/>
        <w:tabs>
          <w:tab w:val="left" w:pos="1134"/>
        </w:tabs>
        <w:autoSpaceDE/>
        <w:autoSpaceDN/>
        <w:adjustRightInd/>
        <w:spacing w:line="240" w:lineRule="auto"/>
        <w:ind w:firstLine="709"/>
        <w:textAlignment w:val="auto"/>
        <w:rPr>
          <w:sz w:val="28"/>
          <w:szCs w:val="28"/>
        </w:rPr>
      </w:pPr>
      <w:r w:rsidRPr="002755DF">
        <w:rPr>
          <w:sz w:val="28"/>
          <w:szCs w:val="28"/>
        </w:rPr>
        <w:t xml:space="preserve">В зоне ООПТ </w:t>
      </w:r>
      <w:r w:rsidRPr="002755DF">
        <w:rPr>
          <w:sz w:val="28"/>
          <w:szCs w:val="28"/>
          <w:shd w:val="clear" w:color="auto" w:fill="FFFFFF"/>
        </w:rPr>
        <w:t xml:space="preserve">запрещается: </w:t>
      </w:r>
      <w:r w:rsidR="00E86C9C" w:rsidRPr="00E86C9C">
        <w:rPr>
          <w:sz w:val="28"/>
          <w:szCs w:val="28"/>
          <w:shd w:val="clear" w:color="auto" w:fill="FFFFFF"/>
        </w:rPr>
        <w:t>отвод земель под строительство, прокладка коммуникаций, организация свалок, сплошная рубка лесных насаждений, повреждение древостоя и подроста, выпас скота, сенокошение, разведение костров (кроме специально отведенных мест), загрязнение и захламление территории,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r w:rsidRPr="002755DF">
        <w:rPr>
          <w:sz w:val="28"/>
          <w:szCs w:val="28"/>
          <w:shd w:val="clear" w:color="auto" w:fill="FFFFFF"/>
        </w:rPr>
        <w:t>.</w:t>
      </w:r>
    </w:p>
    <w:p w:rsidR="002755DF" w:rsidRPr="002755DF" w:rsidRDefault="002755DF" w:rsidP="0043029B">
      <w:pPr>
        <w:widowControl/>
        <w:tabs>
          <w:tab w:val="left" w:pos="1134"/>
        </w:tabs>
        <w:autoSpaceDE/>
        <w:autoSpaceDN/>
        <w:adjustRightInd/>
        <w:spacing w:line="240" w:lineRule="auto"/>
        <w:ind w:firstLine="709"/>
        <w:textAlignment w:val="auto"/>
        <w:rPr>
          <w:bCs/>
          <w:sz w:val="28"/>
          <w:szCs w:val="28"/>
        </w:rPr>
      </w:pPr>
      <w:r w:rsidRPr="002755DF">
        <w:rPr>
          <w:color w:val="000000" w:themeColor="text1"/>
          <w:sz w:val="28"/>
          <w:szCs w:val="28"/>
          <w:shd w:val="clear" w:color="auto" w:fill="FFFFFF"/>
        </w:rPr>
        <w:t xml:space="preserve">Постановлением Губернатора Саратовской области от 07.10.2020 № 333 установлены охранные зоны памятников природы регионального значения. Площадь охранной зоны памятника природы </w:t>
      </w:r>
      <w:r w:rsidR="00E86C9C" w:rsidRPr="002755DF">
        <w:rPr>
          <w:bCs/>
          <w:sz w:val="28"/>
          <w:szCs w:val="28"/>
        </w:rPr>
        <w:t>«</w:t>
      </w:r>
      <w:r w:rsidR="00E86C9C" w:rsidRPr="007E32DC">
        <w:rPr>
          <w:sz w:val="28"/>
          <w:szCs w:val="28"/>
          <w:shd w:val="clear" w:color="auto" w:fill="FFFFFF"/>
        </w:rPr>
        <w:t>Лисичкинский приусадебный парк с прилегающей дубравой у с.</w:t>
      </w:r>
      <w:r w:rsidR="00E86C9C" w:rsidRPr="007E32DC">
        <w:rPr>
          <w:rStyle w:val="searchresult"/>
          <w:sz w:val="28"/>
          <w:szCs w:val="28"/>
          <w:bdr w:val="none" w:sz="0" w:space="0" w:color="auto" w:frame="1"/>
          <w:shd w:val="clear" w:color="auto" w:fill="FFFFFF"/>
        </w:rPr>
        <w:t>Лисичкино</w:t>
      </w:r>
      <w:r w:rsidR="00E86C9C" w:rsidRPr="002755DF">
        <w:rPr>
          <w:sz w:val="28"/>
          <w:szCs w:val="28"/>
        </w:rPr>
        <w:t>»</w:t>
      </w:r>
      <w:r w:rsidR="00E86C9C">
        <w:rPr>
          <w:sz w:val="28"/>
          <w:szCs w:val="28"/>
        </w:rPr>
        <w:t xml:space="preserve"> </w:t>
      </w:r>
      <w:r w:rsidRPr="002755DF">
        <w:rPr>
          <w:color w:val="000000" w:themeColor="text1"/>
          <w:sz w:val="28"/>
          <w:szCs w:val="28"/>
          <w:shd w:val="clear" w:color="auto" w:fill="FFFFFF"/>
        </w:rPr>
        <w:t>составляет 3,</w:t>
      </w:r>
      <w:r w:rsidR="00E86C9C">
        <w:rPr>
          <w:color w:val="000000" w:themeColor="text1"/>
          <w:sz w:val="28"/>
          <w:szCs w:val="28"/>
          <w:shd w:val="clear" w:color="auto" w:fill="FFFFFF"/>
        </w:rPr>
        <w:t>48</w:t>
      </w:r>
      <w:r w:rsidRPr="002755DF">
        <w:rPr>
          <w:color w:val="000000" w:themeColor="text1"/>
          <w:sz w:val="28"/>
          <w:szCs w:val="28"/>
          <w:shd w:val="clear" w:color="auto" w:fill="FFFFFF"/>
        </w:rPr>
        <w:t xml:space="preserve"> га.</w:t>
      </w:r>
    </w:p>
    <w:p w:rsidR="00ED04A5" w:rsidRDefault="00ED04A5" w:rsidP="00ED04A5">
      <w:pPr>
        <w:pStyle w:val="S"/>
        <w:rPr>
          <w:rStyle w:val="afff2"/>
          <w:i w:val="0"/>
          <w:spacing w:val="-10"/>
        </w:rPr>
      </w:pPr>
    </w:p>
    <w:p w:rsidR="00ED04A5" w:rsidRDefault="00ED04A5" w:rsidP="00ED04A5">
      <w:pPr>
        <w:pStyle w:val="S"/>
        <w:rPr>
          <w:rStyle w:val="afff2"/>
          <w:i w:val="0"/>
          <w:spacing w:val="-10"/>
        </w:rPr>
      </w:pPr>
    </w:p>
    <w:p w:rsidR="00ED04A5" w:rsidRDefault="00ED04A5" w:rsidP="00ED04A5">
      <w:pPr>
        <w:pStyle w:val="S"/>
        <w:rPr>
          <w:rStyle w:val="afff2"/>
          <w:i w:val="0"/>
          <w:spacing w:val="-10"/>
        </w:rPr>
      </w:pPr>
    </w:p>
    <w:p w:rsidR="00ED04A5" w:rsidRDefault="00ED04A5" w:rsidP="00ED04A5">
      <w:pPr>
        <w:pStyle w:val="S"/>
        <w:rPr>
          <w:rStyle w:val="afff2"/>
          <w:i w:val="0"/>
          <w:spacing w:val="-10"/>
        </w:rPr>
      </w:pPr>
    </w:p>
    <w:p w:rsidR="007E32DC" w:rsidRDefault="007E32DC" w:rsidP="00ED04A5">
      <w:pPr>
        <w:pStyle w:val="S"/>
        <w:rPr>
          <w:rStyle w:val="afff2"/>
          <w:i w:val="0"/>
          <w:spacing w:val="-10"/>
        </w:rPr>
      </w:pPr>
    </w:p>
    <w:p w:rsidR="007E32DC" w:rsidRDefault="007E32DC" w:rsidP="00ED04A5">
      <w:pPr>
        <w:pStyle w:val="S"/>
        <w:rPr>
          <w:rStyle w:val="afff2"/>
          <w:i w:val="0"/>
          <w:spacing w:val="-10"/>
        </w:rPr>
      </w:pPr>
    </w:p>
    <w:p w:rsidR="007E32DC" w:rsidRDefault="007E32DC" w:rsidP="00ED04A5">
      <w:pPr>
        <w:pStyle w:val="S"/>
        <w:rPr>
          <w:rStyle w:val="afff2"/>
          <w:i w:val="0"/>
          <w:spacing w:val="-10"/>
        </w:rPr>
      </w:pPr>
    </w:p>
    <w:p w:rsidR="007E32DC" w:rsidRDefault="007E32DC" w:rsidP="00ED04A5">
      <w:pPr>
        <w:pStyle w:val="S"/>
        <w:rPr>
          <w:rStyle w:val="afff2"/>
          <w:i w:val="0"/>
          <w:spacing w:val="-10"/>
        </w:rPr>
      </w:pPr>
    </w:p>
    <w:p w:rsidR="007E32DC" w:rsidRDefault="007E32DC" w:rsidP="00ED04A5">
      <w:pPr>
        <w:pStyle w:val="S"/>
        <w:rPr>
          <w:rStyle w:val="afff2"/>
          <w:i w:val="0"/>
          <w:spacing w:val="-10"/>
        </w:rPr>
      </w:pPr>
    </w:p>
    <w:p w:rsidR="007E32DC" w:rsidRDefault="007E32DC" w:rsidP="00ED04A5">
      <w:pPr>
        <w:pStyle w:val="S"/>
        <w:rPr>
          <w:rStyle w:val="afff2"/>
          <w:i w:val="0"/>
          <w:spacing w:val="-10"/>
        </w:rPr>
      </w:pPr>
    </w:p>
    <w:p w:rsidR="007E32DC" w:rsidRDefault="007E32DC" w:rsidP="00ED04A5">
      <w:pPr>
        <w:pStyle w:val="S"/>
        <w:rPr>
          <w:rStyle w:val="afff2"/>
          <w:i w:val="0"/>
          <w:spacing w:val="-10"/>
        </w:rPr>
      </w:pPr>
    </w:p>
    <w:p w:rsidR="00ED04A5" w:rsidRDefault="00ED04A5" w:rsidP="00ED04A5">
      <w:pPr>
        <w:pStyle w:val="S"/>
        <w:rPr>
          <w:rStyle w:val="afff2"/>
          <w:i w:val="0"/>
          <w:spacing w:val="-10"/>
        </w:rPr>
      </w:pPr>
    </w:p>
    <w:p w:rsidR="002F6D97" w:rsidRPr="00ED04A5" w:rsidRDefault="002F6D97" w:rsidP="001C556D">
      <w:pPr>
        <w:pStyle w:val="afc"/>
        <w:tabs>
          <w:tab w:val="left" w:pos="1134"/>
        </w:tabs>
        <w:spacing w:before="200" w:after="0" w:line="240" w:lineRule="auto"/>
        <w:jc w:val="right"/>
        <w:outlineLvl w:val="2"/>
        <w:rPr>
          <w:i/>
          <w:lang w:eastAsia="ar-SA"/>
        </w:rPr>
      </w:pPr>
      <w:bookmarkStart w:id="336" w:name="_Toc147317510"/>
      <w:r w:rsidRPr="001C556D">
        <w:rPr>
          <w:iCs/>
          <w:color w:val="000000" w:themeColor="text1"/>
          <w:lang w:eastAsia="ar-SA"/>
        </w:rPr>
        <w:t>Приложение 1</w:t>
      </w:r>
      <w:bookmarkStart w:id="337" w:name="_Toc429415719"/>
      <w:bookmarkStart w:id="338" w:name="_Toc432415563"/>
      <w:bookmarkStart w:id="339" w:name="_Toc483231912"/>
      <w:bookmarkEnd w:id="333"/>
      <w:bookmarkEnd w:id="336"/>
    </w:p>
    <w:p w:rsidR="002F6D97" w:rsidRPr="00D21AA5" w:rsidRDefault="002F6D97" w:rsidP="002F6D97">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37"/>
      <w:bookmarkEnd w:id="338"/>
      <w:bookmarkEnd w:id="33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2F6D97" w:rsidRPr="00D21AA5" w:rsidTr="007B680B">
        <w:tc>
          <w:tcPr>
            <w:tcW w:w="3119" w:type="dxa"/>
            <w:tcBorders>
              <w:top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40" w:name="sub_1010"/>
            <w:r w:rsidRPr="001532E9">
              <w:rPr>
                <w:rFonts w:ascii="Times New Roman" w:hAnsi="Times New Roman" w:cs="Times New Roman"/>
                <w:color w:val="000000"/>
                <w:sz w:val="24"/>
                <w:szCs w:val="24"/>
              </w:rPr>
              <w:t>Сельскохозяйственное использование</w:t>
            </w:r>
            <w:bookmarkEnd w:id="340"/>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41" w:name="sub_1011"/>
            <w:r w:rsidRPr="001532E9">
              <w:rPr>
                <w:rFonts w:ascii="Times New Roman" w:hAnsi="Times New Roman" w:cs="Times New Roman"/>
                <w:color w:val="000000"/>
                <w:sz w:val="24"/>
                <w:szCs w:val="24"/>
              </w:rPr>
              <w:t>Растениеводство</w:t>
            </w:r>
            <w:bookmarkEnd w:id="341"/>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w:t>
            </w:r>
            <w:r w:rsidRPr="001532E9">
              <w:rPr>
                <w:rFonts w:ascii="Times New Roman" w:hAnsi="Times New Roman" w:cs="Times New Roman"/>
                <w:color w:val="000000"/>
              </w:rPr>
              <w:lastRenderedPageBreak/>
              <w:t xml:space="preserve">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42" w:name="sub_1012"/>
            <w:r w:rsidRPr="001532E9">
              <w:rPr>
                <w:rFonts w:ascii="Times New Roman" w:hAnsi="Times New Roman" w:cs="Times New Roman"/>
                <w:color w:val="000000"/>
                <w:sz w:val="24"/>
                <w:szCs w:val="24"/>
              </w:rPr>
              <w:lastRenderedPageBreak/>
              <w:t>Выращивание зерновых и иных сельскохозяйственных культур</w:t>
            </w:r>
            <w:bookmarkEnd w:id="342"/>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43" w:name="sub_1013"/>
            <w:r w:rsidRPr="001532E9">
              <w:rPr>
                <w:rFonts w:ascii="Times New Roman" w:hAnsi="Times New Roman" w:cs="Times New Roman"/>
                <w:color w:val="000000"/>
                <w:sz w:val="24"/>
                <w:szCs w:val="24"/>
              </w:rPr>
              <w:t>Овощеводство</w:t>
            </w:r>
            <w:bookmarkEnd w:id="343"/>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44"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44"/>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45" w:name="sub_1015"/>
            <w:r w:rsidRPr="001532E9">
              <w:rPr>
                <w:rFonts w:ascii="Times New Roman" w:hAnsi="Times New Roman" w:cs="Times New Roman"/>
                <w:color w:val="000000"/>
                <w:sz w:val="24"/>
                <w:szCs w:val="24"/>
              </w:rPr>
              <w:t>Садоводство</w:t>
            </w:r>
            <w:bookmarkEnd w:id="345"/>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6" w:name="sub_1016"/>
            <w:r w:rsidRPr="00EB68AB">
              <w:rPr>
                <w:rFonts w:ascii="Times New Roman" w:hAnsi="Times New Roman" w:cs="Times New Roman"/>
                <w:color w:val="000000"/>
                <w:sz w:val="24"/>
                <w:szCs w:val="24"/>
              </w:rPr>
              <w:t>Выращивание льна и конопли</w:t>
            </w:r>
            <w:bookmarkEnd w:id="3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7" w:name="sub_1017"/>
            <w:r w:rsidRPr="00EB68AB">
              <w:rPr>
                <w:rFonts w:ascii="Times New Roman" w:hAnsi="Times New Roman" w:cs="Times New Roman"/>
                <w:color w:val="000000"/>
                <w:sz w:val="24"/>
                <w:szCs w:val="24"/>
              </w:rPr>
              <w:t>Животноводство</w:t>
            </w:r>
            <w:bookmarkEnd w:id="3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8" w:name="sub_1018"/>
            <w:r w:rsidRPr="00EB68AB">
              <w:rPr>
                <w:rFonts w:ascii="Times New Roman" w:hAnsi="Times New Roman" w:cs="Times New Roman"/>
                <w:color w:val="000000"/>
                <w:sz w:val="24"/>
                <w:szCs w:val="24"/>
              </w:rPr>
              <w:lastRenderedPageBreak/>
              <w:t>Скотоводство</w:t>
            </w:r>
            <w:bookmarkEnd w:id="3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9" w:name="sub_1019"/>
            <w:r w:rsidRPr="00EB68AB">
              <w:rPr>
                <w:rFonts w:ascii="Times New Roman" w:hAnsi="Times New Roman" w:cs="Times New Roman"/>
                <w:color w:val="000000"/>
                <w:sz w:val="24"/>
                <w:szCs w:val="24"/>
              </w:rPr>
              <w:t>Звероводство</w:t>
            </w:r>
            <w:bookmarkEnd w:id="3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0" w:name="sub_110"/>
            <w:r w:rsidRPr="00EB68AB">
              <w:rPr>
                <w:rFonts w:ascii="Times New Roman" w:hAnsi="Times New Roman" w:cs="Times New Roman"/>
                <w:color w:val="000000"/>
                <w:sz w:val="24"/>
                <w:szCs w:val="24"/>
              </w:rPr>
              <w:t>Птицеводство</w:t>
            </w:r>
            <w:bookmarkEnd w:id="3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1" w:name="sub_111"/>
            <w:r w:rsidRPr="00EB68AB">
              <w:rPr>
                <w:rFonts w:ascii="Times New Roman" w:hAnsi="Times New Roman" w:cs="Times New Roman"/>
                <w:color w:val="000000"/>
                <w:sz w:val="24"/>
                <w:szCs w:val="24"/>
              </w:rPr>
              <w:t>Свиноводство</w:t>
            </w:r>
            <w:bookmarkEnd w:id="35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2" w:name="sub_112"/>
            <w:r w:rsidRPr="00EB68AB">
              <w:rPr>
                <w:rFonts w:ascii="Times New Roman" w:hAnsi="Times New Roman" w:cs="Times New Roman"/>
                <w:color w:val="000000"/>
                <w:sz w:val="24"/>
                <w:szCs w:val="24"/>
              </w:rPr>
              <w:t>Пчеловодство</w:t>
            </w:r>
            <w:bookmarkEnd w:id="35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w:t>
            </w:r>
            <w:r w:rsidRPr="00EB68AB">
              <w:rPr>
                <w:rFonts w:ascii="Times New Roman" w:hAnsi="Times New Roman" w:cs="Times New Roman"/>
                <w:color w:val="000000"/>
              </w:rPr>
              <w:lastRenderedPageBreak/>
              <w:t>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3" w:name="sub_113"/>
            <w:r w:rsidRPr="00EB68AB">
              <w:rPr>
                <w:rFonts w:ascii="Times New Roman" w:hAnsi="Times New Roman" w:cs="Times New Roman"/>
                <w:color w:val="000000"/>
                <w:sz w:val="24"/>
                <w:szCs w:val="24"/>
              </w:rPr>
              <w:lastRenderedPageBreak/>
              <w:t>Рыбоводство</w:t>
            </w:r>
            <w:bookmarkEnd w:id="35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4" w:name="sub_10114"/>
            <w:r w:rsidRPr="00EB68AB">
              <w:rPr>
                <w:rFonts w:ascii="Times New Roman" w:hAnsi="Times New Roman" w:cs="Times New Roman"/>
                <w:color w:val="000000"/>
                <w:sz w:val="24"/>
                <w:szCs w:val="24"/>
              </w:rPr>
              <w:t>Научное обеспечение сельского хозяйства</w:t>
            </w:r>
            <w:bookmarkEnd w:id="35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5" w:name="sub_10115"/>
            <w:r w:rsidRPr="00EB68AB">
              <w:rPr>
                <w:rFonts w:ascii="Times New Roman" w:hAnsi="Times New Roman" w:cs="Times New Roman"/>
                <w:color w:val="000000"/>
                <w:sz w:val="24"/>
                <w:szCs w:val="24"/>
              </w:rPr>
              <w:t>Хранение и переработка</w:t>
            </w:r>
            <w:bookmarkEnd w:id="355"/>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6"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7" w:name="sub_10117"/>
            <w:r w:rsidRPr="00EB68AB">
              <w:rPr>
                <w:rFonts w:ascii="Times New Roman" w:hAnsi="Times New Roman" w:cs="Times New Roman"/>
                <w:color w:val="000000"/>
                <w:sz w:val="24"/>
                <w:szCs w:val="24"/>
              </w:rPr>
              <w:t>Питомники</w:t>
            </w:r>
            <w:bookmarkEnd w:id="3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8" w:name="sub_10118"/>
            <w:r w:rsidRPr="00EB68AB">
              <w:rPr>
                <w:rFonts w:ascii="Times New Roman" w:hAnsi="Times New Roman" w:cs="Times New Roman"/>
                <w:color w:val="000000"/>
                <w:sz w:val="24"/>
                <w:szCs w:val="24"/>
              </w:rPr>
              <w:t>Обеспечение</w:t>
            </w:r>
            <w:bookmarkEnd w:id="358"/>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9" w:name="sub_1119"/>
            <w:r w:rsidRPr="00EB68AB">
              <w:rPr>
                <w:rFonts w:ascii="Times New Roman" w:hAnsi="Times New Roman" w:cs="Times New Roman"/>
                <w:color w:val="000000"/>
                <w:sz w:val="24"/>
                <w:szCs w:val="24"/>
              </w:rPr>
              <w:t>Сенокошение</w:t>
            </w:r>
            <w:bookmarkEnd w:id="35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60" w:name="_Toc57988207"/>
            <w:r w:rsidRPr="00D21AA5">
              <w:rPr>
                <w:rFonts w:ascii="Times New Roman" w:hAnsi="Times New Roman" w:cs="Times New Roman"/>
                <w:color w:val="000000"/>
              </w:rPr>
              <w:t>1.19</w:t>
            </w:r>
            <w:bookmarkEnd w:id="360"/>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1" w:name="sub_1120"/>
            <w:r w:rsidRPr="00EB68AB">
              <w:rPr>
                <w:rFonts w:ascii="Times New Roman" w:hAnsi="Times New Roman" w:cs="Times New Roman"/>
                <w:color w:val="000000"/>
                <w:sz w:val="24"/>
                <w:szCs w:val="24"/>
              </w:rPr>
              <w:t>Выпас</w:t>
            </w:r>
            <w:bookmarkEnd w:id="361"/>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62" w:name="_Toc57988208"/>
            <w:r w:rsidRPr="00D21AA5">
              <w:rPr>
                <w:rFonts w:ascii="Times New Roman" w:hAnsi="Times New Roman" w:cs="Times New Roman"/>
                <w:color w:val="000000"/>
              </w:rPr>
              <w:t>1.20</w:t>
            </w:r>
            <w:bookmarkEnd w:id="362"/>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3" w:name="sub_1020"/>
            <w:r w:rsidRPr="00EB68AB">
              <w:rPr>
                <w:rFonts w:ascii="Times New Roman" w:hAnsi="Times New Roman" w:cs="Times New Roman"/>
                <w:color w:val="000000"/>
                <w:sz w:val="24"/>
                <w:szCs w:val="24"/>
              </w:rPr>
              <w:t>Жилая застройка</w:t>
            </w:r>
            <w:bookmarkEnd w:id="3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4" w:name="sub_1021"/>
            <w:r w:rsidRPr="00EB68AB">
              <w:rPr>
                <w:rFonts w:ascii="Times New Roman" w:hAnsi="Times New Roman" w:cs="Times New Roman"/>
                <w:color w:val="000000"/>
                <w:sz w:val="24"/>
                <w:szCs w:val="24"/>
              </w:rPr>
              <w:t>Для индивидуального жилищного строительства</w:t>
            </w:r>
            <w:bookmarkEnd w:id="3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w:t>
            </w:r>
            <w:r w:rsidRPr="00EB68AB">
              <w:rPr>
                <w:rFonts w:ascii="Times New Roman" w:hAnsi="Times New Roman" w:cs="Times New Roman"/>
                <w:sz w:val="24"/>
                <w:szCs w:val="24"/>
              </w:rPr>
              <w:lastRenderedPageBreak/>
              <w:t>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5" w:name="sub_10211"/>
            <w:r w:rsidRPr="00EB68AB">
              <w:rPr>
                <w:rFonts w:ascii="Times New Roman" w:hAnsi="Times New Roman" w:cs="Times New Roman"/>
                <w:color w:val="000000"/>
                <w:sz w:val="24"/>
                <w:szCs w:val="24"/>
              </w:rPr>
              <w:lastRenderedPageBreak/>
              <w:t>Малоэтажная многоквартирная жилая застройка</w:t>
            </w:r>
            <w:bookmarkEnd w:id="3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6" w:name="sub_1022"/>
            <w:r w:rsidRPr="00EB68AB">
              <w:rPr>
                <w:rFonts w:ascii="Times New Roman" w:hAnsi="Times New Roman" w:cs="Times New Roman"/>
                <w:color w:val="000000"/>
              </w:rPr>
              <w:t>Для ведения личного подсобного хозяйства</w:t>
            </w:r>
            <w:bookmarkEnd w:id="366"/>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2F6D97" w:rsidRPr="00D21AA5" w:rsidTr="007B680B">
        <w:trPr>
          <w:trHeight w:val="557"/>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7" w:name="sub_1023"/>
            <w:r w:rsidRPr="00EB68AB">
              <w:rPr>
                <w:rFonts w:ascii="Times New Roman" w:hAnsi="Times New Roman" w:cs="Times New Roman"/>
                <w:color w:val="000000"/>
                <w:sz w:val="24"/>
                <w:szCs w:val="24"/>
              </w:rPr>
              <w:t>Блокированная жилая застройка</w:t>
            </w:r>
            <w:bookmarkEnd w:id="367"/>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8" w:name="sub_1024"/>
            <w:r w:rsidRPr="00EB68AB">
              <w:rPr>
                <w:rFonts w:ascii="Times New Roman" w:hAnsi="Times New Roman" w:cs="Times New Roman"/>
                <w:color w:val="000000"/>
                <w:sz w:val="24"/>
                <w:szCs w:val="24"/>
              </w:rPr>
              <w:t>Передвижное жилье</w:t>
            </w:r>
            <w:bookmarkEnd w:id="368"/>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af3"/>
              <w:rPr>
                <w:rFonts w:ascii="Times New Roman" w:hAnsi="Times New Roman" w:cs="Times New Roman"/>
                <w:color w:val="000000"/>
              </w:rPr>
            </w:pPr>
            <w:r w:rsidRPr="002321D7">
              <w:rPr>
                <w:rFonts w:ascii="Times New Roman" w:eastAsiaTheme="minorHAnsi" w:hAnsi="Times New Roman" w:cs="Times New Roman"/>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w:t>
            </w:r>
            <w:r w:rsidRPr="002321D7">
              <w:rPr>
                <w:rFonts w:ascii="Times New Roman" w:eastAsiaTheme="minorHAnsi" w:hAnsi="Times New Roman" w:cs="Times New Roman"/>
              </w:rPr>
              <w:lastRenderedPageBreak/>
              <w:t>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9" w:name="sub_1025"/>
            <w:r w:rsidRPr="00EB68AB">
              <w:rPr>
                <w:rFonts w:ascii="Times New Roman" w:hAnsi="Times New Roman" w:cs="Times New Roman"/>
                <w:color w:val="000000"/>
                <w:sz w:val="24"/>
                <w:szCs w:val="24"/>
              </w:rPr>
              <w:lastRenderedPageBreak/>
              <w:t>Среднеэтажная жилая застройка</w:t>
            </w:r>
            <w:bookmarkEnd w:id="3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2F6D97" w:rsidRPr="00EB68AB" w:rsidRDefault="002F6D97" w:rsidP="007B680B">
            <w:pPr>
              <w:pStyle w:val="afffc"/>
              <w:jc w:val="both"/>
              <w:rPr>
                <w:rFonts w:ascii="Times New Roman" w:hAnsi="Times New Roman" w:cs="Times New Roman"/>
                <w:color w:val="000000"/>
                <w:sz w:val="24"/>
                <w:szCs w:val="24"/>
              </w:rPr>
            </w:pPr>
            <w:bookmarkStart w:id="370" w:name="sub_1026"/>
            <w:r w:rsidRPr="00EB68AB">
              <w:rPr>
                <w:rFonts w:ascii="Times New Roman" w:hAnsi="Times New Roman" w:cs="Times New Roman"/>
                <w:color w:val="000000"/>
                <w:sz w:val="24"/>
                <w:szCs w:val="24"/>
              </w:rPr>
              <w:t>(высотная застройка)</w:t>
            </w:r>
            <w:bookmarkEnd w:id="3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1" w:name="sub_1027"/>
            <w:r w:rsidRPr="00EB68AB">
              <w:rPr>
                <w:rFonts w:ascii="Times New Roman" w:hAnsi="Times New Roman" w:cs="Times New Roman"/>
                <w:color w:val="000000"/>
                <w:sz w:val="24"/>
                <w:szCs w:val="24"/>
              </w:rPr>
              <w:t>Обслуживание застройки жилой</w:t>
            </w:r>
            <w:bookmarkEnd w:id="3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гаражей для </w:t>
            </w:r>
            <w:r w:rsidRPr="00EB68AB">
              <w:rPr>
                <w:rFonts w:ascii="Times New Roman" w:hAnsi="Times New Roman" w:cs="Times New Roman"/>
                <w:sz w:val="24"/>
                <w:szCs w:val="24"/>
              </w:rPr>
              <w:lastRenderedPageBreak/>
              <w:t>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 xml:space="preserve">Размещение для собственных нужд </w:t>
            </w:r>
            <w:r w:rsidRPr="00EB68AB">
              <w:rPr>
                <w:rFonts w:ascii="Times New Roman" w:hAnsi="Times New Roman" w:cs="Times New Roman"/>
                <w:sz w:val="24"/>
                <w:szCs w:val="24"/>
              </w:rPr>
              <w:lastRenderedPageBreak/>
              <w:t>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bookmarkStart w:id="372" w:name="Par180"/>
            <w:bookmarkEnd w:id="372"/>
            <w:r w:rsidRPr="00D21AA5">
              <w:rPr>
                <w:rFonts w:ascii="Times New Roman" w:hAnsi="Times New Roman" w:cs="Times New Roman"/>
                <w:sz w:val="24"/>
                <w:szCs w:val="24"/>
              </w:rPr>
              <w:lastRenderedPageBreak/>
              <w:t>2.7.2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3" w:name="sub_1030"/>
            <w:r w:rsidRPr="00EB68AB">
              <w:rPr>
                <w:rFonts w:ascii="Times New Roman" w:hAnsi="Times New Roman" w:cs="Times New Roman"/>
                <w:color w:val="000000"/>
                <w:sz w:val="24"/>
                <w:szCs w:val="24"/>
              </w:rPr>
              <w:lastRenderedPageBreak/>
              <w:t>Общественное использование объектов капитального строительства</w:t>
            </w:r>
            <w:bookmarkEnd w:id="3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4" w:name="sub_1031"/>
            <w:r w:rsidRPr="00EB68AB">
              <w:rPr>
                <w:rFonts w:ascii="Times New Roman" w:hAnsi="Times New Roman" w:cs="Times New Roman"/>
                <w:color w:val="000000"/>
                <w:sz w:val="24"/>
                <w:szCs w:val="24"/>
              </w:rPr>
              <w:t>Коммунальное обслуживание</w:t>
            </w:r>
            <w:bookmarkEnd w:id="3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75" w:name="sub_1311"/>
            <w:r w:rsidRPr="00EB68AB">
              <w:rPr>
                <w:rFonts w:ascii="Times New Roman" w:hAnsi="Times New Roman" w:cs="Times New Roman"/>
              </w:rPr>
              <w:t>Предоставление коммунальных услуг</w:t>
            </w:r>
            <w:bookmarkEnd w:id="3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76"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3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7" w:name="sub_1032"/>
            <w:r w:rsidRPr="00EB68AB">
              <w:rPr>
                <w:rFonts w:ascii="Times New Roman" w:hAnsi="Times New Roman" w:cs="Times New Roman"/>
                <w:color w:val="000000"/>
                <w:sz w:val="24"/>
                <w:szCs w:val="24"/>
              </w:rPr>
              <w:t>Социальное обслуживание</w:t>
            </w:r>
            <w:bookmarkEnd w:id="3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2F6D97" w:rsidRPr="00D21AA5" w:rsidRDefault="002F6D97" w:rsidP="007B680B">
            <w:pPr>
              <w:jc w:val="center"/>
            </w:pPr>
          </w:p>
          <w:p w:rsidR="002F6D97" w:rsidRPr="00D21AA5" w:rsidRDefault="002F6D97" w:rsidP="007B680B">
            <w:pPr>
              <w:jc w:val="center"/>
            </w:pP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8" w:name="sub_1321"/>
            <w:r w:rsidRPr="00EB68AB">
              <w:rPr>
                <w:rFonts w:ascii="Times New Roman" w:hAnsi="Times New Roman" w:cs="Times New Roman"/>
              </w:rPr>
              <w:t>Дома социального обслуживания</w:t>
            </w:r>
            <w:bookmarkEnd w:id="3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9" w:name="sub_1322"/>
            <w:r w:rsidRPr="00EB68AB">
              <w:rPr>
                <w:rFonts w:ascii="Times New Roman" w:hAnsi="Times New Roman" w:cs="Times New Roman"/>
              </w:rPr>
              <w:t xml:space="preserve">Оказание социальной </w:t>
            </w:r>
            <w:r w:rsidRPr="00EB68AB">
              <w:rPr>
                <w:rFonts w:ascii="Times New Roman" w:hAnsi="Times New Roman" w:cs="Times New Roman"/>
              </w:rPr>
              <w:lastRenderedPageBreak/>
              <w:t>помощи населению</w:t>
            </w:r>
            <w:bookmarkEnd w:id="3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lastRenderedPageBreak/>
              <w:t xml:space="preserve">Размещение зданий, предназначенных для </w:t>
            </w:r>
            <w:r w:rsidRPr="00EB68AB">
              <w:rPr>
                <w:rFonts w:ascii="Times New Roman" w:hAnsi="Times New Roman" w:cs="Times New Roman"/>
              </w:rPr>
              <w:lastRenderedPageBreak/>
              <w:t>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lastRenderedPageBreak/>
              <w:t>3.2.2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80" w:name="sub_1323"/>
            <w:r w:rsidRPr="00EB68AB">
              <w:rPr>
                <w:rFonts w:ascii="Times New Roman" w:hAnsi="Times New Roman" w:cs="Times New Roman"/>
              </w:rPr>
              <w:lastRenderedPageBreak/>
              <w:t>Оказание услуг связи</w:t>
            </w:r>
            <w:bookmarkEnd w:id="3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81" w:name="sub_1324"/>
            <w:r w:rsidRPr="00EB68AB">
              <w:rPr>
                <w:rFonts w:ascii="Times New Roman" w:hAnsi="Times New Roman" w:cs="Times New Roman"/>
              </w:rPr>
              <w:t>Общежития</w:t>
            </w:r>
            <w:bookmarkEnd w:id="3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2" w:name="sub_1033"/>
            <w:r w:rsidRPr="00EB68AB">
              <w:rPr>
                <w:rFonts w:ascii="Times New Roman" w:hAnsi="Times New Roman" w:cs="Times New Roman"/>
                <w:color w:val="000000"/>
                <w:sz w:val="24"/>
                <w:szCs w:val="24"/>
              </w:rPr>
              <w:t>Бытовое обслуживание</w:t>
            </w:r>
            <w:bookmarkEnd w:id="3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3" w:name="sub_1034"/>
            <w:r w:rsidRPr="00EB68AB">
              <w:rPr>
                <w:rFonts w:ascii="Times New Roman" w:hAnsi="Times New Roman" w:cs="Times New Roman"/>
                <w:color w:val="000000"/>
                <w:sz w:val="24"/>
                <w:szCs w:val="24"/>
              </w:rPr>
              <w:t>Здравоохранение</w:t>
            </w:r>
            <w:bookmarkEnd w:id="3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4" w:name="sub_10341"/>
            <w:r w:rsidRPr="00EB68AB">
              <w:rPr>
                <w:rFonts w:ascii="Times New Roman" w:hAnsi="Times New Roman" w:cs="Times New Roman"/>
                <w:color w:val="000000"/>
                <w:sz w:val="24"/>
                <w:szCs w:val="24"/>
              </w:rPr>
              <w:t>Амбулаторно-поликлиническое обслуживание</w:t>
            </w:r>
            <w:bookmarkEnd w:id="3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5" w:name="sub_10342"/>
            <w:r w:rsidRPr="00EB68AB">
              <w:rPr>
                <w:rFonts w:ascii="Times New Roman" w:hAnsi="Times New Roman" w:cs="Times New Roman"/>
                <w:color w:val="000000"/>
                <w:sz w:val="24"/>
                <w:szCs w:val="24"/>
              </w:rPr>
              <w:t>Стационарное медицинское обслуживание</w:t>
            </w:r>
            <w:bookmarkEnd w:id="3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EB68AB">
              <w:rPr>
                <w:rFonts w:ascii="Times New Roman" w:hAnsi="Times New Roman" w:cs="Times New Roman"/>
                <w:color w:val="000000"/>
              </w:rPr>
              <w:lastRenderedPageBreak/>
              <w:t>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lastRenderedPageBreak/>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6" w:name="sub_1035"/>
            <w:r w:rsidRPr="00EB68AB">
              <w:rPr>
                <w:rFonts w:ascii="Times New Roman" w:hAnsi="Times New Roman" w:cs="Times New Roman"/>
                <w:color w:val="000000"/>
                <w:sz w:val="24"/>
                <w:szCs w:val="24"/>
              </w:rPr>
              <w:t>Образование и просвещение</w:t>
            </w:r>
            <w:bookmarkEnd w:id="3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387" w:name="sub_10351"/>
            <w:r w:rsidRPr="00EB68AB">
              <w:rPr>
                <w:rFonts w:ascii="Times New Roman" w:hAnsi="Times New Roman" w:cs="Times New Roman"/>
                <w:color w:val="000000"/>
                <w:sz w:val="24"/>
                <w:szCs w:val="24"/>
              </w:rPr>
              <w:t>Дошкольное, начальное и среднее общее образование</w:t>
            </w:r>
            <w:bookmarkEnd w:id="38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8" w:name="sub_10352"/>
            <w:r w:rsidRPr="00EB68AB">
              <w:rPr>
                <w:rFonts w:ascii="Times New Roman" w:hAnsi="Times New Roman" w:cs="Times New Roman"/>
                <w:color w:val="000000"/>
                <w:sz w:val="24"/>
                <w:szCs w:val="24"/>
              </w:rPr>
              <w:t>Среднее и высшее профессиональное образование</w:t>
            </w:r>
            <w:bookmarkEnd w:id="38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9" w:name="sub_1036"/>
            <w:r w:rsidRPr="00EB68AB">
              <w:rPr>
                <w:rFonts w:ascii="Times New Roman" w:hAnsi="Times New Roman" w:cs="Times New Roman"/>
                <w:color w:val="000000"/>
                <w:sz w:val="24"/>
                <w:szCs w:val="24"/>
              </w:rPr>
              <w:t>Культурное развитие</w:t>
            </w:r>
            <w:bookmarkEnd w:id="38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0" w:name="sub_1361"/>
            <w:r w:rsidRPr="00EB68AB">
              <w:rPr>
                <w:rFonts w:ascii="Times New Roman" w:hAnsi="Times New Roman" w:cs="Times New Roman"/>
              </w:rPr>
              <w:lastRenderedPageBreak/>
              <w:t>Объекты культурно-досуговой деятельности</w:t>
            </w:r>
            <w:bookmarkEnd w:id="39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1" w:name="sub_1362"/>
            <w:r w:rsidRPr="00EB68AB">
              <w:rPr>
                <w:rFonts w:ascii="Times New Roman" w:hAnsi="Times New Roman" w:cs="Times New Roman"/>
              </w:rPr>
              <w:t>Парки культуры и отдыха</w:t>
            </w:r>
            <w:bookmarkEnd w:id="39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2" w:name="sub_1363"/>
            <w:r w:rsidRPr="00EB68AB">
              <w:rPr>
                <w:rFonts w:ascii="Times New Roman" w:hAnsi="Times New Roman" w:cs="Times New Roman"/>
              </w:rPr>
              <w:t>Цирки и зверинцы</w:t>
            </w:r>
            <w:bookmarkEnd w:id="39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3" w:name="sub_1037"/>
            <w:r w:rsidRPr="00EB68AB">
              <w:rPr>
                <w:rFonts w:ascii="Times New Roman" w:hAnsi="Times New Roman" w:cs="Times New Roman"/>
                <w:color w:val="000000"/>
                <w:sz w:val="24"/>
                <w:szCs w:val="24"/>
              </w:rPr>
              <w:t>Религиозное использование</w:t>
            </w:r>
            <w:bookmarkEnd w:id="39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4" w:name="sub_1371"/>
            <w:r w:rsidRPr="00EB68AB">
              <w:rPr>
                <w:rFonts w:ascii="Times New Roman" w:hAnsi="Times New Roman" w:cs="Times New Roman"/>
                <w:sz w:val="24"/>
                <w:szCs w:val="24"/>
              </w:rPr>
              <w:t>Осуществление религиозных обрядов</w:t>
            </w:r>
            <w:bookmarkEnd w:id="39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5" w:name="sub_1372"/>
            <w:r w:rsidRPr="00EB68AB">
              <w:rPr>
                <w:rFonts w:ascii="Times New Roman" w:hAnsi="Times New Roman" w:cs="Times New Roman"/>
                <w:sz w:val="24"/>
                <w:szCs w:val="24"/>
              </w:rPr>
              <w:t>Религиозное управление и образование</w:t>
            </w:r>
            <w:bookmarkEnd w:id="39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6" w:name="sub_1038"/>
            <w:r w:rsidRPr="00EB68AB">
              <w:rPr>
                <w:rFonts w:ascii="Times New Roman" w:hAnsi="Times New Roman" w:cs="Times New Roman"/>
                <w:color w:val="000000"/>
              </w:rPr>
              <w:t>Общественное управление</w:t>
            </w:r>
            <w:bookmarkEnd w:id="39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7" w:name="sub_1381"/>
            <w:r w:rsidRPr="00EB68AB">
              <w:rPr>
                <w:rFonts w:ascii="Times New Roman" w:hAnsi="Times New Roman" w:cs="Times New Roman"/>
                <w:sz w:val="24"/>
                <w:szCs w:val="24"/>
              </w:rPr>
              <w:t>Государственное управление</w:t>
            </w:r>
            <w:bookmarkEnd w:id="39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8" w:name="sub_1382"/>
            <w:r w:rsidRPr="00EB68AB">
              <w:rPr>
                <w:rFonts w:ascii="Times New Roman" w:hAnsi="Times New Roman" w:cs="Times New Roman"/>
                <w:sz w:val="24"/>
                <w:szCs w:val="24"/>
              </w:rPr>
              <w:t>Представительская деятельность</w:t>
            </w:r>
            <w:bookmarkEnd w:id="39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дипломатических представительств иностранных государств и субъектов </w:t>
            </w:r>
            <w:r w:rsidRPr="00EB68AB">
              <w:rPr>
                <w:rFonts w:ascii="Times New Roman" w:hAnsi="Times New Roman" w:cs="Times New Roman"/>
              </w:rPr>
              <w:lastRenderedPageBreak/>
              <w:t>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9" w:name="sub_1039"/>
            <w:r w:rsidRPr="00EB68AB">
              <w:rPr>
                <w:rFonts w:ascii="Times New Roman" w:hAnsi="Times New Roman" w:cs="Times New Roman"/>
                <w:color w:val="000000"/>
              </w:rPr>
              <w:lastRenderedPageBreak/>
              <w:t>Обеспечение научной деятельности</w:t>
            </w:r>
            <w:bookmarkEnd w:id="39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0"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0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1" w:name="sub_1392"/>
            <w:r w:rsidRPr="00EB68AB">
              <w:rPr>
                <w:rFonts w:ascii="Times New Roman" w:hAnsi="Times New Roman" w:cs="Times New Roman"/>
                <w:sz w:val="24"/>
                <w:szCs w:val="24"/>
              </w:rPr>
              <w:t>Проведение научных исследований</w:t>
            </w:r>
            <w:bookmarkEnd w:id="40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2" w:name="sub_1393"/>
            <w:r w:rsidRPr="00EB68AB">
              <w:rPr>
                <w:rFonts w:ascii="Times New Roman" w:hAnsi="Times New Roman" w:cs="Times New Roman"/>
                <w:sz w:val="24"/>
                <w:szCs w:val="24"/>
              </w:rPr>
              <w:t>Проведение научных испытаний</w:t>
            </w:r>
            <w:bookmarkEnd w:id="40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3" w:name="sub_10310"/>
            <w:r w:rsidRPr="00EB68AB">
              <w:rPr>
                <w:rFonts w:ascii="Times New Roman" w:hAnsi="Times New Roman" w:cs="Times New Roman"/>
                <w:color w:val="000000"/>
                <w:sz w:val="24"/>
                <w:szCs w:val="24"/>
              </w:rPr>
              <w:t>Ветеринарное обслуживание</w:t>
            </w:r>
            <w:bookmarkEnd w:id="40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4" w:name="sub_103101"/>
            <w:r w:rsidRPr="00EB68AB">
              <w:rPr>
                <w:rFonts w:ascii="Times New Roman" w:hAnsi="Times New Roman" w:cs="Times New Roman"/>
                <w:color w:val="000000"/>
                <w:sz w:val="24"/>
                <w:szCs w:val="24"/>
              </w:rPr>
              <w:lastRenderedPageBreak/>
              <w:t>Амбулаторное ветеринарное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5" w:name="sub_103102"/>
            <w:r w:rsidRPr="00EB68AB">
              <w:rPr>
                <w:rFonts w:ascii="Times New Roman" w:hAnsi="Times New Roman" w:cs="Times New Roman"/>
                <w:color w:val="000000"/>
                <w:sz w:val="24"/>
                <w:szCs w:val="24"/>
              </w:rPr>
              <w:t>Приюты для животных</w:t>
            </w:r>
            <w:bookmarkEnd w:id="40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6" w:name="sub_1040"/>
            <w:r w:rsidRPr="00EB68AB">
              <w:rPr>
                <w:rFonts w:ascii="Times New Roman" w:hAnsi="Times New Roman" w:cs="Times New Roman"/>
                <w:color w:val="000000"/>
                <w:sz w:val="24"/>
                <w:szCs w:val="24"/>
              </w:rPr>
              <w:t>Предпринимательство</w:t>
            </w:r>
            <w:bookmarkEnd w:id="40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7" w:name="sub_1041"/>
            <w:r w:rsidRPr="00EB68AB">
              <w:rPr>
                <w:rFonts w:ascii="Times New Roman" w:hAnsi="Times New Roman" w:cs="Times New Roman"/>
                <w:color w:val="000000"/>
                <w:sz w:val="24"/>
                <w:szCs w:val="24"/>
              </w:rPr>
              <w:t>Деловое управление</w:t>
            </w:r>
            <w:bookmarkEnd w:id="40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8"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0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9" w:name="sub_1043"/>
            <w:r w:rsidRPr="00EB68AB">
              <w:rPr>
                <w:rFonts w:ascii="Times New Roman" w:hAnsi="Times New Roman" w:cs="Times New Roman"/>
                <w:color w:val="000000"/>
                <w:sz w:val="24"/>
                <w:szCs w:val="24"/>
              </w:rPr>
              <w:t>Рынки</w:t>
            </w:r>
            <w:bookmarkEnd w:id="40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w:t>
            </w:r>
            <w:r w:rsidRPr="00EB68AB">
              <w:rPr>
                <w:rFonts w:ascii="Times New Roman" w:hAnsi="Times New Roman" w:cs="Times New Roman"/>
                <w:color w:val="000000"/>
              </w:rPr>
              <w:lastRenderedPageBreak/>
              <w:t>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0" w:name="sub_1044"/>
            <w:r w:rsidRPr="00EB68AB">
              <w:rPr>
                <w:rFonts w:ascii="Times New Roman" w:hAnsi="Times New Roman" w:cs="Times New Roman"/>
                <w:color w:val="000000"/>
                <w:sz w:val="24"/>
                <w:szCs w:val="24"/>
              </w:rPr>
              <w:lastRenderedPageBreak/>
              <w:t>Магазины</w:t>
            </w:r>
            <w:bookmarkEnd w:id="41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1" w:name="sub_1045"/>
            <w:r w:rsidRPr="00EB68AB">
              <w:rPr>
                <w:rFonts w:ascii="Times New Roman" w:hAnsi="Times New Roman" w:cs="Times New Roman"/>
                <w:color w:val="000000"/>
                <w:sz w:val="24"/>
                <w:szCs w:val="24"/>
              </w:rPr>
              <w:t>Банковская и страховая деятельность</w:t>
            </w:r>
            <w:bookmarkEnd w:id="41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2" w:name="sub_1046"/>
            <w:r w:rsidRPr="00EB68AB">
              <w:rPr>
                <w:rFonts w:ascii="Times New Roman" w:hAnsi="Times New Roman" w:cs="Times New Roman"/>
                <w:color w:val="000000"/>
                <w:sz w:val="24"/>
                <w:szCs w:val="24"/>
              </w:rPr>
              <w:t>Общественное питание</w:t>
            </w:r>
            <w:bookmarkEnd w:id="41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3" w:name="sub_1047"/>
            <w:r w:rsidRPr="00EB68AB">
              <w:rPr>
                <w:rFonts w:ascii="Times New Roman" w:hAnsi="Times New Roman" w:cs="Times New Roman"/>
                <w:color w:val="000000"/>
                <w:sz w:val="24"/>
                <w:szCs w:val="24"/>
              </w:rPr>
              <w:t>Гостиничное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4" w:name="sub_1048"/>
            <w:r w:rsidRPr="00EB68AB">
              <w:rPr>
                <w:rFonts w:ascii="Times New Roman" w:hAnsi="Times New Roman" w:cs="Times New Roman"/>
                <w:color w:val="000000"/>
              </w:rPr>
              <w:t>Развлечени</w:t>
            </w:r>
            <w:bookmarkEnd w:id="414"/>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5" w:name="sub_1481"/>
            <w:r w:rsidRPr="00EB68AB">
              <w:rPr>
                <w:rFonts w:ascii="Times New Roman" w:hAnsi="Times New Roman" w:cs="Times New Roman"/>
              </w:rPr>
              <w:t>Развлекательные мероприятия</w:t>
            </w:r>
            <w:bookmarkEnd w:id="41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6" w:name="sub_1482"/>
            <w:r w:rsidRPr="00EB68AB">
              <w:rPr>
                <w:rFonts w:ascii="Times New Roman" w:hAnsi="Times New Roman" w:cs="Times New Roman"/>
              </w:rPr>
              <w:t>Проведение азартных игр</w:t>
            </w:r>
            <w:bookmarkEnd w:id="41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7" w:name="sub_1483"/>
            <w:r w:rsidRPr="00EB68AB">
              <w:rPr>
                <w:rFonts w:ascii="Times New Roman" w:hAnsi="Times New Roman" w:cs="Times New Roman"/>
              </w:rPr>
              <w:t>Проведение азартных игр в игорных зонах</w:t>
            </w:r>
            <w:bookmarkEnd w:id="41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EB68AB">
              <w:lastRenderedPageBreak/>
              <w:t xml:space="preserve">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8" w:name="sub_10491"/>
            <w:r w:rsidRPr="00EB68AB">
              <w:rPr>
                <w:rFonts w:ascii="Times New Roman" w:hAnsi="Times New Roman" w:cs="Times New Roman"/>
                <w:sz w:val="24"/>
                <w:szCs w:val="24"/>
              </w:rPr>
              <w:lastRenderedPageBreak/>
              <w:t>Объекты дорожного сервиса</w:t>
            </w:r>
            <w:bookmarkEnd w:id="41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9" w:name="sub_14911"/>
            <w:r w:rsidRPr="00EB68AB">
              <w:rPr>
                <w:rFonts w:ascii="Times New Roman" w:hAnsi="Times New Roman" w:cs="Times New Roman"/>
                <w:sz w:val="24"/>
                <w:szCs w:val="24"/>
              </w:rPr>
              <w:t>Заправка транспортных средств</w:t>
            </w:r>
            <w:bookmarkEnd w:id="41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20" w:name="sub_14912"/>
            <w:r w:rsidRPr="00EB68AB">
              <w:rPr>
                <w:rFonts w:ascii="Times New Roman" w:hAnsi="Times New Roman" w:cs="Times New Roman"/>
                <w:sz w:val="24"/>
                <w:szCs w:val="24"/>
              </w:rPr>
              <w:t>Обеспечение дорожного отдыха</w:t>
            </w:r>
            <w:bookmarkEnd w:id="42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21" w:name="sub_14913"/>
            <w:r w:rsidRPr="00EB68AB">
              <w:rPr>
                <w:rFonts w:ascii="Times New Roman" w:hAnsi="Times New Roman" w:cs="Times New Roman"/>
                <w:sz w:val="24"/>
                <w:szCs w:val="24"/>
              </w:rPr>
              <w:t>Автомобильные мойки</w:t>
            </w:r>
            <w:bookmarkEnd w:id="42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22" w:name="sub_14914"/>
            <w:r w:rsidRPr="00EB68AB">
              <w:rPr>
                <w:rFonts w:ascii="Times New Roman" w:hAnsi="Times New Roman" w:cs="Times New Roman"/>
                <w:sz w:val="24"/>
                <w:szCs w:val="24"/>
              </w:rPr>
              <w:t>Ремонт автомобилей</w:t>
            </w:r>
            <w:bookmarkEnd w:id="42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F6D97" w:rsidRDefault="002F6D97" w:rsidP="007B680B">
            <w:pPr>
              <w:widowControl/>
              <w:spacing w:line="240" w:lineRule="auto"/>
              <w:jc w:val="center"/>
              <w:textAlignment w:val="auto"/>
              <w:rPr>
                <w:rFonts w:eastAsiaTheme="minorHAnsi"/>
                <w:lang w:eastAsia="en-US"/>
              </w:rPr>
            </w:pPr>
            <w:r>
              <w:rPr>
                <w:rFonts w:eastAsiaTheme="minorHAnsi"/>
                <w:lang w:eastAsia="en-US"/>
              </w:rPr>
              <w:t xml:space="preserve">4.9.2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3" w:name="sub_10410"/>
            <w:r w:rsidRPr="00EB68AB">
              <w:rPr>
                <w:rFonts w:ascii="Times New Roman" w:hAnsi="Times New Roman" w:cs="Times New Roman"/>
                <w:color w:val="000000"/>
                <w:sz w:val="24"/>
                <w:szCs w:val="24"/>
              </w:rPr>
              <w:t>Выставочно-ярмарочная деятельность</w:t>
            </w:r>
            <w:bookmarkEnd w:id="42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4" w:name="sub_1050"/>
            <w:r w:rsidRPr="00EB68AB">
              <w:rPr>
                <w:rFonts w:ascii="Times New Roman" w:hAnsi="Times New Roman" w:cs="Times New Roman"/>
                <w:color w:val="000000"/>
                <w:sz w:val="24"/>
                <w:szCs w:val="24"/>
              </w:rPr>
              <w:t>Отдых (рекреация)</w:t>
            </w:r>
            <w:bookmarkEnd w:id="42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w:t>
            </w:r>
            <w:r w:rsidRPr="00EB68AB">
              <w:rPr>
                <w:rFonts w:ascii="Times New Roman" w:hAnsi="Times New Roman" w:cs="Times New Roman"/>
                <w:color w:val="000000" w:themeColor="text1"/>
              </w:rPr>
              <w:lastRenderedPageBreak/>
              <w:t xml:space="preserve">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5" w:name="sub_1051"/>
            <w:r w:rsidRPr="00EB68AB">
              <w:rPr>
                <w:rFonts w:ascii="Times New Roman" w:hAnsi="Times New Roman" w:cs="Times New Roman"/>
                <w:color w:val="000000"/>
              </w:rPr>
              <w:lastRenderedPageBreak/>
              <w:t>Спорт</w:t>
            </w:r>
            <w:bookmarkEnd w:id="42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6" w:name="sub_1511"/>
            <w:r w:rsidRPr="00EB68AB">
              <w:rPr>
                <w:rFonts w:ascii="Times New Roman" w:hAnsi="Times New Roman" w:cs="Times New Roman"/>
              </w:rPr>
              <w:t>Обеспечение спортивно-зрелищных мероприятий</w:t>
            </w:r>
            <w:bookmarkEnd w:id="42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7" w:name="sub_1512"/>
            <w:r w:rsidRPr="00EB68AB">
              <w:rPr>
                <w:rFonts w:ascii="Times New Roman" w:hAnsi="Times New Roman" w:cs="Times New Roman"/>
              </w:rPr>
              <w:t>Обеспечение занятий спортом в помещениях</w:t>
            </w:r>
            <w:bookmarkEnd w:id="42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8" w:name="sub_1513"/>
            <w:r w:rsidRPr="00EB68AB">
              <w:rPr>
                <w:rFonts w:ascii="Times New Roman" w:hAnsi="Times New Roman" w:cs="Times New Roman"/>
              </w:rPr>
              <w:t>Площадки для занятий спортом</w:t>
            </w:r>
            <w:bookmarkEnd w:id="42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9" w:name="sub_1514"/>
            <w:r w:rsidRPr="00EB68AB">
              <w:rPr>
                <w:rFonts w:ascii="Times New Roman" w:hAnsi="Times New Roman" w:cs="Times New Roman"/>
              </w:rPr>
              <w:t>Оборудованные площадки для занятий спортом</w:t>
            </w:r>
            <w:bookmarkEnd w:id="42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30" w:name="sub_1515"/>
            <w:r w:rsidRPr="00EB68AB">
              <w:rPr>
                <w:rFonts w:ascii="Times New Roman" w:hAnsi="Times New Roman" w:cs="Times New Roman"/>
              </w:rPr>
              <w:t>Водный спорт</w:t>
            </w:r>
            <w:bookmarkEnd w:id="43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31" w:name="sub_1516"/>
            <w:r w:rsidRPr="00EB68AB">
              <w:rPr>
                <w:rFonts w:ascii="Times New Roman" w:hAnsi="Times New Roman" w:cs="Times New Roman"/>
              </w:rPr>
              <w:t>Авиационный спорт</w:t>
            </w:r>
            <w:bookmarkEnd w:id="43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32" w:name="sub_1517"/>
            <w:r w:rsidRPr="00EB68AB">
              <w:rPr>
                <w:rFonts w:ascii="Times New Roman" w:hAnsi="Times New Roman" w:cs="Times New Roman"/>
              </w:rPr>
              <w:t>Спортивные базы</w:t>
            </w:r>
            <w:bookmarkEnd w:id="43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3" w:name="sub_1052"/>
            <w:r w:rsidRPr="00EB68AB">
              <w:rPr>
                <w:rFonts w:ascii="Times New Roman" w:hAnsi="Times New Roman" w:cs="Times New Roman"/>
                <w:color w:val="000000"/>
                <w:sz w:val="24"/>
                <w:szCs w:val="24"/>
              </w:rPr>
              <w:t>Природно-познавательный туризм</w:t>
            </w:r>
            <w:bookmarkEnd w:id="43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r w:rsidRPr="00EB68AB">
              <w:rPr>
                <w:rFonts w:ascii="Times New Roman" w:hAnsi="Times New Roman" w:cs="Times New Roman"/>
                <w:color w:val="000000"/>
              </w:rPr>
              <w:lastRenderedPageBreak/>
              <w:t>природовосстановительных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4" w:name="sub_10521"/>
            <w:r w:rsidRPr="00EB68AB">
              <w:rPr>
                <w:rFonts w:ascii="Times New Roman" w:hAnsi="Times New Roman" w:cs="Times New Roman"/>
                <w:color w:val="000000"/>
                <w:sz w:val="24"/>
                <w:szCs w:val="24"/>
              </w:rPr>
              <w:lastRenderedPageBreak/>
              <w:t>Туристическое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5" w:name="sub_1053"/>
            <w:r w:rsidRPr="00EB68AB">
              <w:rPr>
                <w:rFonts w:ascii="Times New Roman" w:hAnsi="Times New Roman" w:cs="Times New Roman"/>
                <w:color w:val="000000"/>
                <w:sz w:val="24"/>
                <w:szCs w:val="24"/>
              </w:rPr>
              <w:t>Охота и рыбалка</w:t>
            </w:r>
            <w:bookmarkEnd w:id="43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6" w:name="sub_1054"/>
            <w:r w:rsidRPr="00EB68AB">
              <w:rPr>
                <w:rFonts w:ascii="Times New Roman" w:hAnsi="Times New Roman" w:cs="Times New Roman"/>
                <w:color w:val="000000"/>
                <w:sz w:val="24"/>
                <w:szCs w:val="24"/>
              </w:rPr>
              <w:t>Причалы для маломерных</w:t>
            </w:r>
            <w:bookmarkEnd w:id="436"/>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7" w:name="sub_1055"/>
            <w:r w:rsidRPr="00EB68AB">
              <w:rPr>
                <w:rFonts w:ascii="Times New Roman" w:hAnsi="Times New Roman" w:cs="Times New Roman"/>
                <w:color w:val="000000"/>
                <w:sz w:val="24"/>
                <w:szCs w:val="24"/>
              </w:rPr>
              <w:t>Поля для гольфа или конных прогулок</w:t>
            </w:r>
            <w:bookmarkEnd w:id="4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8" w:name="sub_1060"/>
            <w:r w:rsidRPr="00EB68AB">
              <w:rPr>
                <w:rFonts w:ascii="Times New Roman" w:hAnsi="Times New Roman" w:cs="Times New Roman"/>
                <w:color w:val="000000"/>
                <w:sz w:val="24"/>
                <w:szCs w:val="24"/>
              </w:rPr>
              <w:t>Производственная деятельность</w:t>
            </w:r>
            <w:bookmarkEnd w:id="4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9" w:name="sub_1061"/>
            <w:r w:rsidRPr="00EB68AB">
              <w:rPr>
                <w:rFonts w:ascii="Times New Roman" w:hAnsi="Times New Roman" w:cs="Times New Roman"/>
                <w:color w:val="000000"/>
                <w:sz w:val="24"/>
                <w:szCs w:val="24"/>
              </w:rPr>
              <w:t>Недропользование</w:t>
            </w:r>
            <w:bookmarkEnd w:id="4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0" w:name="sub_1062"/>
            <w:r w:rsidRPr="00EB68AB">
              <w:rPr>
                <w:rFonts w:ascii="Times New Roman" w:hAnsi="Times New Roman" w:cs="Times New Roman"/>
                <w:color w:val="000000"/>
                <w:sz w:val="24"/>
                <w:szCs w:val="24"/>
              </w:rPr>
              <w:t>Тяжелая промышленность</w:t>
            </w:r>
            <w:bookmarkEnd w:id="4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w:t>
            </w:r>
            <w:r w:rsidRPr="00EB68AB">
              <w:rPr>
                <w:rFonts w:ascii="Times New Roman" w:hAnsi="Times New Roman" w:cs="Times New Roman"/>
                <w:color w:val="000000"/>
              </w:rPr>
              <w:lastRenderedPageBreak/>
              <w:t>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1" w:name="sub_10621"/>
            <w:r w:rsidRPr="00EB68AB">
              <w:rPr>
                <w:rFonts w:ascii="Times New Roman" w:hAnsi="Times New Roman" w:cs="Times New Roman"/>
                <w:color w:val="000000"/>
                <w:sz w:val="24"/>
                <w:szCs w:val="24"/>
              </w:rPr>
              <w:lastRenderedPageBreak/>
              <w:t>Автомобилестроительная промышленность</w:t>
            </w:r>
            <w:bookmarkEnd w:id="4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2" w:name="sub_1063"/>
            <w:r w:rsidRPr="00EB68AB">
              <w:rPr>
                <w:rFonts w:ascii="Times New Roman" w:hAnsi="Times New Roman" w:cs="Times New Roman"/>
                <w:color w:val="000000"/>
                <w:sz w:val="24"/>
                <w:szCs w:val="24"/>
              </w:rPr>
              <w:t>Легкая промышленность</w:t>
            </w:r>
            <w:bookmarkEnd w:id="4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3" w:name="sub_10631"/>
            <w:r w:rsidRPr="00EB68AB">
              <w:rPr>
                <w:rFonts w:ascii="Times New Roman" w:hAnsi="Times New Roman" w:cs="Times New Roman"/>
                <w:color w:val="000000"/>
                <w:sz w:val="24"/>
                <w:szCs w:val="24"/>
              </w:rPr>
              <w:t>Фармацевтическая промышленность</w:t>
            </w:r>
            <w:bookmarkEnd w:id="4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2F6D97" w:rsidRPr="0012300D" w:rsidRDefault="002F6D97" w:rsidP="007B680B">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4" w:name="sub_1064"/>
            <w:r w:rsidRPr="00EB68AB">
              <w:rPr>
                <w:rFonts w:ascii="Times New Roman" w:hAnsi="Times New Roman" w:cs="Times New Roman"/>
                <w:color w:val="000000"/>
                <w:sz w:val="24"/>
                <w:szCs w:val="24"/>
              </w:rPr>
              <w:t>Пищевая промышленность</w:t>
            </w:r>
            <w:bookmarkEnd w:id="4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w:t>
            </w:r>
            <w:r w:rsidRPr="00EB68AB">
              <w:rPr>
                <w:rFonts w:ascii="Times New Roman" w:hAnsi="Times New Roman" w:cs="Times New Roman"/>
                <w:color w:val="000000"/>
              </w:rPr>
              <w:lastRenderedPageBreak/>
              <w:t>напитков и табачных изделий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5" w:name="sub_1065"/>
            <w:r w:rsidRPr="00EB68AB">
              <w:rPr>
                <w:rFonts w:ascii="Times New Roman" w:hAnsi="Times New Roman" w:cs="Times New Roman"/>
                <w:color w:val="000000"/>
                <w:sz w:val="24"/>
                <w:szCs w:val="24"/>
              </w:rPr>
              <w:lastRenderedPageBreak/>
              <w:t>Нефтехимическая промышленность</w:t>
            </w:r>
            <w:bookmarkEnd w:id="4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6" w:name="sub_1066"/>
            <w:r w:rsidRPr="00EB68AB">
              <w:rPr>
                <w:rFonts w:ascii="Times New Roman" w:hAnsi="Times New Roman" w:cs="Times New Roman"/>
                <w:color w:val="000000"/>
                <w:sz w:val="24"/>
                <w:szCs w:val="24"/>
              </w:rPr>
              <w:t>Строительная промышленность</w:t>
            </w:r>
            <w:bookmarkEnd w:id="4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7" w:name="sub_1067"/>
            <w:r w:rsidRPr="00EB68AB">
              <w:rPr>
                <w:rFonts w:ascii="Times New Roman" w:hAnsi="Times New Roman" w:cs="Times New Roman"/>
                <w:color w:val="000000"/>
                <w:sz w:val="24"/>
                <w:szCs w:val="24"/>
              </w:rPr>
              <w:t>Энергетика</w:t>
            </w:r>
            <w:bookmarkEnd w:id="4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8" w:name="sub_10671"/>
            <w:r w:rsidRPr="00EB68AB">
              <w:rPr>
                <w:rFonts w:ascii="Times New Roman" w:hAnsi="Times New Roman" w:cs="Times New Roman"/>
                <w:color w:val="000000"/>
                <w:sz w:val="24"/>
                <w:szCs w:val="24"/>
              </w:rPr>
              <w:t>Атомная энергетика</w:t>
            </w:r>
            <w:bookmarkEnd w:id="4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9" w:name="sub_1068"/>
            <w:r w:rsidRPr="00EB68AB">
              <w:rPr>
                <w:rFonts w:ascii="Times New Roman" w:hAnsi="Times New Roman" w:cs="Times New Roman"/>
                <w:color w:val="000000"/>
                <w:sz w:val="24"/>
                <w:szCs w:val="24"/>
              </w:rPr>
              <w:t>Связь</w:t>
            </w:r>
            <w:bookmarkEnd w:id="4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 xml:space="preserve">кодами </w:t>
              </w:r>
              <w:r w:rsidRPr="00EB68AB">
                <w:rPr>
                  <w:rStyle w:val="af2"/>
                  <w:rFonts w:ascii="Times New Roman" w:hAnsi="Times New Roman" w:cs="Times New Roman"/>
                  <w:b/>
                  <w:color w:val="000000"/>
                </w:rPr>
                <w:lastRenderedPageBreak/>
                <w:t>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0" w:name="sub_1069"/>
            <w:r w:rsidRPr="00EB68AB">
              <w:rPr>
                <w:rFonts w:ascii="Times New Roman" w:hAnsi="Times New Roman" w:cs="Times New Roman"/>
                <w:color w:val="000000"/>
                <w:sz w:val="24"/>
                <w:szCs w:val="24"/>
              </w:rPr>
              <w:lastRenderedPageBreak/>
              <w:t>Склад</w:t>
            </w:r>
            <w:bookmarkEnd w:id="4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1" w:name="sub_1691"/>
            <w:r w:rsidRPr="00EB68AB">
              <w:rPr>
                <w:rFonts w:ascii="Times New Roman" w:hAnsi="Times New Roman" w:cs="Times New Roman"/>
                <w:sz w:val="24"/>
                <w:szCs w:val="24"/>
              </w:rPr>
              <w:t>Складские площадки</w:t>
            </w:r>
            <w:bookmarkEnd w:id="45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2" w:name="sub_10610"/>
            <w:r w:rsidRPr="00EB68AB">
              <w:rPr>
                <w:rFonts w:ascii="Times New Roman" w:hAnsi="Times New Roman" w:cs="Times New Roman"/>
                <w:color w:val="000000"/>
                <w:sz w:val="24"/>
                <w:szCs w:val="24"/>
              </w:rPr>
              <w:t>Обеспечение космической деятельности</w:t>
            </w:r>
            <w:bookmarkEnd w:id="45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3" w:name="sub_10611"/>
            <w:r w:rsidRPr="00EB68AB">
              <w:rPr>
                <w:rFonts w:ascii="Times New Roman" w:hAnsi="Times New Roman" w:cs="Times New Roman"/>
                <w:color w:val="000000"/>
                <w:sz w:val="24"/>
                <w:szCs w:val="24"/>
              </w:rPr>
              <w:t>Целлюлозно-бумажная промышленность</w:t>
            </w:r>
            <w:bookmarkEnd w:id="45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4" w:name="sub_1070"/>
            <w:r w:rsidRPr="00EB68AB">
              <w:rPr>
                <w:rFonts w:ascii="Times New Roman" w:hAnsi="Times New Roman" w:cs="Times New Roman"/>
                <w:color w:val="000000"/>
                <w:sz w:val="24"/>
                <w:szCs w:val="24"/>
              </w:rPr>
              <w:t>Транспорт</w:t>
            </w:r>
            <w:bookmarkEnd w:id="45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5" w:name="sub_1071"/>
            <w:r w:rsidRPr="00EB68AB">
              <w:rPr>
                <w:rFonts w:ascii="Times New Roman" w:hAnsi="Times New Roman" w:cs="Times New Roman"/>
                <w:color w:val="000000"/>
                <w:sz w:val="24"/>
                <w:szCs w:val="24"/>
              </w:rPr>
              <w:t xml:space="preserve">Железнодорожный </w:t>
            </w:r>
            <w:r w:rsidRPr="00EB68AB">
              <w:rPr>
                <w:rFonts w:ascii="Times New Roman" w:hAnsi="Times New Roman" w:cs="Times New Roman"/>
                <w:color w:val="000000"/>
                <w:sz w:val="24"/>
                <w:szCs w:val="24"/>
              </w:rPr>
              <w:lastRenderedPageBreak/>
              <w:t>транспорт</w:t>
            </w:r>
            <w:bookmarkEnd w:id="4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объектов капитального </w:t>
            </w:r>
            <w:r w:rsidRPr="00EB68AB">
              <w:rPr>
                <w:rFonts w:ascii="Times New Roman" w:hAnsi="Times New Roman" w:cs="Times New Roman"/>
                <w:color w:val="000000"/>
              </w:rPr>
              <w:lastRenderedPageBreak/>
              <w:t xml:space="preserve">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6" w:name="sub_1711"/>
            <w:r w:rsidRPr="00EB68AB">
              <w:rPr>
                <w:rFonts w:ascii="Times New Roman" w:hAnsi="Times New Roman" w:cs="Times New Roman"/>
              </w:rPr>
              <w:lastRenderedPageBreak/>
              <w:t>Железнодорожные пути</w:t>
            </w:r>
            <w:bookmarkEnd w:id="4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7" w:name="sub_1712"/>
            <w:r w:rsidRPr="00EB68AB">
              <w:rPr>
                <w:rFonts w:ascii="Times New Roman" w:hAnsi="Times New Roman" w:cs="Times New Roman"/>
              </w:rPr>
              <w:t>Обслуживание железнодорожных перевозок</w:t>
            </w:r>
            <w:bookmarkEnd w:id="4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8" w:name="sub_1072"/>
            <w:r w:rsidRPr="00EB68AB">
              <w:rPr>
                <w:rFonts w:ascii="Times New Roman" w:hAnsi="Times New Roman" w:cs="Times New Roman"/>
                <w:color w:val="000000"/>
                <w:sz w:val="24"/>
                <w:szCs w:val="24"/>
              </w:rPr>
              <w:t>Автомобильный транспорт</w:t>
            </w:r>
            <w:bookmarkEnd w:id="45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9" w:name="sub_1721"/>
            <w:r w:rsidRPr="00EB68AB">
              <w:rPr>
                <w:rFonts w:ascii="Times New Roman" w:hAnsi="Times New Roman" w:cs="Times New Roman"/>
              </w:rPr>
              <w:t>Размещение автомобильных дорог</w:t>
            </w:r>
            <w:bookmarkEnd w:id="45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0" w:name="sub_1722"/>
            <w:r w:rsidRPr="00EB68AB">
              <w:rPr>
                <w:rFonts w:ascii="Times New Roman" w:hAnsi="Times New Roman" w:cs="Times New Roman"/>
              </w:rPr>
              <w:t>Обслуживание перевозок пассажиров</w:t>
            </w:r>
            <w:bookmarkEnd w:id="4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1" w:name="sub_1723"/>
            <w:r w:rsidRPr="00EB68AB">
              <w:rPr>
                <w:rFonts w:ascii="Times New Roman" w:hAnsi="Times New Roman" w:cs="Times New Roman"/>
              </w:rPr>
              <w:lastRenderedPageBreak/>
              <w:t>Стоянки</w:t>
            </w:r>
            <w:bookmarkEnd w:id="461"/>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2" w:name="sub_1073"/>
            <w:r w:rsidRPr="00EB68AB">
              <w:rPr>
                <w:rFonts w:ascii="Times New Roman" w:hAnsi="Times New Roman" w:cs="Times New Roman"/>
                <w:color w:val="000000"/>
                <w:sz w:val="24"/>
                <w:szCs w:val="24"/>
              </w:rPr>
              <w:t>Водный транспорт</w:t>
            </w:r>
            <w:bookmarkEnd w:id="4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3" w:name="sub_1074"/>
            <w:r w:rsidRPr="00EB68AB">
              <w:rPr>
                <w:rFonts w:ascii="Times New Roman" w:hAnsi="Times New Roman" w:cs="Times New Roman"/>
                <w:color w:val="000000"/>
                <w:sz w:val="24"/>
                <w:szCs w:val="24"/>
              </w:rPr>
              <w:t>Воздушный транспорт</w:t>
            </w:r>
            <w:bookmarkEnd w:id="4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4" w:name="sub_1075"/>
            <w:r w:rsidRPr="00EB68AB">
              <w:rPr>
                <w:rFonts w:ascii="Times New Roman" w:hAnsi="Times New Roman" w:cs="Times New Roman"/>
                <w:color w:val="000000"/>
                <w:sz w:val="24"/>
                <w:szCs w:val="24"/>
              </w:rPr>
              <w:t>Трубопроводный транспорт</w:t>
            </w:r>
            <w:bookmarkEnd w:id="4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5" w:name="sub_1076"/>
            <w:r w:rsidRPr="00EB68AB">
              <w:rPr>
                <w:rFonts w:ascii="Times New Roman" w:hAnsi="Times New Roman" w:cs="Times New Roman"/>
                <w:sz w:val="24"/>
                <w:szCs w:val="24"/>
              </w:rPr>
              <w:t>Внеуличный транспорт</w:t>
            </w:r>
            <w:bookmarkEnd w:id="4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6" w:name="sub_1080"/>
            <w:r w:rsidRPr="00EB68AB">
              <w:rPr>
                <w:rFonts w:ascii="Times New Roman" w:hAnsi="Times New Roman" w:cs="Times New Roman"/>
                <w:color w:val="000000"/>
                <w:sz w:val="24"/>
                <w:szCs w:val="24"/>
              </w:rPr>
              <w:t>Обеспечение обороны и безопасности</w:t>
            </w:r>
            <w:bookmarkEnd w:id="4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w:t>
            </w:r>
            <w:r w:rsidRPr="00EB68AB">
              <w:rPr>
                <w:rFonts w:ascii="Times New Roman" w:hAnsi="Times New Roman" w:cs="Times New Roman"/>
                <w:color w:val="000000"/>
              </w:rPr>
              <w:lastRenderedPageBreak/>
              <w:t>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7" w:name="sub_1081"/>
            <w:r w:rsidRPr="00EB68AB">
              <w:rPr>
                <w:rFonts w:ascii="Times New Roman" w:hAnsi="Times New Roman" w:cs="Times New Roman"/>
                <w:color w:val="000000"/>
                <w:sz w:val="24"/>
                <w:szCs w:val="24"/>
              </w:rPr>
              <w:lastRenderedPageBreak/>
              <w:t>Обеспечение вооруженных сил</w:t>
            </w:r>
            <w:bookmarkEnd w:id="4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8"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4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9" w:name="sub_1083"/>
            <w:r w:rsidRPr="00EB68AB">
              <w:rPr>
                <w:rFonts w:ascii="Times New Roman" w:hAnsi="Times New Roman" w:cs="Times New Roman"/>
                <w:color w:val="000000"/>
                <w:sz w:val="24"/>
                <w:szCs w:val="24"/>
              </w:rPr>
              <w:t>Обеспечение внутреннего правопорядка</w:t>
            </w:r>
            <w:bookmarkEnd w:id="4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w:t>
            </w:r>
            <w:r w:rsidRPr="00EB68AB">
              <w:rPr>
                <w:rFonts w:ascii="Times New Roman" w:hAnsi="Times New Roman" w:cs="Times New Roman"/>
                <w:color w:val="000000"/>
              </w:rPr>
              <w:lastRenderedPageBreak/>
              <w:t>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0" w:name="sub_1084"/>
            <w:r w:rsidRPr="00EB68AB">
              <w:rPr>
                <w:rFonts w:ascii="Times New Roman" w:hAnsi="Times New Roman" w:cs="Times New Roman"/>
                <w:color w:val="000000"/>
                <w:sz w:val="24"/>
                <w:szCs w:val="24"/>
              </w:rPr>
              <w:lastRenderedPageBreak/>
              <w:t>Обеспечение деятельности по исполнению наказаний</w:t>
            </w:r>
            <w:bookmarkEnd w:id="4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1" w:name="sub_1090"/>
            <w:r w:rsidRPr="00EB68AB">
              <w:rPr>
                <w:rFonts w:ascii="Times New Roman" w:hAnsi="Times New Roman" w:cs="Times New Roman"/>
                <w:color w:val="000000"/>
                <w:sz w:val="24"/>
                <w:szCs w:val="24"/>
              </w:rPr>
              <w:t>Деятельность по особой охране и изучению природы</w:t>
            </w:r>
            <w:bookmarkEnd w:id="4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2" w:name="sub_1091"/>
            <w:r w:rsidRPr="00EB68AB">
              <w:rPr>
                <w:rFonts w:ascii="Times New Roman" w:hAnsi="Times New Roman" w:cs="Times New Roman"/>
                <w:color w:val="000000"/>
                <w:sz w:val="24"/>
                <w:szCs w:val="24"/>
              </w:rPr>
              <w:t>Охрана природных территорий</w:t>
            </w:r>
            <w:bookmarkEnd w:id="4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3" w:name="sub_1092"/>
            <w:r w:rsidRPr="00EB68AB">
              <w:rPr>
                <w:rFonts w:ascii="Times New Roman" w:hAnsi="Times New Roman" w:cs="Times New Roman"/>
                <w:color w:val="000000"/>
                <w:sz w:val="24"/>
                <w:szCs w:val="24"/>
              </w:rPr>
              <w:t>Курортная деятельность</w:t>
            </w:r>
            <w:bookmarkEnd w:id="4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w:t>
            </w:r>
            <w:r w:rsidRPr="00EB68AB">
              <w:rPr>
                <w:rFonts w:ascii="Times New Roman" w:hAnsi="Times New Roman" w:cs="Times New Roman"/>
                <w:color w:val="000000"/>
              </w:rPr>
              <w:lastRenderedPageBreak/>
              <w:t>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474" w:name="sub_10921"/>
            <w:r w:rsidRPr="00EB68AB">
              <w:rPr>
                <w:rFonts w:ascii="Times New Roman" w:hAnsi="Times New Roman" w:cs="Times New Roman"/>
                <w:color w:val="000000"/>
                <w:sz w:val="24"/>
                <w:szCs w:val="24"/>
              </w:rPr>
              <w:lastRenderedPageBreak/>
              <w:t>Санаторная деятельность</w:t>
            </w:r>
            <w:bookmarkEnd w:id="4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75" w:name="sub_1093"/>
            <w:r w:rsidRPr="00EB68AB">
              <w:rPr>
                <w:rFonts w:ascii="Times New Roman" w:hAnsi="Times New Roman" w:cs="Times New Roman"/>
                <w:color w:val="000000"/>
              </w:rPr>
              <w:t>Историко-культурная деятельность</w:t>
            </w:r>
            <w:bookmarkEnd w:id="4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76" w:name="sub_10100"/>
            <w:r w:rsidRPr="00EB68AB">
              <w:rPr>
                <w:rFonts w:ascii="Times New Roman" w:hAnsi="Times New Roman" w:cs="Times New Roman"/>
                <w:color w:val="000000"/>
              </w:rPr>
              <w:t>Использование лесов</w:t>
            </w:r>
            <w:bookmarkEnd w:id="4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7" w:name="sub_10101"/>
            <w:r w:rsidRPr="00EB68AB">
              <w:rPr>
                <w:rFonts w:ascii="Times New Roman" w:hAnsi="Times New Roman" w:cs="Times New Roman"/>
                <w:color w:val="000000"/>
                <w:sz w:val="24"/>
                <w:szCs w:val="24"/>
              </w:rPr>
              <w:t>Заготовка древесины</w:t>
            </w:r>
            <w:bookmarkEnd w:id="4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8" w:name="sub_10102"/>
            <w:r w:rsidRPr="00EB68AB">
              <w:rPr>
                <w:rFonts w:ascii="Times New Roman" w:hAnsi="Times New Roman" w:cs="Times New Roman"/>
                <w:color w:val="000000"/>
                <w:sz w:val="24"/>
                <w:szCs w:val="24"/>
              </w:rPr>
              <w:t>Лесные плантации</w:t>
            </w:r>
            <w:bookmarkEnd w:id="4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w:t>
            </w:r>
            <w:r w:rsidRPr="00EB68AB">
              <w:rPr>
                <w:rFonts w:ascii="Times New Roman" w:hAnsi="Times New Roman" w:cs="Times New Roman"/>
                <w:color w:val="000000"/>
              </w:rPr>
              <w:lastRenderedPageBreak/>
              <w:t>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9" w:name="sub_10103"/>
            <w:r w:rsidRPr="00EB68AB">
              <w:rPr>
                <w:rFonts w:ascii="Times New Roman" w:hAnsi="Times New Roman" w:cs="Times New Roman"/>
                <w:color w:val="000000"/>
                <w:sz w:val="24"/>
                <w:szCs w:val="24"/>
              </w:rPr>
              <w:lastRenderedPageBreak/>
              <w:t>Заготовка лесных ресурсов</w:t>
            </w:r>
            <w:bookmarkEnd w:id="4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0" w:name="sub_10104"/>
            <w:r w:rsidRPr="00EB68AB">
              <w:rPr>
                <w:rFonts w:ascii="Times New Roman" w:hAnsi="Times New Roman" w:cs="Times New Roman"/>
                <w:color w:val="000000"/>
                <w:sz w:val="24"/>
                <w:szCs w:val="24"/>
              </w:rPr>
              <w:t>Резервные леса</w:t>
            </w:r>
            <w:bookmarkEnd w:id="4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1" w:name="sub_10110"/>
            <w:r w:rsidRPr="00EB68AB">
              <w:rPr>
                <w:rFonts w:ascii="Times New Roman" w:hAnsi="Times New Roman" w:cs="Times New Roman"/>
                <w:color w:val="000000"/>
                <w:sz w:val="24"/>
                <w:szCs w:val="24"/>
              </w:rPr>
              <w:t>Водные объекты</w:t>
            </w:r>
            <w:bookmarkEnd w:id="4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2" w:name="sub_10111"/>
            <w:r w:rsidRPr="00EB68AB">
              <w:rPr>
                <w:rFonts w:ascii="Times New Roman" w:hAnsi="Times New Roman" w:cs="Times New Roman"/>
                <w:color w:val="000000"/>
                <w:sz w:val="24"/>
                <w:szCs w:val="24"/>
              </w:rPr>
              <w:t>Общее пользование водными объектами</w:t>
            </w:r>
            <w:bookmarkEnd w:id="4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3" w:name="sub_10112"/>
            <w:r w:rsidRPr="00EB68AB">
              <w:rPr>
                <w:rFonts w:ascii="Times New Roman" w:hAnsi="Times New Roman" w:cs="Times New Roman"/>
                <w:color w:val="000000"/>
                <w:sz w:val="24"/>
                <w:szCs w:val="24"/>
              </w:rPr>
              <w:t>Специальное пользование водными объектами</w:t>
            </w:r>
            <w:bookmarkEnd w:id="4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4" w:name="sub_10113"/>
            <w:r w:rsidRPr="00EB68AB">
              <w:rPr>
                <w:rFonts w:ascii="Times New Roman" w:hAnsi="Times New Roman" w:cs="Times New Roman"/>
                <w:color w:val="000000"/>
                <w:sz w:val="24"/>
                <w:szCs w:val="24"/>
              </w:rPr>
              <w:t>Гидротехнические сооружения</w:t>
            </w:r>
            <w:bookmarkEnd w:id="4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rPr>
          <w:trHeight w:val="691"/>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5" w:name="sub_10120"/>
            <w:r w:rsidRPr="00EB68AB">
              <w:rPr>
                <w:rFonts w:ascii="Times New Roman" w:hAnsi="Times New Roman" w:cs="Times New Roman"/>
                <w:color w:val="000000"/>
                <w:sz w:val="24"/>
                <w:szCs w:val="24"/>
              </w:rPr>
              <w:lastRenderedPageBreak/>
              <w:t>Земельные участки (территории) общего пользования</w:t>
            </w:r>
            <w:bookmarkEnd w:id="4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Земельные участки общего пользования.</w:t>
            </w:r>
          </w:p>
          <w:p w:rsidR="002F6D97" w:rsidRPr="00EB68AB" w:rsidRDefault="002F6D97" w:rsidP="007B680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86" w:name="sub_11201"/>
            <w:r w:rsidRPr="00EB68AB">
              <w:t>Улично-дорожная сеть</w:t>
            </w:r>
            <w:bookmarkEnd w:id="4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87" w:name="sub_11202"/>
            <w:r w:rsidRPr="00EB68AB">
              <w:t>Благоустройство территории</w:t>
            </w:r>
            <w:bookmarkEnd w:id="48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8" w:name="sub_10121"/>
            <w:r w:rsidRPr="00EB68AB">
              <w:rPr>
                <w:rFonts w:ascii="Times New Roman" w:hAnsi="Times New Roman" w:cs="Times New Roman"/>
                <w:color w:val="000000"/>
                <w:sz w:val="24"/>
                <w:szCs w:val="24"/>
              </w:rPr>
              <w:t>Ритуальная деятельность</w:t>
            </w:r>
            <w:bookmarkEnd w:id="48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489"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489"/>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90" w:name="sub_10122"/>
            <w:r w:rsidRPr="00EB68AB">
              <w:rPr>
                <w:rFonts w:ascii="Times New Roman" w:hAnsi="Times New Roman" w:cs="Times New Roman"/>
                <w:color w:val="000000"/>
                <w:sz w:val="24"/>
                <w:szCs w:val="24"/>
              </w:rPr>
              <w:t>Специальная деятельность</w:t>
            </w:r>
            <w:bookmarkEnd w:id="49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91" w:name="sub_10123"/>
            <w:r w:rsidRPr="00EB68AB">
              <w:rPr>
                <w:rFonts w:ascii="Times New Roman" w:hAnsi="Times New Roman" w:cs="Times New Roman"/>
                <w:color w:val="000000"/>
                <w:sz w:val="24"/>
                <w:szCs w:val="24"/>
              </w:rPr>
              <w:t>Запас</w:t>
            </w:r>
            <w:bookmarkEnd w:id="49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92" w:name="sub_1130"/>
            <w:r w:rsidRPr="00EB68AB">
              <w:rPr>
                <w:rFonts w:ascii="Times New Roman" w:hAnsi="Times New Roman" w:cs="Times New Roman"/>
                <w:sz w:val="24"/>
                <w:szCs w:val="24"/>
              </w:rPr>
              <w:t xml:space="preserve">Земельные участки общего </w:t>
            </w:r>
            <w:r w:rsidRPr="00EB68AB">
              <w:rPr>
                <w:rFonts w:ascii="Times New Roman" w:hAnsi="Times New Roman" w:cs="Times New Roman"/>
                <w:sz w:val="24"/>
                <w:szCs w:val="24"/>
              </w:rPr>
              <w:lastRenderedPageBreak/>
              <w:t>назначения</w:t>
            </w:r>
            <w:bookmarkEnd w:id="49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lastRenderedPageBreak/>
              <w:t xml:space="preserve">Земельные участки, являющиеся </w:t>
            </w:r>
            <w:r w:rsidRPr="00EB68AB">
              <w:rPr>
                <w:rFonts w:ascii="Times New Roman" w:hAnsi="Times New Roman" w:cs="Times New Roman"/>
              </w:rPr>
              <w:lastRenderedPageBreak/>
              <w:t>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13.0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93" w:name="sub_10132"/>
            <w:r w:rsidRPr="00EB68AB">
              <w:rPr>
                <w:rFonts w:ascii="Times New Roman" w:hAnsi="Times New Roman" w:cs="Times New Roman"/>
                <w:color w:val="000000"/>
                <w:sz w:val="24"/>
                <w:szCs w:val="24"/>
              </w:rPr>
              <w:t>Ведение садоводства</w:t>
            </w:r>
            <w:bookmarkEnd w:id="49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2F6D97" w:rsidRPr="00294BF7" w:rsidTr="007B680B">
        <w:tc>
          <w:tcPr>
            <w:tcW w:w="3119" w:type="dxa"/>
            <w:tcBorders>
              <w:top w:val="single" w:sz="4" w:space="0" w:color="auto"/>
              <w:bottom w:val="single" w:sz="4" w:space="0" w:color="auto"/>
              <w:right w:val="single" w:sz="4" w:space="0" w:color="auto"/>
            </w:tcBorders>
          </w:tcPr>
          <w:p w:rsidR="002F6D97" w:rsidRPr="00294BF7" w:rsidRDefault="002F6D97" w:rsidP="007B680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2F6D97" w:rsidRPr="00294BF7" w:rsidRDefault="002F6D97" w:rsidP="007B680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2F6D97" w:rsidRPr="00294BF7" w:rsidRDefault="002F6D97" w:rsidP="007B680B">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2F6D97" w:rsidRPr="00294BF7" w:rsidRDefault="002F6D97" w:rsidP="002F6D9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p w:rsidR="00E81B6D" w:rsidRDefault="00E81B6D" w:rsidP="007D7A2E">
      <w:pPr>
        <w:pStyle w:val="afc"/>
        <w:spacing w:after="0" w:line="240" w:lineRule="auto"/>
        <w:rPr>
          <w:rStyle w:val="afff2"/>
          <w:i w:val="0"/>
          <w:spacing w:val="-10"/>
        </w:rPr>
      </w:pPr>
    </w:p>
    <w:bookmarkEnd w:id="334"/>
    <w:bookmarkEnd w:id="335"/>
    <w:p w:rsidR="00E70D7A" w:rsidRPr="008D4767" w:rsidRDefault="00E70D7A" w:rsidP="00225D72">
      <w:pPr>
        <w:rPr>
          <w:lang w:eastAsia="ar-SA"/>
        </w:rPr>
      </w:pPr>
    </w:p>
    <w:sectPr w:rsidR="00E70D7A" w:rsidRPr="008D4767" w:rsidSect="00EF1F02">
      <w:headerReference w:type="default" r:id="rId113"/>
      <w:footerReference w:type="default" r:id="rId1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DF" w:rsidRDefault="009142DF" w:rsidP="00D05E9B">
      <w:pPr>
        <w:spacing w:line="240" w:lineRule="auto"/>
      </w:pPr>
      <w:r>
        <w:separator/>
      </w:r>
    </w:p>
  </w:endnote>
  <w:endnote w:type="continuationSeparator" w:id="0">
    <w:p w:rsidR="009142DF" w:rsidRDefault="009142DF"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tarSymbol">
    <w:altName w:val="MS Gothic"/>
    <w:charset w:val="80"/>
    <w:family w:val="auto"/>
    <w:pitch w:val="default"/>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832"/>
      <w:docPartObj>
        <w:docPartGallery w:val="Page Numbers (Bottom of Page)"/>
        <w:docPartUnique/>
      </w:docPartObj>
    </w:sdtPr>
    <w:sdtEndPr/>
    <w:sdtContent>
      <w:p w:rsidR="0096233D" w:rsidRDefault="0096233D">
        <w:pPr>
          <w:pStyle w:val="a5"/>
          <w:jc w:val="center"/>
        </w:pPr>
        <w:r>
          <w:fldChar w:fldCharType="begin"/>
        </w:r>
        <w:r>
          <w:instrText xml:space="preserve"> PAGE   \* MERGEFORMAT </w:instrText>
        </w:r>
        <w:r>
          <w:fldChar w:fldCharType="separate"/>
        </w:r>
        <w:r w:rsidR="00721124">
          <w:rPr>
            <w:noProof/>
          </w:rPr>
          <w:t>91</w:t>
        </w:r>
        <w:r>
          <w:rPr>
            <w:noProof/>
          </w:rPr>
          <w:fldChar w:fldCharType="end"/>
        </w:r>
      </w:p>
    </w:sdtContent>
  </w:sdt>
  <w:p w:rsidR="0096233D" w:rsidRDefault="0096233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DF" w:rsidRDefault="009142DF" w:rsidP="00D05E9B">
      <w:pPr>
        <w:spacing w:line="240" w:lineRule="auto"/>
      </w:pPr>
      <w:r>
        <w:separator/>
      </w:r>
    </w:p>
  </w:footnote>
  <w:footnote w:type="continuationSeparator" w:id="0">
    <w:p w:rsidR="009142DF" w:rsidRDefault="009142DF" w:rsidP="00D05E9B">
      <w:pPr>
        <w:spacing w:line="240" w:lineRule="auto"/>
      </w:pPr>
      <w:r>
        <w:continuationSeparator/>
      </w:r>
    </w:p>
  </w:footnote>
  <w:footnote w:id="1">
    <w:p w:rsidR="0096233D" w:rsidRDefault="0096233D" w:rsidP="00155E4B">
      <w:pPr>
        <w:pStyle w:val="af6"/>
        <w:jc w:val="both"/>
        <w:rPr>
          <w:lang w:val="ru-RU"/>
        </w:rPr>
      </w:pPr>
      <w:r>
        <w:rPr>
          <w:rStyle w:val="af8"/>
        </w:rPr>
        <w:footnoteRef/>
      </w:r>
      <w:r>
        <w:rPr>
          <w:lang w:val="ru-RU"/>
        </w:rPr>
        <w:t xml:space="preserve"> Градостроительный кодекс РФ, ст.30, п. 1</w:t>
      </w:r>
    </w:p>
  </w:footnote>
  <w:footnote w:id="2">
    <w:p w:rsidR="0096233D" w:rsidRPr="00E05049" w:rsidRDefault="0096233D" w:rsidP="00A63D9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96233D" w:rsidRPr="007C1B37" w:rsidRDefault="0096233D" w:rsidP="00A63D97">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96233D" w:rsidRPr="00026914" w:rsidRDefault="0096233D" w:rsidP="00A63D97">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96233D" w:rsidRPr="00C6320C" w:rsidRDefault="0096233D" w:rsidP="00A63D97">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96233D" w:rsidRPr="00605068" w:rsidRDefault="0096233D" w:rsidP="00A63D9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96233D" w:rsidRPr="00605068" w:rsidRDefault="0096233D" w:rsidP="00C9391A">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96233D" w:rsidRPr="00605068" w:rsidRDefault="0096233D"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96233D" w:rsidRPr="00605068" w:rsidRDefault="0096233D" w:rsidP="005E7FED">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96233D" w:rsidRPr="00605068" w:rsidRDefault="0096233D" w:rsidP="005E7FED">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96233D" w:rsidRPr="00AC6412" w:rsidRDefault="0096233D" w:rsidP="00DE5362">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96233D" w:rsidRPr="000F3454" w:rsidRDefault="0096233D" w:rsidP="00750912">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96233D" w:rsidRDefault="0096233D" w:rsidP="00750912">
      <w:pPr>
        <w:pStyle w:val="af6"/>
        <w:rPr>
          <w:lang w:val="ru-RU"/>
        </w:rPr>
      </w:pPr>
      <w:r>
        <w:rPr>
          <w:rStyle w:val="af9"/>
        </w:rPr>
        <w:footnoteRef/>
      </w:r>
      <w:r>
        <w:rPr>
          <w:lang w:val="ru-RU"/>
        </w:rPr>
        <w:t>Градостроительный кодекс, ст. 43</w:t>
      </w:r>
    </w:p>
  </w:footnote>
  <w:footnote w:id="14">
    <w:p w:rsidR="0096233D" w:rsidRDefault="0096233D" w:rsidP="009A6FD7">
      <w:pPr>
        <w:pStyle w:val="af6"/>
        <w:rPr>
          <w:lang w:val="ru-RU"/>
        </w:rPr>
      </w:pPr>
      <w:r>
        <w:rPr>
          <w:rStyle w:val="af9"/>
        </w:rPr>
        <w:footnoteRef/>
      </w:r>
      <w:r>
        <w:rPr>
          <w:lang w:val="ru-RU"/>
        </w:rPr>
        <w:t>Градостроительный кодекс РФ, ст.48, п. 2, 5, 6, 12, 13, 15</w:t>
      </w:r>
    </w:p>
  </w:footnote>
  <w:footnote w:id="15">
    <w:p w:rsidR="0096233D" w:rsidRDefault="0096233D" w:rsidP="0064061E">
      <w:pPr>
        <w:pStyle w:val="af6"/>
        <w:jc w:val="both"/>
        <w:rPr>
          <w:lang w:val="ru-RU"/>
        </w:rPr>
      </w:pPr>
      <w:r>
        <w:rPr>
          <w:rStyle w:val="af9"/>
        </w:rPr>
        <w:footnoteRef/>
      </w:r>
      <w:r>
        <w:rPr>
          <w:lang w:val="ru-RU"/>
        </w:rPr>
        <w:t>Градостроительный кодекс РФ, ст. 33, п. 2</w:t>
      </w:r>
    </w:p>
    <w:p w:rsidR="0096233D" w:rsidRDefault="0096233D" w:rsidP="0064061E">
      <w:pPr>
        <w:pStyle w:val="af6"/>
        <w:rPr>
          <w:lang w:val="ru-RU"/>
        </w:rPr>
      </w:pPr>
    </w:p>
  </w:footnote>
  <w:footnote w:id="16">
    <w:p w:rsidR="0096233D" w:rsidRPr="00605068" w:rsidRDefault="0096233D" w:rsidP="0064061E">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96233D" w:rsidRPr="008F730A" w:rsidRDefault="0096233D" w:rsidP="0064061E">
      <w:pPr>
        <w:pStyle w:val="af6"/>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3D" w:rsidRDefault="0096233D"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62E20620"/>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rPr>
    </w:lvl>
    <w:lvl w:ilvl="2">
      <w:start w:val="1"/>
      <w:numFmt w:val="decimal"/>
      <w:isLgl/>
      <w:lvlText w:val="%3."/>
      <w:lvlJc w:val="left"/>
      <w:pPr>
        <w:ind w:left="2603" w:hanging="1185"/>
      </w:pPr>
      <w:rPr>
        <w:rFonts w:ascii="Times New Roman" w:eastAsia="Times New Roman" w:hAnsi="Times New Roman" w:cs="Times New Roman"/>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000000D"/>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0E"/>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000012"/>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14"/>
    <w:multiLevelType w:val="multilevel"/>
    <w:tmpl w:val="FADC6354"/>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 w15:restartNumberingAfterBreak="0">
    <w:nsid w:val="00000018"/>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15:restartNumberingAfterBreak="0">
    <w:nsid w:val="00000019"/>
    <w:multiLevelType w:val="hybridMultilevel"/>
    <w:tmpl w:val="C27CB256"/>
    <w:lvl w:ilvl="0" w:tplc="05DACB4C">
      <w:start w:val="3"/>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15:restartNumberingAfterBreak="0">
    <w:nsid w:val="0000001B"/>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21"/>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0000022"/>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12" w15:restartNumberingAfterBreak="0">
    <w:nsid w:val="00000025"/>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000002A"/>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000002B"/>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0000002C"/>
    <w:multiLevelType w:val="hybridMultilevel"/>
    <w:tmpl w:val="637856B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2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000003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19" w15:restartNumberingAfterBreak="0">
    <w:nsid w:val="00000036"/>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00000038"/>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0000039"/>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000003B"/>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3D"/>
    <w:multiLevelType w:val="hybridMultilevel"/>
    <w:tmpl w:val="E79E19C2"/>
    <w:lvl w:ilvl="0" w:tplc="CFDCE3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000003E"/>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00000040"/>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27"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8" w15:restartNumberingAfterBreak="0">
    <w:nsid w:val="0000004B"/>
    <w:multiLevelType w:val="hybridMultilevel"/>
    <w:tmpl w:val="27A08C70"/>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0000053"/>
    <w:multiLevelType w:val="hybridMultilevel"/>
    <w:tmpl w:val="798A41C0"/>
    <w:lvl w:ilvl="0" w:tplc="3FDAE9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0000054"/>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0000057"/>
    <w:multiLevelType w:val="hybridMultilevel"/>
    <w:tmpl w:val="5DE4823C"/>
    <w:lvl w:ilvl="0" w:tplc="9C2CD20E">
      <w:start w:val="1"/>
      <w:numFmt w:val="decimal"/>
      <w:lvlText w:val="%1."/>
      <w:lvlJc w:val="left"/>
      <w:pPr>
        <w:ind w:left="2138" w:hanging="360"/>
      </w:pPr>
      <w:rPr>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0000005D"/>
    <w:multiLevelType w:val="hybridMultilevel"/>
    <w:tmpl w:val="FD1CAB44"/>
    <w:lvl w:ilvl="0" w:tplc="3CD8B88E">
      <w:start w:val="1"/>
      <w:numFmt w:val="decimal"/>
      <w:lvlText w:val="%1."/>
      <w:lvlJc w:val="left"/>
      <w:pPr>
        <w:ind w:left="1069" w:hanging="360"/>
      </w:pPr>
      <w:rPr>
        <w:rFonts w:eastAsia="Calibri" w:hint="default"/>
        <w:b w:val="0"/>
        <w:color w:val="000000"/>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0000005E"/>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0000062"/>
    <w:multiLevelType w:val="hybridMultilevel"/>
    <w:tmpl w:val="A51A66F2"/>
    <w:lvl w:ilvl="0" w:tplc="04190011">
      <w:start w:val="1"/>
      <w:numFmt w:val="decimal"/>
      <w:lvlText w:val="%1)"/>
      <w:lvlJc w:val="left"/>
      <w:pPr>
        <w:ind w:left="2509" w:hanging="360"/>
      </w:pPr>
      <w:rPr>
        <w:rFonts w:hint="default"/>
        <w:b w:val="0"/>
        <w:color w:val="000000"/>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5" w15:restartNumberingAfterBreak="0">
    <w:nsid w:val="00000063"/>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6" w15:restartNumberingAfterBreak="0">
    <w:nsid w:val="00000067"/>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000006A"/>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000006B"/>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000006F"/>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00000071"/>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00000074"/>
    <w:multiLevelType w:val="hybridMultilevel"/>
    <w:tmpl w:val="40042720"/>
    <w:lvl w:ilvl="0" w:tplc="5BD8CCAC">
      <w:start w:val="1"/>
      <w:numFmt w:val="decimal"/>
      <w:lvlText w:val="%1)"/>
      <w:lvlJc w:val="left"/>
      <w:pPr>
        <w:tabs>
          <w:tab w:val="left" w:pos="1650"/>
        </w:tabs>
        <w:ind w:left="1650" w:hanging="960"/>
      </w:pPr>
      <w:rPr>
        <w:rFonts w:hint="default"/>
      </w:rPr>
    </w:lvl>
    <w:lvl w:ilvl="1" w:tplc="C6EE1ACE">
      <w:start w:val="1"/>
      <w:numFmt w:val="decimal"/>
      <w:lvlText w:val="%2."/>
      <w:lvlJc w:val="left"/>
      <w:pPr>
        <w:tabs>
          <w:tab w:val="left" w:pos="2460"/>
        </w:tabs>
        <w:ind w:left="2460" w:hanging="1050"/>
      </w:pPr>
      <w:rPr>
        <w:rFonts w:hint="default"/>
      </w:rPr>
    </w:lvl>
    <w:lvl w:ilvl="2" w:tplc="0419001B" w:tentative="1">
      <w:start w:val="1"/>
      <w:numFmt w:val="lowerRoman"/>
      <w:lvlText w:val="%3."/>
      <w:lvlJc w:val="right"/>
      <w:pPr>
        <w:tabs>
          <w:tab w:val="left" w:pos="2490"/>
        </w:tabs>
        <w:ind w:left="2490" w:hanging="180"/>
      </w:pPr>
    </w:lvl>
    <w:lvl w:ilvl="3" w:tplc="0419000F" w:tentative="1">
      <w:start w:val="1"/>
      <w:numFmt w:val="decimal"/>
      <w:lvlText w:val="%4."/>
      <w:lvlJc w:val="left"/>
      <w:pPr>
        <w:tabs>
          <w:tab w:val="left" w:pos="3210"/>
        </w:tabs>
        <w:ind w:left="3210" w:hanging="360"/>
      </w:pPr>
    </w:lvl>
    <w:lvl w:ilvl="4" w:tplc="04190019" w:tentative="1">
      <w:start w:val="1"/>
      <w:numFmt w:val="lowerLetter"/>
      <w:lvlText w:val="%5."/>
      <w:lvlJc w:val="left"/>
      <w:pPr>
        <w:tabs>
          <w:tab w:val="left" w:pos="3930"/>
        </w:tabs>
        <w:ind w:left="3930" w:hanging="360"/>
      </w:pPr>
    </w:lvl>
    <w:lvl w:ilvl="5" w:tplc="0419001B" w:tentative="1">
      <w:start w:val="1"/>
      <w:numFmt w:val="lowerRoman"/>
      <w:lvlText w:val="%6."/>
      <w:lvlJc w:val="right"/>
      <w:pPr>
        <w:tabs>
          <w:tab w:val="left" w:pos="4650"/>
        </w:tabs>
        <w:ind w:left="4650" w:hanging="180"/>
      </w:pPr>
    </w:lvl>
    <w:lvl w:ilvl="6" w:tplc="0419000F" w:tentative="1">
      <w:start w:val="1"/>
      <w:numFmt w:val="decimal"/>
      <w:lvlText w:val="%7."/>
      <w:lvlJc w:val="left"/>
      <w:pPr>
        <w:tabs>
          <w:tab w:val="left" w:pos="5370"/>
        </w:tabs>
        <w:ind w:left="5370" w:hanging="360"/>
      </w:pPr>
    </w:lvl>
    <w:lvl w:ilvl="7" w:tplc="04190019" w:tentative="1">
      <w:start w:val="1"/>
      <w:numFmt w:val="lowerLetter"/>
      <w:lvlText w:val="%8."/>
      <w:lvlJc w:val="left"/>
      <w:pPr>
        <w:tabs>
          <w:tab w:val="left" w:pos="6090"/>
        </w:tabs>
        <w:ind w:left="6090" w:hanging="360"/>
      </w:pPr>
    </w:lvl>
    <w:lvl w:ilvl="8" w:tplc="0419001B" w:tentative="1">
      <w:start w:val="1"/>
      <w:numFmt w:val="lowerRoman"/>
      <w:lvlText w:val="%9."/>
      <w:lvlJc w:val="right"/>
      <w:pPr>
        <w:tabs>
          <w:tab w:val="left" w:pos="6810"/>
        </w:tabs>
        <w:ind w:left="6810" w:hanging="180"/>
      </w:pPr>
    </w:lvl>
  </w:abstractNum>
  <w:abstractNum w:abstractNumId="42" w15:restartNumberingAfterBreak="0">
    <w:nsid w:val="0000007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000007E"/>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00000083"/>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00000084"/>
    <w:multiLevelType w:val="hybridMultilevel"/>
    <w:tmpl w:val="69401720"/>
    <w:lvl w:ilvl="0" w:tplc="8CEE0AB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6" w15:restartNumberingAfterBreak="0">
    <w:nsid w:val="00000088"/>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00000089"/>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0000008D"/>
    <w:multiLevelType w:val="hybridMultilevel"/>
    <w:tmpl w:val="E1E4A72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0000008E"/>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000008F"/>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0000093"/>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0000095"/>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3" w15:restartNumberingAfterBreak="0">
    <w:nsid w:val="00000096"/>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0000097"/>
    <w:multiLevelType w:val="hybridMultilevel"/>
    <w:tmpl w:val="292866B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00000099"/>
    <w:multiLevelType w:val="hybridMultilevel"/>
    <w:tmpl w:val="36B8A430"/>
    <w:lvl w:ilvl="0" w:tplc="1CAEC234">
      <w:start w:val="3"/>
      <w:numFmt w:val="decimal"/>
      <w:lvlText w:val="%1)"/>
      <w:lvlJc w:val="left"/>
      <w:pPr>
        <w:ind w:left="1429" w:hanging="360"/>
      </w:pPr>
      <w:rPr>
        <w:rFonts w:hint="default"/>
        <w:b w:val="0"/>
        <w:color w:val="000000"/>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0000009D"/>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7" w15:restartNumberingAfterBreak="0">
    <w:nsid w:val="0000009E"/>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000000A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000000A3"/>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000000A4"/>
    <w:multiLevelType w:val="multilevel"/>
    <w:tmpl w:val="031ECF86"/>
    <w:lvl w:ilvl="0">
      <w:start w:val="3"/>
      <w:numFmt w:val="decimal"/>
      <w:lvlText w:val="%1."/>
      <w:lvlJc w:val="left"/>
      <w:pPr>
        <w:ind w:left="2498" w:hanging="1080"/>
      </w:pPr>
      <w:rPr>
        <w:rFonts w:hint="default"/>
        <w:color w:val="auto"/>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61" w15:restartNumberingAfterBreak="0">
    <w:nsid w:val="000000A6"/>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000000A7"/>
    <w:multiLevelType w:val="hybridMultilevel"/>
    <w:tmpl w:val="B832D2BA"/>
    <w:lvl w:ilvl="0" w:tplc="3CD8B88E">
      <w:start w:val="1"/>
      <w:numFmt w:val="decimal"/>
      <w:lvlText w:val="%1."/>
      <w:lvlJc w:val="left"/>
      <w:pPr>
        <w:ind w:left="2335" w:hanging="1200"/>
      </w:pPr>
      <w:rPr>
        <w:rFonts w:eastAsia="Calibri" w:hint="default"/>
        <w:b w:val="0"/>
        <w:color w:val="000000"/>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000000AC"/>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000000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65" w15:restartNumberingAfterBreak="0">
    <w:nsid w:val="000000B5"/>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000000BA"/>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000000BD"/>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69" w15:restartNumberingAfterBreak="0">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07E1661B"/>
    <w:multiLevelType w:val="hybridMultilevel"/>
    <w:tmpl w:val="6DD63B3C"/>
    <w:lvl w:ilvl="0" w:tplc="AB3CA5B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DC203F04">
      <w:start w:val="1"/>
      <w:numFmt w:val="decimal"/>
      <w:lvlText w:val="%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08CB7F6D"/>
    <w:multiLevelType w:val="hybridMultilevel"/>
    <w:tmpl w:val="7BDC3EB8"/>
    <w:lvl w:ilvl="0" w:tplc="04190011">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5"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0F548AC"/>
    <w:multiLevelType w:val="hybridMultilevel"/>
    <w:tmpl w:val="B35EB08E"/>
    <w:lvl w:ilvl="0" w:tplc="ACDE5B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3A42B07"/>
    <w:multiLevelType w:val="hybridMultilevel"/>
    <w:tmpl w:val="D6586E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19EE6575"/>
    <w:multiLevelType w:val="hybridMultilevel"/>
    <w:tmpl w:val="F1F022AC"/>
    <w:lvl w:ilvl="0" w:tplc="00000024">
      <w:start w:val="1"/>
      <w:numFmt w:val="bullet"/>
      <w:lvlText w:val="-"/>
      <w:lvlJc w:val="left"/>
      <w:pPr>
        <w:ind w:left="1429" w:hanging="360"/>
      </w:pPr>
      <w:rPr>
        <w:rFonts w:ascii="StarSymbol" w:eastAsia="Star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15:restartNumberingAfterBreak="0">
    <w:nsid w:val="23936FDF"/>
    <w:multiLevelType w:val="hybridMultilevel"/>
    <w:tmpl w:val="2412448E"/>
    <w:lvl w:ilvl="0" w:tplc="EAF2F6BE">
      <w:start w:val="1"/>
      <w:numFmt w:val="bullet"/>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4202791"/>
    <w:multiLevelType w:val="hybridMultilevel"/>
    <w:tmpl w:val="4866EA90"/>
    <w:lvl w:ilvl="0" w:tplc="5108251A">
      <w:start w:val="1"/>
      <w:numFmt w:val="bullet"/>
      <w:lvlText w:val="−"/>
      <w:lvlJc w:val="left"/>
      <w:pPr>
        <w:tabs>
          <w:tab w:val="num" w:pos="1680"/>
        </w:tabs>
        <w:ind w:left="1680" w:hanging="990"/>
      </w:pPr>
      <w:rPr>
        <w:rFonts w:ascii="Times New Roman" w:hAnsi="Times New Roman" w:cs="Times New Roman" w:hint="default"/>
        <w:b/>
        <w:i w:val="0"/>
        <w:color w:val="auto"/>
        <w:sz w:val="24"/>
        <w:szCs w:val="24"/>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95" w15:restartNumberingAfterBreak="0">
    <w:nsid w:val="242442D6"/>
    <w:multiLevelType w:val="hybridMultilevel"/>
    <w:tmpl w:val="B3F69B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0" w15:restartNumberingAfterBreak="0">
    <w:nsid w:val="2CA0360E"/>
    <w:multiLevelType w:val="singleLevel"/>
    <w:tmpl w:val="00000006"/>
    <w:name w:val="WW8Num16"/>
    <w:lvl w:ilvl="0">
      <w:start w:val="9"/>
      <w:numFmt w:val="decimal"/>
      <w:lvlText w:val="%1)"/>
      <w:lvlJc w:val="left"/>
      <w:pPr>
        <w:tabs>
          <w:tab w:val="left" w:pos="720"/>
        </w:tabs>
        <w:ind w:left="720" w:hanging="360"/>
      </w:pPr>
    </w:lvl>
  </w:abstractNum>
  <w:abstractNum w:abstractNumId="101"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2"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4"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2BC07C3"/>
    <w:multiLevelType w:val="hybridMultilevel"/>
    <w:tmpl w:val="E3F82CF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47F3428"/>
    <w:multiLevelType w:val="hybridMultilevel"/>
    <w:tmpl w:val="0D4ECA68"/>
    <w:lvl w:ilvl="0" w:tplc="B55AC780">
      <w:start w:val="1"/>
      <w:numFmt w:val="decimal"/>
      <w:lvlText w:val="%1."/>
      <w:lvlJc w:val="left"/>
      <w:pPr>
        <w:ind w:left="2912"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348767AE"/>
    <w:multiLevelType w:val="multilevel"/>
    <w:tmpl w:val="6D22177C"/>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08" w15:restartNumberingAfterBreak="0">
    <w:nsid w:val="368C6495"/>
    <w:multiLevelType w:val="hybridMultilevel"/>
    <w:tmpl w:val="799019BA"/>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9" w15:restartNumberingAfterBreak="0">
    <w:nsid w:val="37CD6101"/>
    <w:multiLevelType w:val="hybridMultilevel"/>
    <w:tmpl w:val="7FB0DF72"/>
    <w:lvl w:ilvl="0" w:tplc="70945BCC">
      <w:start w:val="1"/>
      <w:numFmt w:val="decimal"/>
      <w:lvlText w:val="%1)"/>
      <w:lvlJc w:val="left"/>
      <w:pPr>
        <w:tabs>
          <w:tab w:val="num" w:pos="1069"/>
        </w:tabs>
        <w:ind w:left="1069" w:hanging="360"/>
      </w:pPr>
      <w:rPr>
        <w:rFonts w:hint="default"/>
      </w:rPr>
    </w:lvl>
    <w:lvl w:ilvl="1" w:tplc="04190011">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0"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1"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F283025"/>
    <w:multiLevelType w:val="hybridMultilevel"/>
    <w:tmpl w:val="DC2E4F1E"/>
    <w:lvl w:ilvl="0" w:tplc="84C4FCBA">
      <w:start w:val="1"/>
      <w:numFmt w:val="bullet"/>
      <w:lvlText w:val=""/>
      <w:lvlJc w:val="left"/>
      <w:pPr>
        <w:tabs>
          <w:tab w:val="num" w:pos="284"/>
        </w:tabs>
        <w:ind w:left="284" w:hanging="284"/>
      </w:pPr>
      <w:rPr>
        <w:rFonts w:ascii="Symbol" w:hAnsi="Symbol" w:cs="Symbol"/>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4" w15:restartNumberingAfterBreak="0">
    <w:nsid w:val="427E22DA"/>
    <w:multiLevelType w:val="hybridMultilevel"/>
    <w:tmpl w:val="51F815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1"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2"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15:restartNumberingAfterBreak="0">
    <w:nsid w:val="51B9644B"/>
    <w:multiLevelType w:val="hybridMultilevel"/>
    <w:tmpl w:val="C8ACF26A"/>
    <w:lvl w:ilvl="0" w:tplc="BB28A118">
      <w:start w:val="1"/>
      <w:numFmt w:val="decimal"/>
      <w:lvlText w:val="%1)"/>
      <w:lvlJc w:val="left"/>
      <w:pPr>
        <w:tabs>
          <w:tab w:val="num" w:pos="1635"/>
        </w:tabs>
        <w:ind w:left="1635" w:hanging="960"/>
      </w:pPr>
      <w:rPr>
        <w:rFonts w:hint="default"/>
      </w:rPr>
    </w:lvl>
    <w:lvl w:ilvl="1" w:tplc="04190011">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24"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6"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58AC06AC"/>
    <w:multiLevelType w:val="multilevel"/>
    <w:tmpl w:val="29A4E8B2"/>
    <w:lvl w:ilvl="0">
      <w:start w:val="3"/>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9" w15:restartNumberingAfterBreak="0">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30" w15:restartNumberingAfterBreak="0">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1" w15:restartNumberingAfterBreak="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3"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60EF0AD4"/>
    <w:multiLevelType w:val="hybridMultilevel"/>
    <w:tmpl w:val="34A60E0A"/>
    <w:lvl w:ilvl="0" w:tplc="04190011">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5" w15:restartNumberingAfterBreak="0">
    <w:nsid w:val="616815A6"/>
    <w:multiLevelType w:val="hybridMultilevel"/>
    <w:tmpl w:val="6D886874"/>
    <w:lvl w:ilvl="0" w:tplc="EAF2F6BE">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36" w15:restartNumberingAfterBreak="0">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7"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15:restartNumberingAfterBreak="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0"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1" w15:restartNumberingAfterBreak="0">
    <w:nsid w:val="65983DC5"/>
    <w:multiLevelType w:val="hybridMultilevel"/>
    <w:tmpl w:val="D44E3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4" w15:restartNumberingAfterBreak="0">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145"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6"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7" w15:restartNumberingAfterBreak="0">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9"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5" w15:restartNumberingAfterBreak="0">
    <w:nsid w:val="76D216D2"/>
    <w:multiLevelType w:val="multilevel"/>
    <w:tmpl w:val="37B80F9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8" w15:restartNumberingAfterBreak="0">
    <w:nsid w:val="78D968F0"/>
    <w:multiLevelType w:val="multilevel"/>
    <w:tmpl w:val="161A44A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ascii="Times New Roman" w:eastAsia="Times New Roman" w:hAnsi="Times New Roman" w:cs="Times New Roman"/>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2"/>
  </w:num>
  <w:num w:numId="2">
    <w:abstractNumId w:val="88"/>
  </w:num>
  <w:num w:numId="3">
    <w:abstractNumId w:val="90"/>
  </w:num>
  <w:num w:numId="4">
    <w:abstractNumId w:val="149"/>
  </w:num>
  <w:num w:numId="5">
    <w:abstractNumId w:val="97"/>
  </w:num>
  <w:num w:numId="6">
    <w:abstractNumId w:val="89"/>
  </w:num>
  <w:num w:numId="7">
    <w:abstractNumId w:val="140"/>
  </w:num>
  <w:num w:numId="8">
    <w:abstractNumId w:val="133"/>
  </w:num>
  <w:num w:numId="9">
    <w:abstractNumId w:val="119"/>
  </w:num>
  <w:num w:numId="10">
    <w:abstractNumId w:val="72"/>
  </w:num>
  <w:num w:numId="11">
    <w:abstractNumId w:val="150"/>
  </w:num>
  <w:num w:numId="12">
    <w:abstractNumId w:val="115"/>
  </w:num>
  <w:num w:numId="13">
    <w:abstractNumId w:val="156"/>
  </w:num>
  <w:num w:numId="14">
    <w:abstractNumId w:val="126"/>
  </w:num>
  <w:num w:numId="15">
    <w:abstractNumId w:val="82"/>
  </w:num>
  <w:num w:numId="16">
    <w:abstractNumId w:val="151"/>
  </w:num>
  <w:num w:numId="17">
    <w:abstractNumId w:val="124"/>
  </w:num>
  <w:num w:numId="18">
    <w:abstractNumId w:val="141"/>
  </w:num>
  <w:num w:numId="19">
    <w:abstractNumId w:val="73"/>
  </w:num>
  <w:num w:numId="20">
    <w:abstractNumId w:val="129"/>
  </w:num>
  <w:num w:numId="21">
    <w:abstractNumId w:val="94"/>
  </w:num>
  <w:num w:numId="22">
    <w:abstractNumId w:val="144"/>
  </w:num>
  <w:num w:numId="23">
    <w:abstractNumId w:val="139"/>
  </w:num>
  <w:num w:numId="24">
    <w:abstractNumId w:val="113"/>
  </w:num>
  <w:num w:numId="25">
    <w:abstractNumId w:val="130"/>
  </w:num>
  <w:num w:numId="26">
    <w:abstractNumId w:val="109"/>
  </w:num>
  <w:num w:numId="27">
    <w:abstractNumId w:val="68"/>
  </w:num>
  <w:num w:numId="28">
    <w:abstractNumId w:val="136"/>
  </w:num>
  <w:num w:numId="29">
    <w:abstractNumId w:val="69"/>
  </w:num>
  <w:num w:numId="30">
    <w:abstractNumId w:val="134"/>
  </w:num>
  <w:num w:numId="31">
    <w:abstractNumId w:val="123"/>
  </w:num>
  <w:num w:numId="32">
    <w:abstractNumId w:val="93"/>
  </w:num>
  <w:num w:numId="33">
    <w:abstractNumId w:val="114"/>
  </w:num>
  <w:num w:numId="34">
    <w:abstractNumId w:val="132"/>
  </w:num>
  <w:num w:numId="35">
    <w:abstractNumId w:val="96"/>
  </w:num>
  <w:num w:numId="36">
    <w:abstractNumId w:val="87"/>
  </w:num>
  <w:num w:numId="37">
    <w:abstractNumId w:val="148"/>
  </w:num>
  <w:num w:numId="38">
    <w:abstractNumId w:val="146"/>
  </w:num>
  <w:num w:numId="39">
    <w:abstractNumId w:val="122"/>
  </w:num>
  <w:num w:numId="40">
    <w:abstractNumId w:val="137"/>
  </w:num>
  <w:num w:numId="41">
    <w:abstractNumId w:val="80"/>
  </w:num>
  <w:num w:numId="42">
    <w:abstractNumId w:val="125"/>
  </w:num>
  <w:num w:numId="43">
    <w:abstractNumId w:val="157"/>
  </w:num>
  <w:num w:numId="44">
    <w:abstractNumId w:val="153"/>
  </w:num>
  <w:num w:numId="45">
    <w:abstractNumId w:val="77"/>
  </w:num>
  <w:num w:numId="46">
    <w:abstractNumId w:val="142"/>
  </w:num>
  <w:num w:numId="47">
    <w:abstractNumId w:val="105"/>
  </w:num>
  <w:num w:numId="48">
    <w:abstractNumId w:val="71"/>
  </w:num>
  <w:num w:numId="49">
    <w:abstractNumId w:val="81"/>
  </w:num>
  <w:num w:numId="50">
    <w:abstractNumId w:val="95"/>
  </w:num>
  <w:num w:numId="51">
    <w:abstractNumId w:val="12"/>
  </w:num>
  <w:num w:numId="52">
    <w:abstractNumId w:val="6"/>
  </w:num>
  <w:num w:numId="53">
    <w:abstractNumId w:val="45"/>
  </w:num>
  <w:num w:numId="54">
    <w:abstractNumId w:val="127"/>
  </w:num>
  <w:num w:numId="55">
    <w:abstractNumId w:val="76"/>
  </w:num>
  <w:num w:numId="56">
    <w:abstractNumId w:val="70"/>
  </w:num>
  <w:num w:numId="57">
    <w:abstractNumId w:val="159"/>
  </w:num>
  <w:num w:numId="58">
    <w:abstractNumId w:val="9"/>
  </w:num>
  <w:num w:numId="59">
    <w:abstractNumId w:val="41"/>
  </w:num>
  <w:num w:numId="60">
    <w:abstractNumId w:val="100"/>
    <w:lvlOverride w:ilvl="0">
      <w:startOverride w:val="9"/>
    </w:lvlOverride>
  </w:num>
  <w:num w:numId="61">
    <w:abstractNumId w:val="15"/>
  </w:num>
  <w:num w:numId="62">
    <w:abstractNumId w:val="43"/>
  </w:num>
  <w:num w:numId="63">
    <w:abstractNumId w:val="38"/>
  </w:num>
  <w:num w:numId="64">
    <w:abstractNumId w:val="91"/>
  </w:num>
  <w:num w:numId="65">
    <w:abstractNumId w:val="118"/>
  </w:num>
  <w:num w:numId="66">
    <w:abstractNumId w:val="86"/>
  </w:num>
  <w:num w:numId="67">
    <w:abstractNumId w:val="104"/>
  </w:num>
  <w:num w:numId="68">
    <w:abstractNumId w:val="59"/>
  </w:num>
  <w:num w:numId="69">
    <w:abstractNumId w:val="67"/>
  </w:num>
  <w:num w:numId="70">
    <w:abstractNumId w:val="17"/>
  </w:num>
  <w:num w:numId="71">
    <w:abstractNumId w:val="106"/>
  </w:num>
  <w:num w:numId="72">
    <w:abstractNumId w:val="108"/>
  </w:num>
  <w:num w:numId="73">
    <w:abstractNumId w:val="16"/>
  </w:num>
  <w:num w:numId="74">
    <w:abstractNumId w:val="13"/>
  </w:num>
  <w:num w:numId="75">
    <w:abstractNumId w:val="14"/>
  </w:num>
  <w:num w:numId="76">
    <w:abstractNumId w:val="47"/>
  </w:num>
  <w:num w:numId="77">
    <w:abstractNumId w:val="55"/>
  </w:num>
  <w:num w:numId="78">
    <w:abstractNumId w:val="31"/>
  </w:num>
  <w:num w:numId="79">
    <w:abstractNumId w:val="40"/>
  </w:num>
  <w:num w:numId="80">
    <w:abstractNumId w:val="1"/>
  </w:num>
  <w:num w:numId="81">
    <w:abstractNumId w:val="155"/>
  </w:num>
  <w:num w:numId="82">
    <w:abstractNumId w:val="33"/>
  </w:num>
  <w:num w:numId="83">
    <w:abstractNumId w:val="52"/>
  </w:num>
  <w:num w:numId="84">
    <w:abstractNumId w:val="5"/>
  </w:num>
  <w:num w:numId="85">
    <w:abstractNumId w:val="36"/>
  </w:num>
  <w:num w:numId="86">
    <w:abstractNumId w:val="22"/>
  </w:num>
  <w:num w:numId="87">
    <w:abstractNumId w:val="53"/>
  </w:num>
  <w:num w:numId="88">
    <w:abstractNumId w:val="61"/>
  </w:num>
  <w:num w:numId="89">
    <w:abstractNumId w:val="63"/>
  </w:num>
  <w:num w:numId="90">
    <w:abstractNumId w:val="57"/>
  </w:num>
  <w:num w:numId="91">
    <w:abstractNumId w:val="19"/>
  </w:num>
  <w:num w:numId="92">
    <w:abstractNumId w:val="7"/>
  </w:num>
  <w:num w:numId="93">
    <w:abstractNumId w:val="66"/>
  </w:num>
  <w:num w:numId="94">
    <w:abstractNumId w:val="56"/>
  </w:num>
  <w:num w:numId="95">
    <w:abstractNumId w:val="35"/>
  </w:num>
  <w:num w:numId="96">
    <w:abstractNumId w:val="32"/>
  </w:num>
  <w:num w:numId="97">
    <w:abstractNumId w:val="60"/>
  </w:num>
  <w:num w:numId="98">
    <w:abstractNumId w:val="49"/>
  </w:num>
  <w:num w:numId="99">
    <w:abstractNumId w:val="20"/>
  </w:num>
  <w:num w:numId="100">
    <w:abstractNumId w:val="46"/>
  </w:num>
  <w:num w:numId="101">
    <w:abstractNumId w:val="50"/>
  </w:num>
  <w:num w:numId="102">
    <w:abstractNumId w:val="44"/>
  </w:num>
  <w:num w:numId="103">
    <w:abstractNumId w:val="48"/>
  </w:num>
  <w:num w:numId="104">
    <w:abstractNumId w:val="0"/>
  </w:num>
  <w:num w:numId="105">
    <w:abstractNumId w:val="54"/>
  </w:num>
  <w:num w:numId="106">
    <w:abstractNumId w:val="62"/>
  </w:num>
  <w:num w:numId="107">
    <w:abstractNumId w:val="34"/>
  </w:num>
  <w:num w:numId="108">
    <w:abstractNumId w:val="30"/>
  </w:num>
  <w:num w:numId="109">
    <w:abstractNumId w:val="64"/>
  </w:num>
  <w:num w:numId="110">
    <w:abstractNumId w:val="28"/>
  </w:num>
  <w:num w:numId="111">
    <w:abstractNumId w:val="39"/>
  </w:num>
  <w:num w:numId="112">
    <w:abstractNumId w:val="3"/>
  </w:num>
  <w:num w:numId="113">
    <w:abstractNumId w:val="58"/>
  </w:num>
  <w:num w:numId="114">
    <w:abstractNumId w:val="103"/>
  </w:num>
  <w:num w:numId="115">
    <w:abstractNumId w:val="65"/>
  </w:num>
  <w:num w:numId="116">
    <w:abstractNumId w:val="21"/>
  </w:num>
  <w:num w:numId="117">
    <w:abstractNumId w:val="10"/>
  </w:num>
  <w:num w:numId="118">
    <w:abstractNumId w:val="152"/>
  </w:num>
  <w:num w:numId="119">
    <w:abstractNumId w:val="111"/>
  </w:num>
  <w:num w:numId="120">
    <w:abstractNumId w:val="128"/>
  </w:num>
  <w:num w:numId="121">
    <w:abstractNumId w:val="138"/>
  </w:num>
  <w:num w:numId="122">
    <w:abstractNumId w:val="158"/>
  </w:num>
  <w:num w:numId="123">
    <w:abstractNumId w:val="27"/>
  </w:num>
  <w:num w:numId="124">
    <w:abstractNumId w:val="37"/>
  </w:num>
  <w:num w:numId="125">
    <w:abstractNumId w:val="29"/>
  </w:num>
  <w:num w:numId="126">
    <w:abstractNumId w:val="42"/>
  </w:num>
  <w:num w:numId="127">
    <w:abstractNumId w:val="24"/>
  </w:num>
  <w:num w:numId="128">
    <w:abstractNumId w:val="23"/>
  </w:num>
  <w:num w:numId="129">
    <w:abstractNumId w:val="51"/>
  </w:num>
  <w:num w:numId="130">
    <w:abstractNumId w:val="11"/>
  </w:num>
  <w:num w:numId="131">
    <w:abstractNumId w:val="25"/>
  </w:num>
  <w:num w:numId="132">
    <w:abstractNumId w:val="2"/>
  </w:num>
  <w:num w:numId="133">
    <w:abstractNumId w:val="4"/>
  </w:num>
  <w:num w:numId="134">
    <w:abstractNumId w:val="116"/>
  </w:num>
  <w:num w:numId="135">
    <w:abstractNumId w:val="98"/>
  </w:num>
  <w:num w:numId="136">
    <w:abstractNumId w:val="99"/>
  </w:num>
  <w:num w:numId="137">
    <w:abstractNumId w:val="101"/>
  </w:num>
  <w:num w:numId="138">
    <w:abstractNumId w:val="120"/>
  </w:num>
  <w:num w:numId="139">
    <w:abstractNumId w:val="83"/>
  </w:num>
  <w:num w:numId="140">
    <w:abstractNumId w:val="74"/>
  </w:num>
  <w:num w:numId="141">
    <w:abstractNumId w:val="75"/>
  </w:num>
  <w:num w:numId="142">
    <w:abstractNumId w:val="110"/>
  </w:num>
  <w:num w:numId="143">
    <w:abstractNumId w:val="143"/>
  </w:num>
  <w:num w:numId="144">
    <w:abstractNumId w:val="154"/>
  </w:num>
  <w:num w:numId="145">
    <w:abstractNumId w:val="145"/>
  </w:num>
  <w:num w:numId="146">
    <w:abstractNumId w:val="92"/>
  </w:num>
  <w:num w:numId="147">
    <w:abstractNumId w:val="85"/>
  </w:num>
  <w:num w:numId="148">
    <w:abstractNumId w:val="79"/>
  </w:num>
  <w:num w:numId="149">
    <w:abstractNumId w:val="84"/>
  </w:num>
  <w:num w:numId="150">
    <w:abstractNumId w:val="107"/>
  </w:num>
  <w:num w:numId="151">
    <w:abstractNumId w:val="147"/>
  </w:num>
  <w:num w:numId="15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1"/>
  </w:num>
  <w:num w:numId="154">
    <w:abstractNumId w:val="121"/>
  </w:num>
  <w:num w:numId="155">
    <w:abstractNumId w:val="135"/>
  </w:num>
  <w:num w:numId="156">
    <w:abstractNumId w:val="7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527C"/>
    <w:rsid w:val="000019D4"/>
    <w:rsid w:val="000025B7"/>
    <w:rsid w:val="0000260D"/>
    <w:rsid w:val="00003574"/>
    <w:rsid w:val="0000436E"/>
    <w:rsid w:val="00004F51"/>
    <w:rsid w:val="00005007"/>
    <w:rsid w:val="00005677"/>
    <w:rsid w:val="00005BD5"/>
    <w:rsid w:val="00007719"/>
    <w:rsid w:val="00007AAF"/>
    <w:rsid w:val="00010C4D"/>
    <w:rsid w:val="000128F4"/>
    <w:rsid w:val="00012A41"/>
    <w:rsid w:val="00012B98"/>
    <w:rsid w:val="000131D0"/>
    <w:rsid w:val="0001321B"/>
    <w:rsid w:val="00013942"/>
    <w:rsid w:val="00014A73"/>
    <w:rsid w:val="00014CC5"/>
    <w:rsid w:val="00015685"/>
    <w:rsid w:val="000158A2"/>
    <w:rsid w:val="00015902"/>
    <w:rsid w:val="000166BC"/>
    <w:rsid w:val="00016B44"/>
    <w:rsid w:val="00016B6C"/>
    <w:rsid w:val="00016DDA"/>
    <w:rsid w:val="0001749B"/>
    <w:rsid w:val="00017B92"/>
    <w:rsid w:val="00017C27"/>
    <w:rsid w:val="00017C52"/>
    <w:rsid w:val="00020271"/>
    <w:rsid w:val="00020594"/>
    <w:rsid w:val="00021292"/>
    <w:rsid w:val="00021385"/>
    <w:rsid w:val="000217C9"/>
    <w:rsid w:val="000226BF"/>
    <w:rsid w:val="00022B65"/>
    <w:rsid w:val="00022D5A"/>
    <w:rsid w:val="00023D5B"/>
    <w:rsid w:val="00023E87"/>
    <w:rsid w:val="00024864"/>
    <w:rsid w:val="00024A23"/>
    <w:rsid w:val="00026223"/>
    <w:rsid w:val="0002690A"/>
    <w:rsid w:val="00026914"/>
    <w:rsid w:val="00026BDA"/>
    <w:rsid w:val="00027478"/>
    <w:rsid w:val="000275A5"/>
    <w:rsid w:val="0002774F"/>
    <w:rsid w:val="00027CB0"/>
    <w:rsid w:val="00027DF7"/>
    <w:rsid w:val="0003058B"/>
    <w:rsid w:val="00030964"/>
    <w:rsid w:val="00030F08"/>
    <w:rsid w:val="00031244"/>
    <w:rsid w:val="0003126C"/>
    <w:rsid w:val="00031411"/>
    <w:rsid w:val="000315B5"/>
    <w:rsid w:val="00031652"/>
    <w:rsid w:val="00031AEA"/>
    <w:rsid w:val="00031CDD"/>
    <w:rsid w:val="00031E56"/>
    <w:rsid w:val="0003218E"/>
    <w:rsid w:val="00032BBD"/>
    <w:rsid w:val="000330CF"/>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872"/>
    <w:rsid w:val="00037BA4"/>
    <w:rsid w:val="00037DD1"/>
    <w:rsid w:val="0004135F"/>
    <w:rsid w:val="00041925"/>
    <w:rsid w:val="0004221D"/>
    <w:rsid w:val="000429EB"/>
    <w:rsid w:val="00042A5C"/>
    <w:rsid w:val="00043965"/>
    <w:rsid w:val="00043CBB"/>
    <w:rsid w:val="00044111"/>
    <w:rsid w:val="0004468C"/>
    <w:rsid w:val="00044DC1"/>
    <w:rsid w:val="000450F1"/>
    <w:rsid w:val="00045558"/>
    <w:rsid w:val="000455AA"/>
    <w:rsid w:val="000459CD"/>
    <w:rsid w:val="00045A27"/>
    <w:rsid w:val="000460CA"/>
    <w:rsid w:val="00046370"/>
    <w:rsid w:val="00046568"/>
    <w:rsid w:val="0004723C"/>
    <w:rsid w:val="000473CC"/>
    <w:rsid w:val="00047671"/>
    <w:rsid w:val="00047994"/>
    <w:rsid w:val="00047F3D"/>
    <w:rsid w:val="00047FDE"/>
    <w:rsid w:val="0005027E"/>
    <w:rsid w:val="000509DB"/>
    <w:rsid w:val="00051308"/>
    <w:rsid w:val="00051321"/>
    <w:rsid w:val="000513FF"/>
    <w:rsid w:val="000516BB"/>
    <w:rsid w:val="00051882"/>
    <w:rsid w:val="00051B56"/>
    <w:rsid w:val="00051BBC"/>
    <w:rsid w:val="00051D68"/>
    <w:rsid w:val="00051ED9"/>
    <w:rsid w:val="000528A4"/>
    <w:rsid w:val="0005335E"/>
    <w:rsid w:val="0005445B"/>
    <w:rsid w:val="000548B4"/>
    <w:rsid w:val="00054F9E"/>
    <w:rsid w:val="0005507D"/>
    <w:rsid w:val="0005569F"/>
    <w:rsid w:val="00055AC2"/>
    <w:rsid w:val="00055FDA"/>
    <w:rsid w:val="00056176"/>
    <w:rsid w:val="000563D6"/>
    <w:rsid w:val="00056440"/>
    <w:rsid w:val="0005662E"/>
    <w:rsid w:val="00056B1B"/>
    <w:rsid w:val="00056BFD"/>
    <w:rsid w:val="00056FE6"/>
    <w:rsid w:val="000575CB"/>
    <w:rsid w:val="000578C1"/>
    <w:rsid w:val="00060723"/>
    <w:rsid w:val="0006073A"/>
    <w:rsid w:val="00060BFC"/>
    <w:rsid w:val="00060C2C"/>
    <w:rsid w:val="00060F65"/>
    <w:rsid w:val="00061799"/>
    <w:rsid w:val="00061B61"/>
    <w:rsid w:val="0006213C"/>
    <w:rsid w:val="0006231B"/>
    <w:rsid w:val="0006276E"/>
    <w:rsid w:val="000630C7"/>
    <w:rsid w:val="00063E60"/>
    <w:rsid w:val="00063FD9"/>
    <w:rsid w:val="00064DD6"/>
    <w:rsid w:val="0006522B"/>
    <w:rsid w:val="00065232"/>
    <w:rsid w:val="000652C0"/>
    <w:rsid w:val="00065476"/>
    <w:rsid w:val="000656A9"/>
    <w:rsid w:val="00065E8C"/>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D72"/>
    <w:rsid w:val="00074E0D"/>
    <w:rsid w:val="00074E2A"/>
    <w:rsid w:val="00074E48"/>
    <w:rsid w:val="0007507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0EE"/>
    <w:rsid w:val="00094119"/>
    <w:rsid w:val="0009497E"/>
    <w:rsid w:val="00094E82"/>
    <w:rsid w:val="000958FA"/>
    <w:rsid w:val="00095BEB"/>
    <w:rsid w:val="00095CB2"/>
    <w:rsid w:val="00096877"/>
    <w:rsid w:val="00097B55"/>
    <w:rsid w:val="00097E56"/>
    <w:rsid w:val="000A037D"/>
    <w:rsid w:val="000A0BC4"/>
    <w:rsid w:val="000A0FD4"/>
    <w:rsid w:val="000A1067"/>
    <w:rsid w:val="000A158E"/>
    <w:rsid w:val="000A1662"/>
    <w:rsid w:val="000A1B2F"/>
    <w:rsid w:val="000A1CD5"/>
    <w:rsid w:val="000A229F"/>
    <w:rsid w:val="000A278B"/>
    <w:rsid w:val="000A2AA1"/>
    <w:rsid w:val="000A2B1E"/>
    <w:rsid w:val="000A2C75"/>
    <w:rsid w:val="000A2F5E"/>
    <w:rsid w:val="000A32D2"/>
    <w:rsid w:val="000A35A1"/>
    <w:rsid w:val="000A3766"/>
    <w:rsid w:val="000A3D48"/>
    <w:rsid w:val="000A422E"/>
    <w:rsid w:val="000A4A2E"/>
    <w:rsid w:val="000A4A3A"/>
    <w:rsid w:val="000A4E07"/>
    <w:rsid w:val="000A50E6"/>
    <w:rsid w:val="000A5539"/>
    <w:rsid w:val="000A6558"/>
    <w:rsid w:val="000A6BA1"/>
    <w:rsid w:val="000A6C82"/>
    <w:rsid w:val="000A70EA"/>
    <w:rsid w:val="000A738A"/>
    <w:rsid w:val="000B0AE2"/>
    <w:rsid w:val="000B2126"/>
    <w:rsid w:val="000B21F5"/>
    <w:rsid w:val="000B2735"/>
    <w:rsid w:val="000B2BD2"/>
    <w:rsid w:val="000B39BD"/>
    <w:rsid w:val="000B3BBD"/>
    <w:rsid w:val="000B3EB5"/>
    <w:rsid w:val="000B4A88"/>
    <w:rsid w:val="000B59A4"/>
    <w:rsid w:val="000B6360"/>
    <w:rsid w:val="000B6475"/>
    <w:rsid w:val="000B70AA"/>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E72"/>
    <w:rsid w:val="000C3476"/>
    <w:rsid w:val="000C3514"/>
    <w:rsid w:val="000C3A30"/>
    <w:rsid w:val="000C3AFC"/>
    <w:rsid w:val="000C3DE6"/>
    <w:rsid w:val="000C492B"/>
    <w:rsid w:val="000C4C91"/>
    <w:rsid w:val="000C5D5E"/>
    <w:rsid w:val="000C6A5C"/>
    <w:rsid w:val="000C701D"/>
    <w:rsid w:val="000C746D"/>
    <w:rsid w:val="000C74C5"/>
    <w:rsid w:val="000D007A"/>
    <w:rsid w:val="000D06BF"/>
    <w:rsid w:val="000D0A2B"/>
    <w:rsid w:val="000D0FD8"/>
    <w:rsid w:val="000D10C6"/>
    <w:rsid w:val="000D13C5"/>
    <w:rsid w:val="000D145D"/>
    <w:rsid w:val="000D1A58"/>
    <w:rsid w:val="000D2AFA"/>
    <w:rsid w:val="000D33B5"/>
    <w:rsid w:val="000D397F"/>
    <w:rsid w:val="000D39DB"/>
    <w:rsid w:val="000D3E5D"/>
    <w:rsid w:val="000D43A2"/>
    <w:rsid w:val="000D4847"/>
    <w:rsid w:val="000D50CF"/>
    <w:rsid w:val="000D528F"/>
    <w:rsid w:val="000D5AD1"/>
    <w:rsid w:val="000D67A8"/>
    <w:rsid w:val="000D684F"/>
    <w:rsid w:val="000D76CC"/>
    <w:rsid w:val="000D7EA0"/>
    <w:rsid w:val="000E067E"/>
    <w:rsid w:val="000E0F5A"/>
    <w:rsid w:val="000E13AC"/>
    <w:rsid w:val="000E1FCD"/>
    <w:rsid w:val="000E2CB2"/>
    <w:rsid w:val="000E2EC6"/>
    <w:rsid w:val="000E321D"/>
    <w:rsid w:val="000E351D"/>
    <w:rsid w:val="000E39A8"/>
    <w:rsid w:val="000E3A43"/>
    <w:rsid w:val="000E3AB6"/>
    <w:rsid w:val="000E3E01"/>
    <w:rsid w:val="000E5017"/>
    <w:rsid w:val="000E5350"/>
    <w:rsid w:val="000E5504"/>
    <w:rsid w:val="000E5958"/>
    <w:rsid w:val="000E5EE9"/>
    <w:rsid w:val="000E611D"/>
    <w:rsid w:val="000E637D"/>
    <w:rsid w:val="000E6520"/>
    <w:rsid w:val="000E66AD"/>
    <w:rsid w:val="000E7765"/>
    <w:rsid w:val="000E7836"/>
    <w:rsid w:val="000F04BD"/>
    <w:rsid w:val="000F0AD8"/>
    <w:rsid w:val="000F0DC6"/>
    <w:rsid w:val="000F0FDE"/>
    <w:rsid w:val="000F1189"/>
    <w:rsid w:val="000F1361"/>
    <w:rsid w:val="000F16AA"/>
    <w:rsid w:val="000F283C"/>
    <w:rsid w:val="000F2C18"/>
    <w:rsid w:val="000F2EBF"/>
    <w:rsid w:val="000F2F4E"/>
    <w:rsid w:val="000F3045"/>
    <w:rsid w:val="000F325F"/>
    <w:rsid w:val="000F3454"/>
    <w:rsid w:val="000F397E"/>
    <w:rsid w:val="000F3C65"/>
    <w:rsid w:val="000F3D7C"/>
    <w:rsid w:val="000F3DFE"/>
    <w:rsid w:val="000F4056"/>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1074"/>
    <w:rsid w:val="0011144B"/>
    <w:rsid w:val="00111618"/>
    <w:rsid w:val="001127AB"/>
    <w:rsid w:val="00112B23"/>
    <w:rsid w:val="00112F3A"/>
    <w:rsid w:val="0011328C"/>
    <w:rsid w:val="00113FE0"/>
    <w:rsid w:val="00114226"/>
    <w:rsid w:val="001146D3"/>
    <w:rsid w:val="00114AA7"/>
    <w:rsid w:val="00114AD1"/>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80F"/>
    <w:rsid w:val="00122EAE"/>
    <w:rsid w:val="0012300D"/>
    <w:rsid w:val="001233E5"/>
    <w:rsid w:val="00123778"/>
    <w:rsid w:val="0012390C"/>
    <w:rsid w:val="00123DBA"/>
    <w:rsid w:val="00124234"/>
    <w:rsid w:val="0012454E"/>
    <w:rsid w:val="0012474E"/>
    <w:rsid w:val="00124849"/>
    <w:rsid w:val="001250B7"/>
    <w:rsid w:val="0012586B"/>
    <w:rsid w:val="00125959"/>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5441"/>
    <w:rsid w:val="001363F8"/>
    <w:rsid w:val="00137DBE"/>
    <w:rsid w:val="00140052"/>
    <w:rsid w:val="00140318"/>
    <w:rsid w:val="00140B88"/>
    <w:rsid w:val="00141086"/>
    <w:rsid w:val="001413B4"/>
    <w:rsid w:val="00142472"/>
    <w:rsid w:val="00142E64"/>
    <w:rsid w:val="00142FB9"/>
    <w:rsid w:val="00143891"/>
    <w:rsid w:val="00144403"/>
    <w:rsid w:val="001446B0"/>
    <w:rsid w:val="00144C23"/>
    <w:rsid w:val="00144D23"/>
    <w:rsid w:val="00144D9F"/>
    <w:rsid w:val="0014533B"/>
    <w:rsid w:val="0014535A"/>
    <w:rsid w:val="00145476"/>
    <w:rsid w:val="001461E7"/>
    <w:rsid w:val="001462B5"/>
    <w:rsid w:val="0014664E"/>
    <w:rsid w:val="00146ABE"/>
    <w:rsid w:val="00146FFF"/>
    <w:rsid w:val="001472B8"/>
    <w:rsid w:val="00147384"/>
    <w:rsid w:val="00147760"/>
    <w:rsid w:val="00147A59"/>
    <w:rsid w:val="0015054D"/>
    <w:rsid w:val="001505D5"/>
    <w:rsid w:val="00150F17"/>
    <w:rsid w:val="00151F3D"/>
    <w:rsid w:val="0015250B"/>
    <w:rsid w:val="001532E9"/>
    <w:rsid w:val="001538C3"/>
    <w:rsid w:val="001539B9"/>
    <w:rsid w:val="00154156"/>
    <w:rsid w:val="0015509F"/>
    <w:rsid w:val="001554DA"/>
    <w:rsid w:val="001554F1"/>
    <w:rsid w:val="00155E4B"/>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5C9"/>
    <w:rsid w:val="0016777D"/>
    <w:rsid w:val="00167EDF"/>
    <w:rsid w:val="00170BE5"/>
    <w:rsid w:val="001710B0"/>
    <w:rsid w:val="001714BE"/>
    <w:rsid w:val="001717D0"/>
    <w:rsid w:val="00171B6F"/>
    <w:rsid w:val="00172D35"/>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5C49"/>
    <w:rsid w:val="00185DBB"/>
    <w:rsid w:val="00186158"/>
    <w:rsid w:val="0018674D"/>
    <w:rsid w:val="00186CE2"/>
    <w:rsid w:val="001873B4"/>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564"/>
    <w:rsid w:val="00194852"/>
    <w:rsid w:val="001951F3"/>
    <w:rsid w:val="00195370"/>
    <w:rsid w:val="0019565F"/>
    <w:rsid w:val="001957A1"/>
    <w:rsid w:val="001957D1"/>
    <w:rsid w:val="00196511"/>
    <w:rsid w:val="001A00DC"/>
    <w:rsid w:val="001A090F"/>
    <w:rsid w:val="001A1A0C"/>
    <w:rsid w:val="001A1A84"/>
    <w:rsid w:val="001A1F14"/>
    <w:rsid w:val="001A41B4"/>
    <w:rsid w:val="001A4C63"/>
    <w:rsid w:val="001A4E42"/>
    <w:rsid w:val="001A4F4F"/>
    <w:rsid w:val="001A5AEB"/>
    <w:rsid w:val="001A6439"/>
    <w:rsid w:val="001A68ED"/>
    <w:rsid w:val="001A6A90"/>
    <w:rsid w:val="001A6E8C"/>
    <w:rsid w:val="001A7460"/>
    <w:rsid w:val="001A757F"/>
    <w:rsid w:val="001A7652"/>
    <w:rsid w:val="001A76E7"/>
    <w:rsid w:val="001A779F"/>
    <w:rsid w:val="001A78DE"/>
    <w:rsid w:val="001A7AD2"/>
    <w:rsid w:val="001A7B5F"/>
    <w:rsid w:val="001B029B"/>
    <w:rsid w:val="001B210E"/>
    <w:rsid w:val="001B2DB5"/>
    <w:rsid w:val="001B31C8"/>
    <w:rsid w:val="001B32AA"/>
    <w:rsid w:val="001B35EB"/>
    <w:rsid w:val="001B3985"/>
    <w:rsid w:val="001B3A4C"/>
    <w:rsid w:val="001B3FAA"/>
    <w:rsid w:val="001B520B"/>
    <w:rsid w:val="001B5615"/>
    <w:rsid w:val="001B61E2"/>
    <w:rsid w:val="001B6F1A"/>
    <w:rsid w:val="001B72AB"/>
    <w:rsid w:val="001B7BD3"/>
    <w:rsid w:val="001B7F64"/>
    <w:rsid w:val="001C083F"/>
    <w:rsid w:val="001C0D20"/>
    <w:rsid w:val="001C1973"/>
    <w:rsid w:val="001C1FAE"/>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515B"/>
    <w:rsid w:val="001C526E"/>
    <w:rsid w:val="001C556D"/>
    <w:rsid w:val="001C5921"/>
    <w:rsid w:val="001C5AA4"/>
    <w:rsid w:val="001C756F"/>
    <w:rsid w:val="001C7FB9"/>
    <w:rsid w:val="001C7FDA"/>
    <w:rsid w:val="001D0308"/>
    <w:rsid w:val="001D06BB"/>
    <w:rsid w:val="001D0BA9"/>
    <w:rsid w:val="001D1407"/>
    <w:rsid w:val="001D269B"/>
    <w:rsid w:val="001D3132"/>
    <w:rsid w:val="001D412E"/>
    <w:rsid w:val="001D42A2"/>
    <w:rsid w:val="001D45A0"/>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15F"/>
    <w:rsid w:val="001F140F"/>
    <w:rsid w:val="001F2190"/>
    <w:rsid w:val="001F2746"/>
    <w:rsid w:val="001F36CB"/>
    <w:rsid w:val="001F3DD4"/>
    <w:rsid w:val="001F5302"/>
    <w:rsid w:val="001F53CA"/>
    <w:rsid w:val="001F5502"/>
    <w:rsid w:val="001F5700"/>
    <w:rsid w:val="001F6149"/>
    <w:rsid w:val="001F7BFC"/>
    <w:rsid w:val="001F7C96"/>
    <w:rsid w:val="00200867"/>
    <w:rsid w:val="00200CD6"/>
    <w:rsid w:val="00201D17"/>
    <w:rsid w:val="002022ED"/>
    <w:rsid w:val="002025DD"/>
    <w:rsid w:val="002037F3"/>
    <w:rsid w:val="00203EEA"/>
    <w:rsid w:val="00204BCE"/>
    <w:rsid w:val="00205BAC"/>
    <w:rsid w:val="0020606D"/>
    <w:rsid w:val="002062B6"/>
    <w:rsid w:val="002062FB"/>
    <w:rsid w:val="00206EC2"/>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666"/>
    <w:rsid w:val="00214797"/>
    <w:rsid w:val="00214BA6"/>
    <w:rsid w:val="00214C3A"/>
    <w:rsid w:val="00214EEC"/>
    <w:rsid w:val="00215101"/>
    <w:rsid w:val="00215FDA"/>
    <w:rsid w:val="0021601A"/>
    <w:rsid w:val="0021633F"/>
    <w:rsid w:val="002169C7"/>
    <w:rsid w:val="00217BE8"/>
    <w:rsid w:val="00217DEA"/>
    <w:rsid w:val="00217FD2"/>
    <w:rsid w:val="002208A8"/>
    <w:rsid w:val="00220902"/>
    <w:rsid w:val="002216F2"/>
    <w:rsid w:val="00222024"/>
    <w:rsid w:val="00222794"/>
    <w:rsid w:val="00223435"/>
    <w:rsid w:val="00223439"/>
    <w:rsid w:val="00224EEB"/>
    <w:rsid w:val="0022598B"/>
    <w:rsid w:val="00225D72"/>
    <w:rsid w:val="002262A7"/>
    <w:rsid w:val="00226456"/>
    <w:rsid w:val="002264EC"/>
    <w:rsid w:val="00226653"/>
    <w:rsid w:val="002273C1"/>
    <w:rsid w:val="00227B36"/>
    <w:rsid w:val="00227CEC"/>
    <w:rsid w:val="0023065F"/>
    <w:rsid w:val="00230758"/>
    <w:rsid w:val="00230D23"/>
    <w:rsid w:val="00231C83"/>
    <w:rsid w:val="002321D7"/>
    <w:rsid w:val="00232504"/>
    <w:rsid w:val="0023440D"/>
    <w:rsid w:val="00234A75"/>
    <w:rsid w:val="00235AA8"/>
    <w:rsid w:val="00235CE0"/>
    <w:rsid w:val="00236357"/>
    <w:rsid w:val="0023677D"/>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695"/>
    <w:rsid w:val="00251EB6"/>
    <w:rsid w:val="00252206"/>
    <w:rsid w:val="00252A3F"/>
    <w:rsid w:val="00252AD4"/>
    <w:rsid w:val="00253007"/>
    <w:rsid w:val="002536D5"/>
    <w:rsid w:val="00253C7F"/>
    <w:rsid w:val="0025476C"/>
    <w:rsid w:val="00254A1E"/>
    <w:rsid w:val="00254A6F"/>
    <w:rsid w:val="00254AD1"/>
    <w:rsid w:val="002550A8"/>
    <w:rsid w:val="00256159"/>
    <w:rsid w:val="00256275"/>
    <w:rsid w:val="00256B3A"/>
    <w:rsid w:val="0026082B"/>
    <w:rsid w:val="0026098E"/>
    <w:rsid w:val="00261A7E"/>
    <w:rsid w:val="00261E72"/>
    <w:rsid w:val="0026326D"/>
    <w:rsid w:val="00264036"/>
    <w:rsid w:val="00264271"/>
    <w:rsid w:val="00264774"/>
    <w:rsid w:val="00264B0D"/>
    <w:rsid w:val="00264CC4"/>
    <w:rsid w:val="00265BDB"/>
    <w:rsid w:val="00265F53"/>
    <w:rsid w:val="00265FDA"/>
    <w:rsid w:val="002666AC"/>
    <w:rsid w:val="00266DC7"/>
    <w:rsid w:val="0026773D"/>
    <w:rsid w:val="0027017B"/>
    <w:rsid w:val="0027076D"/>
    <w:rsid w:val="0027096C"/>
    <w:rsid w:val="00271E54"/>
    <w:rsid w:val="00272391"/>
    <w:rsid w:val="00272A88"/>
    <w:rsid w:val="002732E0"/>
    <w:rsid w:val="00273526"/>
    <w:rsid w:val="00273959"/>
    <w:rsid w:val="00273BB7"/>
    <w:rsid w:val="00273FC6"/>
    <w:rsid w:val="002755DF"/>
    <w:rsid w:val="00275851"/>
    <w:rsid w:val="00275C8F"/>
    <w:rsid w:val="002767A0"/>
    <w:rsid w:val="002800AC"/>
    <w:rsid w:val="00280AFB"/>
    <w:rsid w:val="00280DB1"/>
    <w:rsid w:val="0028182D"/>
    <w:rsid w:val="00282531"/>
    <w:rsid w:val="00282A8D"/>
    <w:rsid w:val="00282E62"/>
    <w:rsid w:val="00283F48"/>
    <w:rsid w:val="00284869"/>
    <w:rsid w:val="00284A48"/>
    <w:rsid w:val="00284D62"/>
    <w:rsid w:val="00285089"/>
    <w:rsid w:val="00285146"/>
    <w:rsid w:val="0028548E"/>
    <w:rsid w:val="0028561C"/>
    <w:rsid w:val="002859F9"/>
    <w:rsid w:val="00285A81"/>
    <w:rsid w:val="0028663A"/>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0AE"/>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CF2"/>
    <w:rsid w:val="002A0EB5"/>
    <w:rsid w:val="002A0F9A"/>
    <w:rsid w:val="002A1696"/>
    <w:rsid w:val="002A1DAC"/>
    <w:rsid w:val="002A2E71"/>
    <w:rsid w:val="002A3122"/>
    <w:rsid w:val="002A34B6"/>
    <w:rsid w:val="002A386B"/>
    <w:rsid w:val="002A4006"/>
    <w:rsid w:val="002A406A"/>
    <w:rsid w:val="002A4528"/>
    <w:rsid w:val="002A4C8A"/>
    <w:rsid w:val="002A5287"/>
    <w:rsid w:val="002A5504"/>
    <w:rsid w:val="002A5BC4"/>
    <w:rsid w:val="002A5E45"/>
    <w:rsid w:val="002A5EE3"/>
    <w:rsid w:val="002A687E"/>
    <w:rsid w:val="002A6900"/>
    <w:rsid w:val="002A6A5D"/>
    <w:rsid w:val="002A730F"/>
    <w:rsid w:val="002A754D"/>
    <w:rsid w:val="002A7EEE"/>
    <w:rsid w:val="002B0956"/>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999"/>
    <w:rsid w:val="002C0D87"/>
    <w:rsid w:val="002C1631"/>
    <w:rsid w:val="002C18AD"/>
    <w:rsid w:val="002C1EE6"/>
    <w:rsid w:val="002C1F26"/>
    <w:rsid w:val="002C27E0"/>
    <w:rsid w:val="002C4090"/>
    <w:rsid w:val="002C4151"/>
    <w:rsid w:val="002C41E0"/>
    <w:rsid w:val="002C4203"/>
    <w:rsid w:val="002C4393"/>
    <w:rsid w:val="002C44FB"/>
    <w:rsid w:val="002C4DFF"/>
    <w:rsid w:val="002C501E"/>
    <w:rsid w:val="002C525F"/>
    <w:rsid w:val="002C6073"/>
    <w:rsid w:val="002C68C6"/>
    <w:rsid w:val="002C7620"/>
    <w:rsid w:val="002C7C6A"/>
    <w:rsid w:val="002D01B0"/>
    <w:rsid w:val="002D02ED"/>
    <w:rsid w:val="002D0910"/>
    <w:rsid w:val="002D13E7"/>
    <w:rsid w:val="002D16B1"/>
    <w:rsid w:val="002D1E16"/>
    <w:rsid w:val="002D1EBF"/>
    <w:rsid w:val="002D1FD4"/>
    <w:rsid w:val="002D3281"/>
    <w:rsid w:val="002D34CF"/>
    <w:rsid w:val="002D3735"/>
    <w:rsid w:val="002D3F6A"/>
    <w:rsid w:val="002D4863"/>
    <w:rsid w:val="002D4E81"/>
    <w:rsid w:val="002D52D6"/>
    <w:rsid w:val="002D6C45"/>
    <w:rsid w:val="002D6C7F"/>
    <w:rsid w:val="002D6C8D"/>
    <w:rsid w:val="002D7429"/>
    <w:rsid w:val="002D756B"/>
    <w:rsid w:val="002D7638"/>
    <w:rsid w:val="002D7DF8"/>
    <w:rsid w:val="002D7E5F"/>
    <w:rsid w:val="002D7F1F"/>
    <w:rsid w:val="002E05F0"/>
    <w:rsid w:val="002E0B4B"/>
    <w:rsid w:val="002E2313"/>
    <w:rsid w:val="002E2AB4"/>
    <w:rsid w:val="002E34D8"/>
    <w:rsid w:val="002E3E19"/>
    <w:rsid w:val="002E3F31"/>
    <w:rsid w:val="002E4332"/>
    <w:rsid w:val="002E46E6"/>
    <w:rsid w:val="002E53B1"/>
    <w:rsid w:val="002E55DE"/>
    <w:rsid w:val="002E5ADC"/>
    <w:rsid w:val="002E64B2"/>
    <w:rsid w:val="002E670A"/>
    <w:rsid w:val="002E6B4F"/>
    <w:rsid w:val="002F0BEE"/>
    <w:rsid w:val="002F2637"/>
    <w:rsid w:val="002F2675"/>
    <w:rsid w:val="002F2952"/>
    <w:rsid w:val="002F2D4B"/>
    <w:rsid w:val="002F30EB"/>
    <w:rsid w:val="002F371B"/>
    <w:rsid w:val="002F38C8"/>
    <w:rsid w:val="002F38F5"/>
    <w:rsid w:val="002F3B2F"/>
    <w:rsid w:val="002F4B62"/>
    <w:rsid w:val="002F5AA0"/>
    <w:rsid w:val="002F5DE3"/>
    <w:rsid w:val="002F6898"/>
    <w:rsid w:val="002F6D97"/>
    <w:rsid w:val="002F70AB"/>
    <w:rsid w:val="002F7221"/>
    <w:rsid w:val="002F7695"/>
    <w:rsid w:val="00300F93"/>
    <w:rsid w:val="00301577"/>
    <w:rsid w:val="003015D5"/>
    <w:rsid w:val="00301795"/>
    <w:rsid w:val="00301BD7"/>
    <w:rsid w:val="00302211"/>
    <w:rsid w:val="003024D5"/>
    <w:rsid w:val="00302564"/>
    <w:rsid w:val="00302851"/>
    <w:rsid w:val="00303BAF"/>
    <w:rsid w:val="003046AE"/>
    <w:rsid w:val="00305090"/>
    <w:rsid w:val="003053DB"/>
    <w:rsid w:val="00305A7F"/>
    <w:rsid w:val="00305D33"/>
    <w:rsid w:val="003060C5"/>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5CDC"/>
    <w:rsid w:val="003162F5"/>
    <w:rsid w:val="003169C2"/>
    <w:rsid w:val="00317A43"/>
    <w:rsid w:val="00317BB6"/>
    <w:rsid w:val="00317D9A"/>
    <w:rsid w:val="00320470"/>
    <w:rsid w:val="0032080D"/>
    <w:rsid w:val="00321E65"/>
    <w:rsid w:val="00322187"/>
    <w:rsid w:val="003225C5"/>
    <w:rsid w:val="003226DA"/>
    <w:rsid w:val="003230EE"/>
    <w:rsid w:val="0032316F"/>
    <w:rsid w:val="003233EF"/>
    <w:rsid w:val="00323A18"/>
    <w:rsid w:val="00323B92"/>
    <w:rsid w:val="003250CF"/>
    <w:rsid w:val="00325405"/>
    <w:rsid w:val="003261E6"/>
    <w:rsid w:val="00326D85"/>
    <w:rsid w:val="003273FF"/>
    <w:rsid w:val="003276F2"/>
    <w:rsid w:val="00330449"/>
    <w:rsid w:val="00330A8F"/>
    <w:rsid w:val="00331188"/>
    <w:rsid w:val="0033149A"/>
    <w:rsid w:val="00331559"/>
    <w:rsid w:val="00331744"/>
    <w:rsid w:val="00331B41"/>
    <w:rsid w:val="00332122"/>
    <w:rsid w:val="003328B6"/>
    <w:rsid w:val="003333E4"/>
    <w:rsid w:val="003336C4"/>
    <w:rsid w:val="0033400D"/>
    <w:rsid w:val="003345F7"/>
    <w:rsid w:val="003349F0"/>
    <w:rsid w:val="003356B2"/>
    <w:rsid w:val="0033579E"/>
    <w:rsid w:val="00335E39"/>
    <w:rsid w:val="003362CE"/>
    <w:rsid w:val="00336B5D"/>
    <w:rsid w:val="0033713C"/>
    <w:rsid w:val="0033784A"/>
    <w:rsid w:val="00340BAA"/>
    <w:rsid w:val="003416C4"/>
    <w:rsid w:val="003419A0"/>
    <w:rsid w:val="003436E7"/>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998"/>
    <w:rsid w:val="00351A22"/>
    <w:rsid w:val="00352188"/>
    <w:rsid w:val="003528A8"/>
    <w:rsid w:val="00353544"/>
    <w:rsid w:val="003536EB"/>
    <w:rsid w:val="00353FE0"/>
    <w:rsid w:val="003540DF"/>
    <w:rsid w:val="0035423E"/>
    <w:rsid w:val="00354427"/>
    <w:rsid w:val="003544EF"/>
    <w:rsid w:val="003559A9"/>
    <w:rsid w:val="003563BF"/>
    <w:rsid w:val="003565C9"/>
    <w:rsid w:val="00356674"/>
    <w:rsid w:val="00356760"/>
    <w:rsid w:val="00356975"/>
    <w:rsid w:val="00357117"/>
    <w:rsid w:val="0035773F"/>
    <w:rsid w:val="0035779E"/>
    <w:rsid w:val="00357A90"/>
    <w:rsid w:val="00357B7B"/>
    <w:rsid w:val="0036015C"/>
    <w:rsid w:val="00360331"/>
    <w:rsid w:val="00360A5B"/>
    <w:rsid w:val="00360AAE"/>
    <w:rsid w:val="00360ADE"/>
    <w:rsid w:val="00360E81"/>
    <w:rsid w:val="00360F6B"/>
    <w:rsid w:val="0036124B"/>
    <w:rsid w:val="00361D26"/>
    <w:rsid w:val="003623B9"/>
    <w:rsid w:val="00362D15"/>
    <w:rsid w:val="00363077"/>
    <w:rsid w:val="003630F7"/>
    <w:rsid w:val="00363120"/>
    <w:rsid w:val="003632D2"/>
    <w:rsid w:val="00363FED"/>
    <w:rsid w:val="00364119"/>
    <w:rsid w:val="003644F4"/>
    <w:rsid w:val="00364703"/>
    <w:rsid w:val="00366746"/>
    <w:rsid w:val="00366873"/>
    <w:rsid w:val="00366A0E"/>
    <w:rsid w:val="00367860"/>
    <w:rsid w:val="00367BC2"/>
    <w:rsid w:val="003700CB"/>
    <w:rsid w:val="003704CC"/>
    <w:rsid w:val="00370671"/>
    <w:rsid w:val="00371200"/>
    <w:rsid w:val="00371860"/>
    <w:rsid w:val="00371A8B"/>
    <w:rsid w:val="00371AD8"/>
    <w:rsid w:val="00372181"/>
    <w:rsid w:val="003722ED"/>
    <w:rsid w:val="00372975"/>
    <w:rsid w:val="00373178"/>
    <w:rsid w:val="0037459D"/>
    <w:rsid w:val="00374B71"/>
    <w:rsid w:val="00374B92"/>
    <w:rsid w:val="00374D15"/>
    <w:rsid w:val="00374D86"/>
    <w:rsid w:val="00374EEB"/>
    <w:rsid w:val="003759E6"/>
    <w:rsid w:val="00375BF5"/>
    <w:rsid w:val="00375C63"/>
    <w:rsid w:val="003768DF"/>
    <w:rsid w:val="00376AC5"/>
    <w:rsid w:val="00377CAB"/>
    <w:rsid w:val="00377E37"/>
    <w:rsid w:val="00380142"/>
    <w:rsid w:val="003802A7"/>
    <w:rsid w:val="00380453"/>
    <w:rsid w:val="00380D50"/>
    <w:rsid w:val="00380D87"/>
    <w:rsid w:val="00381D0A"/>
    <w:rsid w:val="003826A0"/>
    <w:rsid w:val="00382C14"/>
    <w:rsid w:val="00382F3D"/>
    <w:rsid w:val="00383EF6"/>
    <w:rsid w:val="00384122"/>
    <w:rsid w:val="00384D44"/>
    <w:rsid w:val="00384DB9"/>
    <w:rsid w:val="003853C9"/>
    <w:rsid w:val="00385E47"/>
    <w:rsid w:val="00386241"/>
    <w:rsid w:val="00386A48"/>
    <w:rsid w:val="00386BD5"/>
    <w:rsid w:val="0038798B"/>
    <w:rsid w:val="00390000"/>
    <w:rsid w:val="0039037D"/>
    <w:rsid w:val="00390591"/>
    <w:rsid w:val="0039079F"/>
    <w:rsid w:val="003907E4"/>
    <w:rsid w:val="003907FC"/>
    <w:rsid w:val="00390FC2"/>
    <w:rsid w:val="003910F5"/>
    <w:rsid w:val="0039118C"/>
    <w:rsid w:val="00391252"/>
    <w:rsid w:val="00391553"/>
    <w:rsid w:val="00391B5F"/>
    <w:rsid w:val="00391BCD"/>
    <w:rsid w:val="00391F39"/>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82F"/>
    <w:rsid w:val="003B1FF0"/>
    <w:rsid w:val="003B2B02"/>
    <w:rsid w:val="003B304A"/>
    <w:rsid w:val="003B3DB0"/>
    <w:rsid w:val="003B4552"/>
    <w:rsid w:val="003B5B2A"/>
    <w:rsid w:val="003B5DFF"/>
    <w:rsid w:val="003B6B90"/>
    <w:rsid w:val="003B7041"/>
    <w:rsid w:val="003B719F"/>
    <w:rsid w:val="003B74A0"/>
    <w:rsid w:val="003C0AB7"/>
    <w:rsid w:val="003C0BED"/>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5FB"/>
    <w:rsid w:val="003C77C2"/>
    <w:rsid w:val="003C78E0"/>
    <w:rsid w:val="003C7953"/>
    <w:rsid w:val="003C7962"/>
    <w:rsid w:val="003C7BCA"/>
    <w:rsid w:val="003D0575"/>
    <w:rsid w:val="003D0733"/>
    <w:rsid w:val="003D0A93"/>
    <w:rsid w:val="003D0AB8"/>
    <w:rsid w:val="003D0CA9"/>
    <w:rsid w:val="003D1DFE"/>
    <w:rsid w:val="003D1E7D"/>
    <w:rsid w:val="003D20C9"/>
    <w:rsid w:val="003D2315"/>
    <w:rsid w:val="003D281A"/>
    <w:rsid w:val="003D2A92"/>
    <w:rsid w:val="003D2C56"/>
    <w:rsid w:val="003D36CF"/>
    <w:rsid w:val="003D42FB"/>
    <w:rsid w:val="003D4CD0"/>
    <w:rsid w:val="003D4D84"/>
    <w:rsid w:val="003D5332"/>
    <w:rsid w:val="003D5CE0"/>
    <w:rsid w:val="003D62C3"/>
    <w:rsid w:val="003D6CFA"/>
    <w:rsid w:val="003D71C3"/>
    <w:rsid w:val="003D7BC6"/>
    <w:rsid w:val="003E0114"/>
    <w:rsid w:val="003E011F"/>
    <w:rsid w:val="003E0949"/>
    <w:rsid w:val="003E11AB"/>
    <w:rsid w:val="003E1283"/>
    <w:rsid w:val="003E137F"/>
    <w:rsid w:val="003E14B4"/>
    <w:rsid w:val="003E1D5F"/>
    <w:rsid w:val="003E1E72"/>
    <w:rsid w:val="003E2253"/>
    <w:rsid w:val="003E2963"/>
    <w:rsid w:val="003E2B4F"/>
    <w:rsid w:val="003E3F22"/>
    <w:rsid w:val="003E41D0"/>
    <w:rsid w:val="003E46EC"/>
    <w:rsid w:val="003E4744"/>
    <w:rsid w:val="003E5330"/>
    <w:rsid w:val="003E5C60"/>
    <w:rsid w:val="003E6A51"/>
    <w:rsid w:val="003E7626"/>
    <w:rsid w:val="003E78FE"/>
    <w:rsid w:val="003E7914"/>
    <w:rsid w:val="003F084D"/>
    <w:rsid w:val="003F0F66"/>
    <w:rsid w:val="003F13FB"/>
    <w:rsid w:val="003F160A"/>
    <w:rsid w:val="003F1FD0"/>
    <w:rsid w:val="003F2081"/>
    <w:rsid w:val="003F23E9"/>
    <w:rsid w:val="003F3314"/>
    <w:rsid w:val="003F41BD"/>
    <w:rsid w:val="003F5DA4"/>
    <w:rsid w:val="003F617C"/>
    <w:rsid w:val="003F6264"/>
    <w:rsid w:val="003F6334"/>
    <w:rsid w:val="003F6E6C"/>
    <w:rsid w:val="003F6F1D"/>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CC6"/>
    <w:rsid w:val="00405DB1"/>
    <w:rsid w:val="00406209"/>
    <w:rsid w:val="004062C5"/>
    <w:rsid w:val="0040649D"/>
    <w:rsid w:val="00406EB6"/>
    <w:rsid w:val="00406FD5"/>
    <w:rsid w:val="00407743"/>
    <w:rsid w:val="00407D25"/>
    <w:rsid w:val="0041036A"/>
    <w:rsid w:val="004105D2"/>
    <w:rsid w:val="00411097"/>
    <w:rsid w:val="00411B4E"/>
    <w:rsid w:val="00411D1E"/>
    <w:rsid w:val="00412DAC"/>
    <w:rsid w:val="00412FE2"/>
    <w:rsid w:val="00413097"/>
    <w:rsid w:val="0041332E"/>
    <w:rsid w:val="004135C8"/>
    <w:rsid w:val="00413800"/>
    <w:rsid w:val="0041389E"/>
    <w:rsid w:val="00413C15"/>
    <w:rsid w:val="00413C3B"/>
    <w:rsid w:val="00413C42"/>
    <w:rsid w:val="00413DA7"/>
    <w:rsid w:val="004143DB"/>
    <w:rsid w:val="0041461F"/>
    <w:rsid w:val="00414CD7"/>
    <w:rsid w:val="00416814"/>
    <w:rsid w:val="0041697E"/>
    <w:rsid w:val="00417307"/>
    <w:rsid w:val="0041737A"/>
    <w:rsid w:val="00417388"/>
    <w:rsid w:val="00417601"/>
    <w:rsid w:val="00417CBB"/>
    <w:rsid w:val="00420238"/>
    <w:rsid w:val="00420B26"/>
    <w:rsid w:val="00421525"/>
    <w:rsid w:val="004222D4"/>
    <w:rsid w:val="00422842"/>
    <w:rsid w:val="00422BC3"/>
    <w:rsid w:val="0042346D"/>
    <w:rsid w:val="0042367E"/>
    <w:rsid w:val="004237F6"/>
    <w:rsid w:val="00424464"/>
    <w:rsid w:val="00425E28"/>
    <w:rsid w:val="00425F3D"/>
    <w:rsid w:val="0042699E"/>
    <w:rsid w:val="004269B1"/>
    <w:rsid w:val="00426CED"/>
    <w:rsid w:val="004272E4"/>
    <w:rsid w:val="00427445"/>
    <w:rsid w:val="004275A0"/>
    <w:rsid w:val="0042760D"/>
    <w:rsid w:val="00427AF4"/>
    <w:rsid w:val="0043029B"/>
    <w:rsid w:val="0043086C"/>
    <w:rsid w:val="00430FD1"/>
    <w:rsid w:val="0043185E"/>
    <w:rsid w:val="00431B73"/>
    <w:rsid w:val="00431BE4"/>
    <w:rsid w:val="00431FF4"/>
    <w:rsid w:val="00432007"/>
    <w:rsid w:val="004321A8"/>
    <w:rsid w:val="00432663"/>
    <w:rsid w:val="00432846"/>
    <w:rsid w:val="00432AB9"/>
    <w:rsid w:val="00432E85"/>
    <w:rsid w:val="004331F0"/>
    <w:rsid w:val="004336D0"/>
    <w:rsid w:val="004337D6"/>
    <w:rsid w:val="00433A3E"/>
    <w:rsid w:val="00433CC8"/>
    <w:rsid w:val="00433CFB"/>
    <w:rsid w:val="00433E49"/>
    <w:rsid w:val="004347CD"/>
    <w:rsid w:val="0043565F"/>
    <w:rsid w:val="004364A6"/>
    <w:rsid w:val="00436F5F"/>
    <w:rsid w:val="004373C0"/>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260"/>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060"/>
    <w:rsid w:val="004524B0"/>
    <w:rsid w:val="0045268C"/>
    <w:rsid w:val="00452EA1"/>
    <w:rsid w:val="004543C0"/>
    <w:rsid w:val="0045515C"/>
    <w:rsid w:val="004558DB"/>
    <w:rsid w:val="00455940"/>
    <w:rsid w:val="00455B66"/>
    <w:rsid w:val="0045600E"/>
    <w:rsid w:val="00456139"/>
    <w:rsid w:val="00456504"/>
    <w:rsid w:val="00456547"/>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A4F"/>
    <w:rsid w:val="00464692"/>
    <w:rsid w:val="00465152"/>
    <w:rsid w:val="00465339"/>
    <w:rsid w:val="00466494"/>
    <w:rsid w:val="0046660C"/>
    <w:rsid w:val="00466B08"/>
    <w:rsid w:val="00466C82"/>
    <w:rsid w:val="00466CAB"/>
    <w:rsid w:val="00467E60"/>
    <w:rsid w:val="00470D6D"/>
    <w:rsid w:val="0047152C"/>
    <w:rsid w:val="00471981"/>
    <w:rsid w:val="004722B2"/>
    <w:rsid w:val="004722CA"/>
    <w:rsid w:val="00472442"/>
    <w:rsid w:val="00472AFB"/>
    <w:rsid w:val="00472C66"/>
    <w:rsid w:val="00472E57"/>
    <w:rsid w:val="004731F0"/>
    <w:rsid w:val="0047337C"/>
    <w:rsid w:val="004733EF"/>
    <w:rsid w:val="0047360D"/>
    <w:rsid w:val="00473857"/>
    <w:rsid w:val="004739C2"/>
    <w:rsid w:val="00473EB9"/>
    <w:rsid w:val="004741A5"/>
    <w:rsid w:val="004746DA"/>
    <w:rsid w:val="00474AD4"/>
    <w:rsid w:val="00474DA0"/>
    <w:rsid w:val="00474E94"/>
    <w:rsid w:val="004764ED"/>
    <w:rsid w:val="00477709"/>
    <w:rsid w:val="0047772B"/>
    <w:rsid w:val="004777C2"/>
    <w:rsid w:val="00480418"/>
    <w:rsid w:val="00480F7D"/>
    <w:rsid w:val="00480F9C"/>
    <w:rsid w:val="00481519"/>
    <w:rsid w:val="004817F7"/>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5C5B"/>
    <w:rsid w:val="00486084"/>
    <w:rsid w:val="0048676B"/>
    <w:rsid w:val="0048686D"/>
    <w:rsid w:val="00487260"/>
    <w:rsid w:val="00487A58"/>
    <w:rsid w:val="00487C70"/>
    <w:rsid w:val="00490FDD"/>
    <w:rsid w:val="004924BC"/>
    <w:rsid w:val="004928C4"/>
    <w:rsid w:val="00492AFF"/>
    <w:rsid w:val="00492EE7"/>
    <w:rsid w:val="0049315B"/>
    <w:rsid w:val="0049358E"/>
    <w:rsid w:val="0049416F"/>
    <w:rsid w:val="00494CDC"/>
    <w:rsid w:val="0049631B"/>
    <w:rsid w:val="004969B7"/>
    <w:rsid w:val="00496AED"/>
    <w:rsid w:val="00496F15"/>
    <w:rsid w:val="00497236"/>
    <w:rsid w:val="004972BD"/>
    <w:rsid w:val="00497421"/>
    <w:rsid w:val="00497740"/>
    <w:rsid w:val="004977DB"/>
    <w:rsid w:val="004978DF"/>
    <w:rsid w:val="00497E66"/>
    <w:rsid w:val="004A0155"/>
    <w:rsid w:val="004A0388"/>
    <w:rsid w:val="004A0B3A"/>
    <w:rsid w:val="004A0B48"/>
    <w:rsid w:val="004A1B2C"/>
    <w:rsid w:val="004A1EEA"/>
    <w:rsid w:val="004A2383"/>
    <w:rsid w:val="004A2802"/>
    <w:rsid w:val="004A2DBE"/>
    <w:rsid w:val="004A2E7D"/>
    <w:rsid w:val="004A3073"/>
    <w:rsid w:val="004A308B"/>
    <w:rsid w:val="004A340F"/>
    <w:rsid w:val="004A41F2"/>
    <w:rsid w:val="004A4624"/>
    <w:rsid w:val="004A4A02"/>
    <w:rsid w:val="004A562D"/>
    <w:rsid w:val="004A5DC3"/>
    <w:rsid w:val="004A62C8"/>
    <w:rsid w:val="004A76F2"/>
    <w:rsid w:val="004A78CB"/>
    <w:rsid w:val="004A78DD"/>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59B"/>
    <w:rsid w:val="004C5918"/>
    <w:rsid w:val="004C5CAB"/>
    <w:rsid w:val="004C6203"/>
    <w:rsid w:val="004C6583"/>
    <w:rsid w:val="004C6A64"/>
    <w:rsid w:val="004C7EE5"/>
    <w:rsid w:val="004C7F9B"/>
    <w:rsid w:val="004D0AB5"/>
    <w:rsid w:val="004D18AF"/>
    <w:rsid w:val="004D1A0B"/>
    <w:rsid w:val="004D1FD5"/>
    <w:rsid w:val="004D26A4"/>
    <w:rsid w:val="004D2AE2"/>
    <w:rsid w:val="004D2B32"/>
    <w:rsid w:val="004D2F02"/>
    <w:rsid w:val="004D2FE2"/>
    <w:rsid w:val="004D3731"/>
    <w:rsid w:val="004D3FC4"/>
    <w:rsid w:val="004D43CA"/>
    <w:rsid w:val="004D4757"/>
    <w:rsid w:val="004D5F35"/>
    <w:rsid w:val="004D6195"/>
    <w:rsid w:val="004D61E1"/>
    <w:rsid w:val="004D7045"/>
    <w:rsid w:val="004D7B10"/>
    <w:rsid w:val="004E096D"/>
    <w:rsid w:val="004E0FD4"/>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74D"/>
    <w:rsid w:val="004E6B45"/>
    <w:rsid w:val="004E6C08"/>
    <w:rsid w:val="004F032D"/>
    <w:rsid w:val="004F0706"/>
    <w:rsid w:val="004F0B96"/>
    <w:rsid w:val="004F0DE5"/>
    <w:rsid w:val="004F1004"/>
    <w:rsid w:val="004F1515"/>
    <w:rsid w:val="004F1631"/>
    <w:rsid w:val="004F23AA"/>
    <w:rsid w:val="004F2DF3"/>
    <w:rsid w:val="004F351B"/>
    <w:rsid w:val="004F387A"/>
    <w:rsid w:val="004F416F"/>
    <w:rsid w:val="004F4DE0"/>
    <w:rsid w:val="004F5A64"/>
    <w:rsid w:val="004F62E1"/>
    <w:rsid w:val="004F6881"/>
    <w:rsid w:val="004F6D2B"/>
    <w:rsid w:val="004F7780"/>
    <w:rsid w:val="005002FE"/>
    <w:rsid w:val="00502598"/>
    <w:rsid w:val="005038C0"/>
    <w:rsid w:val="00503C16"/>
    <w:rsid w:val="00504C04"/>
    <w:rsid w:val="0050521B"/>
    <w:rsid w:val="00505BC8"/>
    <w:rsid w:val="00505D7A"/>
    <w:rsid w:val="00506598"/>
    <w:rsid w:val="00506903"/>
    <w:rsid w:val="005070DD"/>
    <w:rsid w:val="00507567"/>
    <w:rsid w:val="005077CC"/>
    <w:rsid w:val="005077D8"/>
    <w:rsid w:val="005079BB"/>
    <w:rsid w:val="00510366"/>
    <w:rsid w:val="005104B6"/>
    <w:rsid w:val="005107E1"/>
    <w:rsid w:val="00510E8A"/>
    <w:rsid w:val="0051196C"/>
    <w:rsid w:val="00511C1D"/>
    <w:rsid w:val="00512C39"/>
    <w:rsid w:val="00512F41"/>
    <w:rsid w:val="00513A37"/>
    <w:rsid w:val="00513A4B"/>
    <w:rsid w:val="00513C3C"/>
    <w:rsid w:val="00513D59"/>
    <w:rsid w:val="005142CB"/>
    <w:rsid w:val="005146D8"/>
    <w:rsid w:val="00514952"/>
    <w:rsid w:val="00514E91"/>
    <w:rsid w:val="00515216"/>
    <w:rsid w:val="0051534C"/>
    <w:rsid w:val="005159F9"/>
    <w:rsid w:val="00515A31"/>
    <w:rsid w:val="005174C1"/>
    <w:rsid w:val="00517660"/>
    <w:rsid w:val="0051774F"/>
    <w:rsid w:val="00517D21"/>
    <w:rsid w:val="0052129D"/>
    <w:rsid w:val="005226F9"/>
    <w:rsid w:val="00522884"/>
    <w:rsid w:val="00522CE9"/>
    <w:rsid w:val="005231B2"/>
    <w:rsid w:val="00523268"/>
    <w:rsid w:val="00523FEA"/>
    <w:rsid w:val="00524664"/>
    <w:rsid w:val="005246F7"/>
    <w:rsid w:val="00524C75"/>
    <w:rsid w:val="00525227"/>
    <w:rsid w:val="005254B7"/>
    <w:rsid w:val="00525773"/>
    <w:rsid w:val="00525849"/>
    <w:rsid w:val="00525926"/>
    <w:rsid w:val="00525AFA"/>
    <w:rsid w:val="00525BA6"/>
    <w:rsid w:val="00526F0D"/>
    <w:rsid w:val="00526FC5"/>
    <w:rsid w:val="00526FF6"/>
    <w:rsid w:val="005271B9"/>
    <w:rsid w:val="005276A8"/>
    <w:rsid w:val="00527ACA"/>
    <w:rsid w:val="00527FA2"/>
    <w:rsid w:val="005306C1"/>
    <w:rsid w:val="00530EF3"/>
    <w:rsid w:val="00531343"/>
    <w:rsid w:val="00531464"/>
    <w:rsid w:val="0053244C"/>
    <w:rsid w:val="005326D8"/>
    <w:rsid w:val="0053277A"/>
    <w:rsid w:val="0053390E"/>
    <w:rsid w:val="00534483"/>
    <w:rsid w:val="00535037"/>
    <w:rsid w:val="005350A3"/>
    <w:rsid w:val="005354F8"/>
    <w:rsid w:val="00535CF3"/>
    <w:rsid w:val="00535D26"/>
    <w:rsid w:val="0053621C"/>
    <w:rsid w:val="005362AF"/>
    <w:rsid w:val="005366B4"/>
    <w:rsid w:val="00536B8F"/>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4237"/>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491"/>
    <w:rsid w:val="0055072A"/>
    <w:rsid w:val="0055090F"/>
    <w:rsid w:val="00550DC6"/>
    <w:rsid w:val="00551255"/>
    <w:rsid w:val="005515FF"/>
    <w:rsid w:val="0055191B"/>
    <w:rsid w:val="00551C04"/>
    <w:rsid w:val="00551F1B"/>
    <w:rsid w:val="00552AF8"/>
    <w:rsid w:val="00552DF0"/>
    <w:rsid w:val="005536BE"/>
    <w:rsid w:val="00553BCD"/>
    <w:rsid w:val="00553D6B"/>
    <w:rsid w:val="00553EAE"/>
    <w:rsid w:val="0055421C"/>
    <w:rsid w:val="00554910"/>
    <w:rsid w:val="00554CF5"/>
    <w:rsid w:val="00555149"/>
    <w:rsid w:val="00555316"/>
    <w:rsid w:val="00555711"/>
    <w:rsid w:val="00555CC4"/>
    <w:rsid w:val="00556157"/>
    <w:rsid w:val="0055660E"/>
    <w:rsid w:val="005567C5"/>
    <w:rsid w:val="00556DDF"/>
    <w:rsid w:val="00556FFF"/>
    <w:rsid w:val="00557EB7"/>
    <w:rsid w:val="005600D6"/>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C68"/>
    <w:rsid w:val="00571126"/>
    <w:rsid w:val="00571425"/>
    <w:rsid w:val="00572042"/>
    <w:rsid w:val="005724D0"/>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212A"/>
    <w:rsid w:val="00582799"/>
    <w:rsid w:val="00582B18"/>
    <w:rsid w:val="00582EB7"/>
    <w:rsid w:val="00582F7A"/>
    <w:rsid w:val="00583414"/>
    <w:rsid w:val="00583F38"/>
    <w:rsid w:val="0058500C"/>
    <w:rsid w:val="00585480"/>
    <w:rsid w:val="00585BAC"/>
    <w:rsid w:val="00586E37"/>
    <w:rsid w:val="005870DD"/>
    <w:rsid w:val="0058775F"/>
    <w:rsid w:val="00590267"/>
    <w:rsid w:val="00590731"/>
    <w:rsid w:val="00590A0B"/>
    <w:rsid w:val="00590C25"/>
    <w:rsid w:val="00590DD1"/>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0019"/>
    <w:rsid w:val="005A0BFB"/>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FAA"/>
    <w:rsid w:val="005B200F"/>
    <w:rsid w:val="005B230C"/>
    <w:rsid w:val="005B2E51"/>
    <w:rsid w:val="005B30E1"/>
    <w:rsid w:val="005B3717"/>
    <w:rsid w:val="005B380D"/>
    <w:rsid w:val="005B3B68"/>
    <w:rsid w:val="005B44F6"/>
    <w:rsid w:val="005B4841"/>
    <w:rsid w:val="005B514D"/>
    <w:rsid w:val="005B5F97"/>
    <w:rsid w:val="005B6775"/>
    <w:rsid w:val="005B79E5"/>
    <w:rsid w:val="005C0B9F"/>
    <w:rsid w:val="005C0E33"/>
    <w:rsid w:val="005C11A8"/>
    <w:rsid w:val="005C1497"/>
    <w:rsid w:val="005C17C1"/>
    <w:rsid w:val="005C1F5F"/>
    <w:rsid w:val="005C2566"/>
    <w:rsid w:val="005C291E"/>
    <w:rsid w:val="005C3734"/>
    <w:rsid w:val="005C37FD"/>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E8"/>
    <w:rsid w:val="005D2138"/>
    <w:rsid w:val="005D30DB"/>
    <w:rsid w:val="005D3CC5"/>
    <w:rsid w:val="005D4737"/>
    <w:rsid w:val="005D47EA"/>
    <w:rsid w:val="005D4C62"/>
    <w:rsid w:val="005D4C9B"/>
    <w:rsid w:val="005D54E5"/>
    <w:rsid w:val="005D56B0"/>
    <w:rsid w:val="005D68B0"/>
    <w:rsid w:val="005D6BD3"/>
    <w:rsid w:val="005D6D04"/>
    <w:rsid w:val="005D72E1"/>
    <w:rsid w:val="005D77EF"/>
    <w:rsid w:val="005D7FAF"/>
    <w:rsid w:val="005E0154"/>
    <w:rsid w:val="005E098C"/>
    <w:rsid w:val="005E0A24"/>
    <w:rsid w:val="005E0B8F"/>
    <w:rsid w:val="005E103A"/>
    <w:rsid w:val="005E1ACD"/>
    <w:rsid w:val="005E1E1F"/>
    <w:rsid w:val="005E1FFD"/>
    <w:rsid w:val="005E2050"/>
    <w:rsid w:val="005E2174"/>
    <w:rsid w:val="005E251D"/>
    <w:rsid w:val="005E265E"/>
    <w:rsid w:val="005E32B5"/>
    <w:rsid w:val="005E37C2"/>
    <w:rsid w:val="005E408E"/>
    <w:rsid w:val="005E41CD"/>
    <w:rsid w:val="005E4AB8"/>
    <w:rsid w:val="005E4F2C"/>
    <w:rsid w:val="005E5292"/>
    <w:rsid w:val="005E54CF"/>
    <w:rsid w:val="005E5646"/>
    <w:rsid w:val="005E6007"/>
    <w:rsid w:val="005E6416"/>
    <w:rsid w:val="005E6C04"/>
    <w:rsid w:val="005E6E7E"/>
    <w:rsid w:val="005E7223"/>
    <w:rsid w:val="005E7261"/>
    <w:rsid w:val="005E74BB"/>
    <w:rsid w:val="005E7CB4"/>
    <w:rsid w:val="005E7FED"/>
    <w:rsid w:val="005F018C"/>
    <w:rsid w:val="005F0235"/>
    <w:rsid w:val="005F0250"/>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37E8"/>
    <w:rsid w:val="0060489A"/>
    <w:rsid w:val="00604958"/>
    <w:rsid w:val="00604F77"/>
    <w:rsid w:val="00605683"/>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C7B"/>
    <w:rsid w:val="00612DE4"/>
    <w:rsid w:val="00613835"/>
    <w:rsid w:val="00613879"/>
    <w:rsid w:val="00613948"/>
    <w:rsid w:val="00613B4E"/>
    <w:rsid w:val="00613D55"/>
    <w:rsid w:val="00613EF8"/>
    <w:rsid w:val="00613FF3"/>
    <w:rsid w:val="00614175"/>
    <w:rsid w:val="006142AE"/>
    <w:rsid w:val="0061437C"/>
    <w:rsid w:val="00614713"/>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1E20"/>
    <w:rsid w:val="00622084"/>
    <w:rsid w:val="006238AC"/>
    <w:rsid w:val="00624309"/>
    <w:rsid w:val="006243F9"/>
    <w:rsid w:val="00624829"/>
    <w:rsid w:val="00624A68"/>
    <w:rsid w:val="00624A93"/>
    <w:rsid w:val="00624C04"/>
    <w:rsid w:val="00625DDB"/>
    <w:rsid w:val="00626021"/>
    <w:rsid w:val="0062618E"/>
    <w:rsid w:val="00626584"/>
    <w:rsid w:val="00626DAE"/>
    <w:rsid w:val="0062752C"/>
    <w:rsid w:val="00627601"/>
    <w:rsid w:val="006279C6"/>
    <w:rsid w:val="00627A7C"/>
    <w:rsid w:val="00627ABF"/>
    <w:rsid w:val="00630438"/>
    <w:rsid w:val="00630817"/>
    <w:rsid w:val="00630B78"/>
    <w:rsid w:val="00630FE0"/>
    <w:rsid w:val="00631440"/>
    <w:rsid w:val="0063150F"/>
    <w:rsid w:val="00631693"/>
    <w:rsid w:val="006316B4"/>
    <w:rsid w:val="00631EBF"/>
    <w:rsid w:val="0063241F"/>
    <w:rsid w:val="006329FB"/>
    <w:rsid w:val="00633731"/>
    <w:rsid w:val="00633AC2"/>
    <w:rsid w:val="00633FBA"/>
    <w:rsid w:val="0063463C"/>
    <w:rsid w:val="00635218"/>
    <w:rsid w:val="00635277"/>
    <w:rsid w:val="00635617"/>
    <w:rsid w:val="00635687"/>
    <w:rsid w:val="0063612E"/>
    <w:rsid w:val="0063653A"/>
    <w:rsid w:val="006366AA"/>
    <w:rsid w:val="006367DB"/>
    <w:rsid w:val="006368C5"/>
    <w:rsid w:val="00636D86"/>
    <w:rsid w:val="00636D9D"/>
    <w:rsid w:val="00636F64"/>
    <w:rsid w:val="006373C6"/>
    <w:rsid w:val="00637953"/>
    <w:rsid w:val="00637DA0"/>
    <w:rsid w:val="006402D8"/>
    <w:rsid w:val="0064061E"/>
    <w:rsid w:val="00640F1F"/>
    <w:rsid w:val="00641071"/>
    <w:rsid w:val="0064126C"/>
    <w:rsid w:val="006421C8"/>
    <w:rsid w:val="00642D44"/>
    <w:rsid w:val="00642F70"/>
    <w:rsid w:val="00642F9C"/>
    <w:rsid w:val="00643B75"/>
    <w:rsid w:val="00643E88"/>
    <w:rsid w:val="00643EEE"/>
    <w:rsid w:val="0064465C"/>
    <w:rsid w:val="0064493C"/>
    <w:rsid w:val="00644A23"/>
    <w:rsid w:val="00644BA3"/>
    <w:rsid w:val="0064557F"/>
    <w:rsid w:val="006457B6"/>
    <w:rsid w:val="00645987"/>
    <w:rsid w:val="00646083"/>
    <w:rsid w:val="0064657B"/>
    <w:rsid w:val="0064678E"/>
    <w:rsid w:val="00646A50"/>
    <w:rsid w:val="006506B2"/>
    <w:rsid w:val="006507E6"/>
    <w:rsid w:val="00651011"/>
    <w:rsid w:val="006510E6"/>
    <w:rsid w:val="00651119"/>
    <w:rsid w:val="00651309"/>
    <w:rsid w:val="00651417"/>
    <w:rsid w:val="00651A8D"/>
    <w:rsid w:val="00651B6E"/>
    <w:rsid w:val="00652436"/>
    <w:rsid w:val="006535EC"/>
    <w:rsid w:val="00653C3E"/>
    <w:rsid w:val="006549E2"/>
    <w:rsid w:val="00655082"/>
    <w:rsid w:val="006550F5"/>
    <w:rsid w:val="006554E9"/>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2E28"/>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1F9C"/>
    <w:rsid w:val="0067238A"/>
    <w:rsid w:val="0067254F"/>
    <w:rsid w:val="006725A3"/>
    <w:rsid w:val="00672DFB"/>
    <w:rsid w:val="00672E3A"/>
    <w:rsid w:val="00672E3E"/>
    <w:rsid w:val="00673140"/>
    <w:rsid w:val="00673987"/>
    <w:rsid w:val="00673FCF"/>
    <w:rsid w:val="00674124"/>
    <w:rsid w:val="00674664"/>
    <w:rsid w:val="006747D3"/>
    <w:rsid w:val="00674A6B"/>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911"/>
    <w:rsid w:val="00682DB2"/>
    <w:rsid w:val="00683269"/>
    <w:rsid w:val="006832F0"/>
    <w:rsid w:val="006838DB"/>
    <w:rsid w:val="00683CB8"/>
    <w:rsid w:val="00683DB9"/>
    <w:rsid w:val="00684037"/>
    <w:rsid w:val="00684285"/>
    <w:rsid w:val="006842EE"/>
    <w:rsid w:val="006847F2"/>
    <w:rsid w:val="006849A3"/>
    <w:rsid w:val="00685219"/>
    <w:rsid w:val="0068521C"/>
    <w:rsid w:val="0068555E"/>
    <w:rsid w:val="006859D3"/>
    <w:rsid w:val="00685BCE"/>
    <w:rsid w:val="00685E44"/>
    <w:rsid w:val="00686A1B"/>
    <w:rsid w:val="00687658"/>
    <w:rsid w:val="006877D9"/>
    <w:rsid w:val="0068794C"/>
    <w:rsid w:val="006901D0"/>
    <w:rsid w:val="00690AB0"/>
    <w:rsid w:val="0069104B"/>
    <w:rsid w:val="00691174"/>
    <w:rsid w:val="00691380"/>
    <w:rsid w:val="0069171F"/>
    <w:rsid w:val="00691829"/>
    <w:rsid w:val="006918D4"/>
    <w:rsid w:val="00691AB0"/>
    <w:rsid w:val="00691B92"/>
    <w:rsid w:val="006921C6"/>
    <w:rsid w:val="00692AB4"/>
    <w:rsid w:val="00692B30"/>
    <w:rsid w:val="00692E17"/>
    <w:rsid w:val="00692F26"/>
    <w:rsid w:val="0069320C"/>
    <w:rsid w:val="006932DD"/>
    <w:rsid w:val="00693D3D"/>
    <w:rsid w:val="00694902"/>
    <w:rsid w:val="00694F02"/>
    <w:rsid w:val="00695223"/>
    <w:rsid w:val="00695791"/>
    <w:rsid w:val="00695C3B"/>
    <w:rsid w:val="00695FBC"/>
    <w:rsid w:val="006964D7"/>
    <w:rsid w:val="006964FA"/>
    <w:rsid w:val="00696670"/>
    <w:rsid w:val="006967BA"/>
    <w:rsid w:val="00696AC8"/>
    <w:rsid w:val="006978FB"/>
    <w:rsid w:val="006A1877"/>
    <w:rsid w:val="006A1994"/>
    <w:rsid w:val="006A2200"/>
    <w:rsid w:val="006A25E7"/>
    <w:rsid w:val="006A2C14"/>
    <w:rsid w:val="006A384B"/>
    <w:rsid w:val="006A3F09"/>
    <w:rsid w:val="006A4E11"/>
    <w:rsid w:val="006A4FD6"/>
    <w:rsid w:val="006A5D33"/>
    <w:rsid w:val="006A5F4C"/>
    <w:rsid w:val="006A6604"/>
    <w:rsid w:val="006A6617"/>
    <w:rsid w:val="006A6A64"/>
    <w:rsid w:val="006A73B5"/>
    <w:rsid w:val="006A7592"/>
    <w:rsid w:val="006A76EE"/>
    <w:rsid w:val="006B08C1"/>
    <w:rsid w:val="006B0BF0"/>
    <w:rsid w:val="006B0CFE"/>
    <w:rsid w:val="006B0D92"/>
    <w:rsid w:val="006B1F5E"/>
    <w:rsid w:val="006B2300"/>
    <w:rsid w:val="006B25C1"/>
    <w:rsid w:val="006B2B4C"/>
    <w:rsid w:val="006B2D26"/>
    <w:rsid w:val="006B2EB1"/>
    <w:rsid w:val="006B30BE"/>
    <w:rsid w:val="006B322F"/>
    <w:rsid w:val="006B3398"/>
    <w:rsid w:val="006B5033"/>
    <w:rsid w:val="006B51B1"/>
    <w:rsid w:val="006B59F9"/>
    <w:rsid w:val="006B5C97"/>
    <w:rsid w:val="006B5D2E"/>
    <w:rsid w:val="006B6212"/>
    <w:rsid w:val="006B63FF"/>
    <w:rsid w:val="006B6CB2"/>
    <w:rsid w:val="006B6F2D"/>
    <w:rsid w:val="006B796C"/>
    <w:rsid w:val="006C0086"/>
    <w:rsid w:val="006C06FC"/>
    <w:rsid w:val="006C1166"/>
    <w:rsid w:val="006C17BE"/>
    <w:rsid w:val="006C1853"/>
    <w:rsid w:val="006C1DAC"/>
    <w:rsid w:val="006C2663"/>
    <w:rsid w:val="006C27D8"/>
    <w:rsid w:val="006C2AC8"/>
    <w:rsid w:val="006C2B30"/>
    <w:rsid w:val="006C2C1B"/>
    <w:rsid w:val="006C304C"/>
    <w:rsid w:val="006C346A"/>
    <w:rsid w:val="006C3588"/>
    <w:rsid w:val="006C5C5A"/>
    <w:rsid w:val="006C61A7"/>
    <w:rsid w:val="006C6D4A"/>
    <w:rsid w:val="006C6DDA"/>
    <w:rsid w:val="006D001B"/>
    <w:rsid w:val="006D06A6"/>
    <w:rsid w:val="006D0E19"/>
    <w:rsid w:val="006D13A6"/>
    <w:rsid w:val="006D1D32"/>
    <w:rsid w:val="006D1FB8"/>
    <w:rsid w:val="006D2B58"/>
    <w:rsid w:val="006D3123"/>
    <w:rsid w:val="006D3210"/>
    <w:rsid w:val="006D34C3"/>
    <w:rsid w:val="006D3719"/>
    <w:rsid w:val="006D3FB6"/>
    <w:rsid w:val="006D42E2"/>
    <w:rsid w:val="006D4B85"/>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751"/>
    <w:rsid w:val="006E2874"/>
    <w:rsid w:val="006E2A5E"/>
    <w:rsid w:val="006E2ED5"/>
    <w:rsid w:val="006E3577"/>
    <w:rsid w:val="006E378D"/>
    <w:rsid w:val="006E4B08"/>
    <w:rsid w:val="006E4DB1"/>
    <w:rsid w:val="006E5BDF"/>
    <w:rsid w:val="006E5EE1"/>
    <w:rsid w:val="006E6E66"/>
    <w:rsid w:val="006E6EC9"/>
    <w:rsid w:val="006E707B"/>
    <w:rsid w:val="006E742A"/>
    <w:rsid w:val="006E7520"/>
    <w:rsid w:val="006F0186"/>
    <w:rsid w:val="006F0BEA"/>
    <w:rsid w:val="006F11D2"/>
    <w:rsid w:val="006F184F"/>
    <w:rsid w:val="006F1B69"/>
    <w:rsid w:val="006F1C11"/>
    <w:rsid w:val="006F28BF"/>
    <w:rsid w:val="006F2B61"/>
    <w:rsid w:val="006F2E00"/>
    <w:rsid w:val="006F336D"/>
    <w:rsid w:val="006F3452"/>
    <w:rsid w:val="006F3C02"/>
    <w:rsid w:val="006F4612"/>
    <w:rsid w:val="006F465A"/>
    <w:rsid w:val="006F484D"/>
    <w:rsid w:val="006F5243"/>
    <w:rsid w:val="006F53D8"/>
    <w:rsid w:val="006F53F8"/>
    <w:rsid w:val="006F5F1D"/>
    <w:rsid w:val="006F63DD"/>
    <w:rsid w:val="006F64E6"/>
    <w:rsid w:val="006F662B"/>
    <w:rsid w:val="006F6890"/>
    <w:rsid w:val="006F6B26"/>
    <w:rsid w:val="006F73F2"/>
    <w:rsid w:val="0070025A"/>
    <w:rsid w:val="00701806"/>
    <w:rsid w:val="00701D15"/>
    <w:rsid w:val="0070230F"/>
    <w:rsid w:val="00702685"/>
    <w:rsid w:val="00702E23"/>
    <w:rsid w:val="00703311"/>
    <w:rsid w:val="007035B4"/>
    <w:rsid w:val="007037A4"/>
    <w:rsid w:val="00703B5B"/>
    <w:rsid w:val="00703FB6"/>
    <w:rsid w:val="00704336"/>
    <w:rsid w:val="007043EE"/>
    <w:rsid w:val="00704539"/>
    <w:rsid w:val="0070459A"/>
    <w:rsid w:val="00704C3D"/>
    <w:rsid w:val="00705023"/>
    <w:rsid w:val="00705312"/>
    <w:rsid w:val="007059F1"/>
    <w:rsid w:val="00705D7E"/>
    <w:rsid w:val="00706055"/>
    <w:rsid w:val="007068DC"/>
    <w:rsid w:val="00706F1A"/>
    <w:rsid w:val="00707B5D"/>
    <w:rsid w:val="00710498"/>
    <w:rsid w:val="007108EB"/>
    <w:rsid w:val="00710DC4"/>
    <w:rsid w:val="00710E84"/>
    <w:rsid w:val="00711C87"/>
    <w:rsid w:val="00711F97"/>
    <w:rsid w:val="00713A8D"/>
    <w:rsid w:val="00714169"/>
    <w:rsid w:val="00715616"/>
    <w:rsid w:val="00716039"/>
    <w:rsid w:val="007160BB"/>
    <w:rsid w:val="00716C99"/>
    <w:rsid w:val="00716DCD"/>
    <w:rsid w:val="007176C9"/>
    <w:rsid w:val="007202D8"/>
    <w:rsid w:val="0072030B"/>
    <w:rsid w:val="00721124"/>
    <w:rsid w:val="00721CF9"/>
    <w:rsid w:val="00721F34"/>
    <w:rsid w:val="007222E6"/>
    <w:rsid w:val="007225F2"/>
    <w:rsid w:val="00722856"/>
    <w:rsid w:val="00723973"/>
    <w:rsid w:val="00723EEF"/>
    <w:rsid w:val="0072513A"/>
    <w:rsid w:val="0072526E"/>
    <w:rsid w:val="007252A7"/>
    <w:rsid w:val="00725673"/>
    <w:rsid w:val="00725999"/>
    <w:rsid w:val="0072679F"/>
    <w:rsid w:val="0072689B"/>
    <w:rsid w:val="007271A4"/>
    <w:rsid w:val="00730C65"/>
    <w:rsid w:val="007313F0"/>
    <w:rsid w:val="00731A2B"/>
    <w:rsid w:val="00731AAB"/>
    <w:rsid w:val="00732E0F"/>
    <w:rsid w:val="00733919"/>
    <w:rsid w:val="00733EA6"/>
    <w:rsid w:val="007344B4"/>
    <w:rsid w:val="00734773"/>
    <w:rsid w:val="00734EA9"/>
    <w:rsid w:val="007356AE"/>
    <w:rsid w:val="007357C9"/>
    <w:rsid w:val="0073657C"/>
    <w:rsid w:val="0073756C"/>
    <w:rsid w:val="007376BD"/>
    <w:rsid w:val="007378E4"/>
    <w:rsid w:val="00737A11"/>
    <w:rsid w:val="00737EA4"/>
    <w:rsid w:val="00740473"/>
    <w:rsid w:val="00740586"/>
    <w:rsid w:val="00740C1E"/>
    <w:rsid w:val="00740CBB"/>
    <w:rsid w:val="0074100A"/>
    <w:rsid w:val="007410B6"/>
    <w:rsid w:val="007415CF"/>
    <w:rsid w:val="00741E18"/>
    <w:rsid w:val="007426F7"/>
    <w:rsid w:val="007429F1"/>
    <w:rsid w:val="00742AB4"/>
    <w:rsid w:val="00742C97"/>
    <w:rsid w:val="00743701"/>
    <w:rsid w:val="0074371B"/>
    <w:rsid w:val="007444AC"/>
    <w:rsid w:val="00744C15"/>
    <w:rsid w:val="00745DDC"/>
    <w:rsid w:val="00746DE7"/>
    <w:rsid w:val="0074729E"/>
    <w:rsid w:val="007473DA"/>
    <w:rsid w:val="00747633"/>
    <w:rsid w:val="007504FB"/>
    <w:rsid w:val="00750578"/>
    <w:rsid w:val="007505BC"/>
    <w:rsid w:val="00750912"/>
    <w:rsid w:val="00750D9A"/>
    <w:rsid w:val="00750DCA"/>
    <w:rsid w:val="00750F0A"/>
    <w:rsid w:val="0075114E"/>
    <w:rsid w:val="0075213D"/>
    <w:rsid w:val="00752950"/>
    <w:rsid w:val="00752DE7"/>
    <w:rsid w:val="00752E7D"/>
    <w:rsid w:val="00753669"/>
    <w:rsid w:val="00753AA0"/>
    <w:rsid w:val="007541CD"/>
    <w:rsid w:val="007545A9"/>
    <w:rsid w:val="0075537E"/>
    <w:rsid w:val="007556D7"/>
    <w:rsid w:val="0075679B"/>
    <w:rsid w:val="00756C23"/>
    <w:rsid w:val="007571F9"/>
    <w:rsid w:val="007575C3"/>
    <w:rsid w:val="00757B72"/>
    <w:rsid w:val="007605C6"/>
    <w:rsid w:val="00760627"/>
    <w:rsid w:val="007608B8"/>
    <w:rsid w:val="00761521"/>
    <w:rsid w:val="00761E40"/>
    <w:rsid w:val="00761F11"/>
    <w:rsid w:val="00762241"/>
    <w:rsid w:val="00762397"/>
    <w:rsid w:val="007623E8"/>
    <w:rsid w:val="007626CD"/>
    <w:rsid w:val="007631C1"/>
    <w:rsid w:val="00763515"/>
    <w:rsid w:val="0076363A"/>
    <w:rsid w:val="007636DA"/>
    <w:rsid w:val="00764E3F"/>
    <w:rsid w:val="00764ECF"/>
    <w:rsid w:val="00765057"/>
    <w:rsid w:val="0076507B"/>
    <w:rsid w:val="0076581C"/>
    <w:rsid w:val="00765EEB"/>
    <w:rsid w:val="0076625C"/>
    <w:rsid w:val="00766B1D"/>
    <w:rsid w:val="00767AD8"/>
    <w:rsid w:val="00767D68"/>
    <w:rsid w:val="00767DEB"/>
    <w:rsid w:val="00767F98"/>
    <w:rsid w:val="007709B1"/>
    <w:rsid w:val="007709BD"/>
    <w:rsid w:val="00771869"/>
    <w:rsid w:val="0077187C"/>
    <w:rsid w:val="007723F7"/>
    <w:rsid w:val="00772479"/>
    <w:rsid w:val="007727A5"/>
    <w:rsid w:val="00772BC7"/>
    <w:rsid w:val="00773935"/>
    <w:rsid w:val="0077397C"/>
    <w:rsid w:val="0077408E"/>
    <w:rsid w:val="00774DB4"/>
    <w:rsid w:val="0077532C"/>
    <w:rsid w:val="00775AC7"/>
    <w:rsid w:val="00775B9E"/>
    <w:rsid w:val="0077664C"/>
    <w:rsid w:val="0077673D"/>
    <w:rsid w:val="00776A00"/>
    <w:rsid w:val="00776CA8"/>
    <w:rsid w:val="00777E50"/>
    <w:rsid w:val="00781022"/>
    <w:rsid w:val="007815E6"/>
    <w:rsid w:val="00781C1E"/>
    <w:rsid w:val="0078216E"/>
    <w:rsid w:val="00782655"/>
    <w:rsid w:val="007829C5"/>
    <w:rsid w:val="00782BFC"/>
    <w:rsid w:val="00782EA9"/>
    <w:rsid w:val="0078371E"/>
    <w:rsid w:val="00783CB4"/>
    <w:rsid w:val="00783E0F"/>
    <w:rsid w:val="00784759"/>
    <w:rsid w:val="00784873"/>
    <w:rsid w:val="00784FDD"/>
    <w:rsid w:val="00785646"/>
    <w:rsid w:val="007858AB"/>
    <w:rsid w:val="00785CD5"/>
    <w:rsid w:val="007860E2"/>
    <w:rsid w:val="00786159"/>
    <w:rsid w:val="00786411"/>
    <w:rsid w:val="00786465"/>
    <w:rsid w:val="0078764A"/>
    <w:rsid w:val="00787AAF"/>
    <w:rsid w:val="00787B60"/>
    <w:rsid w:val="00787C66"/>
    <w:rsid w:val="00790031"/>
    <w:rsid w:val="007902CE"/>
    <w:rsid w:val="007905FC"/>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9792A"/>
    <w:rsid w:val="007A0915"/>
    <w:rsid w:val="007A0EDC"/>
    <w:rsid w:val="007A12C4"/>
    <w:rsid w:val="007A1807"/>
    <w:rsid w:val="007A279C"/>
    <w:rsid w:val="007A2998"/>
    <w:rsid w:val="007A2B80"/>
    <w:rsid w:val="007A30A4"/>
    <w:rsid w:val="007A38C4"/>
    <w:rsid w:val="007A39A8"/>
    <w:rsid w:val="007A3E15"/>
    <w:rsid w:val="007A42A5"/>
    <w:rsid w:val="007A4E71"/>
    <w:rsid w:val="007A4F85"/>
    <w:rsid w:val="007A4FCE"/>
    <w:rsid w:val="007A64FD"/>
    <w:rsid w:val="007A6D65"/>
    <w:rsid w:val="007A7497"/>
    <w:rsid w:val="007A7C41"/>
    <w:rsid w:val="007A7E9C"/>
    <w:rsid w:val="007B0099"/>
    <w:rsid w:val="007B0275"/>
    <w:rsid w:val="007B04AF"/>
    <w:rsid w:val="007B0628"/>
    <w:rsid w:val="007B0B03"/>
    <w:rsid w:val="007B0FED"/>
    <w:rsid w:val="007B10D1"/>
    <w:rsid w:val="007B152E"/>
    <w:rsid w:val="007B163B"/>
    <w:rsid w:val="007B16A3"/>
    <w:rsid w:val="007B1A13"/>
    <w:rsid w:val="007B1CE1"/>
    <w:rsid w:val="007B2622"/>
    <w:rsid w:val="007B32D4"/>
    <w:rsid w:val="007B33D7"/>
    <w:rsid w:val="007B3632"/>
    <w:rsid w:val="007B373E"/>
    <w:rsid w:val="007B3850"/>
    <w:rsid w:val="007B471F"/>
    <w:rsid w:val="007B50DD"/>
    <w:rsid w:val="007B52E0"/>
    <w:rsid w:val="007B5561"/>
    <w:rsid w:val="007B617C"/>
    <w:rsid w:val="007B625D"/>
    <w:rsid w:val="007B658F"/>
    <w:rsid w:val="007B680B"/>
    <w:rsid w:val="007B6CF6"/>
    <w:rsid w:val="007B7190"/>
    <w:rsid w:val="007B71FD"/>
    <w:rsid w:val="007B7415"/>
    <w:rsid w:val="007B7ECB"/>
    <w:rsid w:val="007C00E9"/>
    <w:rsid w:val="007C07A2"/>
    <w:rsid w:val="007C09F9"/>
    <w:rsid w:val="007C0C87"/>
    <w:rsid w:val="007C12C7"/>
    <w:rsid w:val="007C17FC"/>
    <w:rsid w:val="007C1B1B"/>
    <w:rsid w:val="007C1B37"/>
    <w:rsid w:val="007C2109"/>
    <w:rsid w:val="007C22CD"/>
    <w:rsid w:val="007C28F8"/>
    <w:rsid w:val="007C3128"/>
    <w:rsid w:val="007C373F"/>
    <w:rsid w:val="007C3A3F"/>
    <w:rsid w:val="007C3B62"/>
    <w:rsid w:val="007C3FA2"/>
    <w:rsid w:val="007C44E8"/>
    <w:rsid w:val="007C482F"/>
    <w:rsid w:val="007C5021"/>
    <w:rsid w:val="007C502D"/>
    <w:rsid w:val="007C5C1A"/>
    <w:rsid w:val="007C5F25"/>
    <w:rsid w:val="007C605D"/>
    <w:rsid w:val="007C6C00"/>
    <w:rsid w:val="007D008A"/>
    <w:rsid w:val="007D0114"/>
    <w:rsid w:val="007D0877"/>
    <w:rsid w:val="007D087C"/>
    <w:rsid w:val="007D09FA"/>
    <w:rsid w:val="007D0A81"/>
    <w:rsid w:val="007D0ABD"/>
    <w:rsid w:val="007D0D5A"/>
    <w:rsid w:val="007D1677"/>
    <w:rsid w:val="007D2093"/>
    <w:rsid w:val="007D22E2"/>
    <w:rsid w:val="007D2555"/>
    <w:rsid w:val="007D2768"/>
    <w:rsid w:val="007D293D"/>
    <w:rsid w:val="007D352C"/>
    <w:rsid w:val="007D4BE1"/>
    <w:rsid w:val="007D4CFB"/>
    <w:rsid w:val="007D53B2"/>
    <w:rsid w:val="007D5691"/>
    <w:rsid w:val="007D5D84"/>
    <w:rsid w:val="007D5E2D"/>
    <w:rsid w:val="007D617E"/>
    <w:rsid w:val="007D68E8"/>
    <w:rsid w:val="007D6ED9"/>
    <w:rsid w:val="007D7A2E"/>
    <w:rsid w:val="007E02B0"/>
    <w:rsid w:val="007E09B0"/>
    <w:rsid w:val="007E1299"/>
    <w:rsid w:val="007E1694"/>
    <w:rsid w:val="007E1846"/>
    <w:rsid w:val="007E19EA"/>
    <w:rsid w:val="007E1CDF"/>
    <w:rsid w:val="007E1DA2"/>
    <w:rsid w:val="007E2FA0"/>
    <w:rsid w:val="007E2FAD"/>
    <w:rsid w:val="007E32DC"/>
    <w:rsid w:val="007E3C93"/>
    <w:rsid w:val="007E3FA2"/>
    <w:rsid w:val="007E477C"/>
    <w:rsid w:val="007E4F1E"/>
    <w:rsid w:val="007E5395"/>
    <w:rsid w:val="007E56DA"/>
    <w:rsid w:val="007E61FE"/>
    <w:rsid w:val="007E67B2"/>
    <w:rsid w:val="007E6B74"/>
    <w:rsid w:val="007E6F0D"/>
    <w:rsid w:val="007E7113"/>
    <w:rsid w:val="007E7192"/>
    <w:rsid w:val="007E740B"/>
    <w:rsid w:val="007E7D29"/>
    <w:rsid w:val="007F0221"/>
    <w:rsid w:val="007F066E"/>
    <w:rsid w:val="007F0C2D"/>
    <w:rsid w:val="007F0E7A"/>
    <w:rsid w:val="007F157D"/>
    <w:rsid w:val="007F177A"/>
    <w:rsid w:val="007F1B37"/>
    <w:rsid w:val="007F1F34"/>
    <w:rsid w:val="007F28E4"/>
    <w:rsid w:val="007F2A94"/>
    <w:rsid w:val="007F2DBE"/>
    <w:rsid w:val="007F2DFB"/>
    <w:rsid w:val="007F331C"/>
    <w:rsid w:val="007F343F"/>
    <w:rsid w:val="007F3590"/>
    <w:rsid w:val="007F3E52"/>
    <w:rsid w:val="007F4447"/>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211"/>
    <w:rsid w:val="0080335F"/>
    <w:rsid w:val="00803847"/>
    <w:rsid w:val="00803A0E"/>
    <w:rsid w:val="00803AC0"/>
    <w:rsid w:val="00803F42"/>
    <w:rsid w:val="008043FA"/>
    <w:rsid w:val="00804A53"/>
    <w:rsid w:val="00804CDA"/>
    <w:rsid w:val="00804D3B"/>
    <w:rsid w:val="00804E0F"/>
    <w:rsid w:val="00804E40"/>
    <w:rsid w:val="0080528B"/>
    <w:rsid w:val="00805A0E"/>
    <w:rsid w:val="00805B0E"/>
    <w:rsid w:val="0080669C"/>
    <w:rsid w:val="00806F97"/>
    <w:rsid w:val="008075C9"/>
    <w:rsid w:val="00807658"/>
    <w:rsid w:val="008077C1"/>
    <w:rsid w:val="00810BA8"/>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270E"/>
    <w:rsid w:val="00823689"/>
    <w:rsid w:val="00823A37"/>
    <w:rsid w:val="00823F7A"/>
    <w:rsid w:val="00824399"/>
    <w:rsid w:val="00825099"/>
    <w:rsid w:val="00825523"/>
    <w:rsid w:val="00825DA4"/>
    <w:rsid w:val="00825FB0"/>
    <w:rsid w:val="00826203"/>
    <w:rsid w:val="00826FFB"/>
    <w:rsid w:val="00827224"/>
    <w:rsid w:val="008275B9"/>
    <w:rsid w:val="00827ACF"/>
    <w:rsid w:val="00827EBC"/>
    <w:rsid w:val="008304E3"/>
    <w:rsid w:val="008306C3"/>
    <w:rsid w:val="008309AC"/>
    <w:rsid w:val="00830CF7"/>
    <w:rsid w:val="00831032"/>
    <w:rsid w:val="0083153A"/>
    <w:rsid w:val="0083182B"/>
    <w:rsid w:val="008318DD"/>
    <w:rsid w:val="00832662"/>
    <w:rsid w:val="00832937"/>
    <w:rsid w:val="00832D92"/>
    <w:rsid w:val="00833A17"/>
    <w:rsid w:val="00833CFC"/>
    <w:rsid w:val="00834333"/>
    <w:rsid w:val="0083506A"/>
    <w:rsid w:val="00835C4F"/>
    <w:rsid w:val="00836317"/>
    <w:rsid w:val="00836549"/>
    <w:rsid w:val="00836ADF"/>
    <w:rsid w:val="00836F80"/>
    <w:rsid w:val="008373F4"/>
    <w:rsid w:val="008374E6"/>
    <w:rsid w:val="00837F53"/>
    <w:rsid w:val="0084167E"/>
    <w:rsid w:val="008417A3"/>
    <w:rsid w:val="008419E3"/>
    <w:rsid w:val="00841F65"/>
    <w:rsid w:val="00842119"/>
    <w:rsid w:val="00842584"/>
    <w:rsid w:val="008426EC"/>
    <w:rsid w:val="00843136"/>
    <w:rsid w:val="00843445"/>
    <w:rsid w:val="00844E74"/>
    <w:rsid w:val="0084537F"/>
    <w:rsid w:val="008453D0"/>
    <w:rsid w:val="0084543D"/>
    <w:rsid w:val="00845972"/>
    <w:rsid w:val="008468CA"/>
    <w:rsid w:val="00846922"/>
    <w:rsid w:val="00847356"/>
    <w:rsid w:val="00847886"/>
    <w:rsid w:val="00847968"/>
    <w:rsid w:val="00847C8B"/>
    <w:rsid w:val="00850105"/>
    <w:rsid w:val="008501E3"/>
    <w:rsid w:val="008506DB"/>
    <w:rsid w:val="00850B33"/>
    <w:rsid w:val="00850D41"/>
    <w:rsid w:val="008513FD"/>
    <w:rsid w:val="00851482"/>
    <w:rsid w:val="00851626"/>
    <w:rsid w:val="00851929"/>
    <w:rsid w:val="00851E85"/>
    <w:rsid w:val="00852EF1"/>
    <w:rsid w:val="0085311B"/>
    <w:rsid w:val="008537C9"/>
    <w:rsid w:val="00853862"/>
    <w:rsid w:val="00854029"/>
    <w:rsid w:val="00854841"/>
    <w:rsid w:val="00854A7C"/>
    <w:rsid w:val="00855324"/>
    <w:rsid w:val="0085548C"/>
    <w:rsid w:val="00855766"/>
    <w:rsid w:val="00856BE9"/>
    <w:rsid w:val="00856CD1"/>
    <w:rsid w:val="00857054"/>
    <w:rsid w:val="0085723D"/>
    <w:rsid w:val="008579FE"/>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3A"/>
    <w:rsid w:val="008648D8"/>
    <w:rsid w:val="00864BF9"/>
    <w:rsid w:val="00864C6F"/>
    <w:rsid w:val="008663FE"/>
    <w:rsid w:val="0086658C"/>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224B"/>
    <w:rsid w:val="00882A34"/>
    <w:rsid w:val="00883041"/>
    <w:rsid w:val="0088335F"/>
    <w:rsid w:val="00883422"/>
    <w:rsid w:val="00884C52"/>
    <w:rsid w:val="00885089"/>
    <w:rsid w:val="0088575F"/>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CF8"/>
    <w:rsid w:val="00893F5B"/>
    <w:rsid w:val="00893F7A"/>
    <w:rsid w:val="0089442A"/>
    <w:rsid w:val="00894BA4"/>
    <w:rsid w:val="00894DBF"/>
    <w:rsid w:val="00894ED8"/>
    <w:rsid w:val="00895BB7"/>
    <w:rsid w:val="00895FEF"/>
    <w:rsid w:val="00896F9B"/>
    <w:rsid w:val="00897242"/>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2FB"/>
    <w:rsid w:val="008A3320"/>
    <w:rsid w:val="008A3D5A"/>
    <w:rsid w:val="008A3DB1"/>
    <w:rsid w:val="008A45EE"/>
    <w:rsid w:val="008A527C"/>
    <w:rsid w:val="008A5445"/>
    <w:rsid w:val="008A5994"/>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AAC"/>
    <w:rsid w:val="008B64AA"/>
    <w:rsid w:val="008B69A5"/>
    <w:rsid w:val="008B6D07"/>
    <w:rsid w:val="008B754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65A5"/>
    <w:rsid w:val="008C6ABA"/>
    <w:rsid w:val="008C6CF6"/>
    <w:rsid w:val="008C6E41"/>
    <w:rsid w:val="008C7C2C"/>
    <w:rsid w:val="008D0525"/>
    <w:rsid w:val="008D183C"/>
    <w:rsid w:val="008D1892"/>
    <w:rsid w:val="008D1E26"/>
    <w:rsid w:val="008D1F16"/>
    <w:rsid w:val="008D20D4"/>
    <w:rsid w:val="008D23AF"/>
    <w:rsid w:val="008D242B"/>
    <w:rsid w:val="008D3886"/>
    <w:rsid w:val="008D3DD1"/>
    <w:rsid w:val="008D4065"/>
    <w:rsid w:val="008D45F7"/>
    <w:rsid w:val="008D4767"/>
    <w:rsid w:val="008D4E75"/>
    <w:rsid w:val="008D4F15"/>
    <w:rsid w:val="008D5117"/>
    <w:rsid w:val="008D6EBE"/>
    <w:rsid w:val="008D7B10"/>
    <w:rsid w:val="008D7E5E"/>
    <w:rsid w:val="008E0300"/>
    <w:rsid w:val="008E0438"/>
    <w:rsid w:val="008E06F0"/>
    <w:rsid w:val="008E0708"/>
    <w:rsid w:val="008E0A76"/>
    <w:rsid w:val="008E1052"/>
    <w:rsid w:val="008E1619"/>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E93"/>
    <w:rsid w:val="008F0220"/>
    <w:rsid w:val="008F0D24"/>
    <w:rsid w:val="008F0F50"/>
    <w:rsid w:val="008F1285"/>
    <w:rsid w:val="008F1321"/>
    <w:rsid w:val="008F16E3"/>
    <w:rsid w:val="008F269B"/>
    <w:rsid w:val="008F28E7"/>
    <w:rsid w:val="008F34C7"/>
    <w:rsid w:val="008F3C77"/>
    <w:rsid w:val="008F3CCA"/>
    <w:rsid w:val="008F42FA"/>
    <w:rsid w:val="008F4CEE"/>
    <w:rsid w:val="008F54CA"/>
    <w:rsid w:val="008F54D7"/>
    <w:rsid w:val="008F6016"/>
    <w:rsid w:val="008F64A1"/>
    <w:rsid w:val="008F693A"/>
    <w:rsid w:val="008F6B29"/>
    <w:rsid w:val="008F6C0C"/>
    <w:rsid w:val="008F7058"/>
    <w:rsid w:val="008F7163"/>
    <w:rsid w:val="008F7904"/>
    <w:rsid w:val="008F79D0"/>
    <w:rsid w:val="008F7FEE"/>
    <w:rsid w:val="00900D4B"/>
    <w:rsid w:val="00901320"/>
    <w:rsid w:val="00901C38"/>
    <w:rsid w:val="00901D3B"/>
    <w:rsid w:val="00902CB5"/>
    <w:rsid w:val="009032AB"/>
    <w:rsid w:val="00903FB3"/>
    <w:rsid w:val="00903FD9"/>
    <w:rsid w:val="009042F8"/>
    <w:rsid w:val="00904D54"/>
    <w:rsid w:val="00904DEF"/>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4C3"/>
    <w:rsid w:val="00913A77"/>
    <w:rsid w:val="00913ECA"/>
    <w:rsid w:val="009142DF"/>
    <w:rsid w:val="009144B8"/>
    <w:rsid w:val="00914AEA"/>
    <w:rsid w:val="00915F78"/>
    <w:rsid w:val="009161D2"/>
    <w:rsid w:val="00916CA9"/>
    <w:rsid w:val="0091759E"/>
    <w:rsid w:val="009175BF"/>
    <w:rsid w:val="00917839"/>
    <w:rsid w:val="00917906"/>
    <w:rsid w:val="00920846"/>
    <w:rsid w:val="00920970"/>
    <w:rsid w:val="0092133A"/>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BC"/>
    <w:rsid w:val="00926407"/>
    <w:rsid w:val="009268F6"/>
    <w:rsid w:val="00926E9A"/>
    <w:rsid w:val="0092783B"/>
    <w:rsid w:val="00927B21"/>
    <w:rsid w:val="00927D3D"/>
    <w:rsid w:val="009308CC"/>
    <w:rsid w:val="00930B21"/>
    <w:rsid w:val="00930BC8"/>
    <w:rsid w:val="00930F35"/>
    <w:rsid w:val="0093104A"/>
    <w:rsid w:val="00932358"/>
    <w:rsid w:val="00932AF4"/>
    <w:rsid w:val="00932D6E"/>
    <w:rsid w:val="009331CD"/>
    <w:rsid w:val="00933B02"/>
    <w:rsid w:val="00933EF7"/>
    <w:rsid w:val="0093428C"/>
    <w:rsid w:val="0093428D"/>
    <w:rsid w:val="00934634"/>
    <w:rsid w:val="009370AD"/>
    <w:rsid w:val="00937961"/>
    <w:rsid w:val="009379A8"/>
    <w:rsid w:val="00937BDD"/>
    <w:rsid w:val="00940047"/>
    <w:rsid w:val="0094010C"/>
    <w:rsid w:val="009411A1"/>
    <w:rsid w:val="00941600"/>
    <w:rsid w:val="00941722"/>
    <w:rsid w:val="00941836"/>
    <w:rsid w:val="00942C61"/>
    <w:rsid w:val="00942E16"/>
    <w:rsid w:val="009437B0"/>
    <w:rsid w:val="00943C04"/>
    <w:rsid w:val="00943E18"/>
    <w:rsid w:val="009446F8"/>
    <w:rsid w:val="00944B25"/>
    <w:rsid w:val="0094510D"/>
    <w:rsid w:val="0094527B"/>
    <w:rsid w:val="009456F5"/>
    <w:rsid w:val="0094678B"/>
    <w:rsid w:val="00946E02"/>
    <w:rsid w:val="00947130"/>
    <w:rsid w:val="00947BEA"/>
    <w:rsid w:val="00947DDD"/>
    <w:rsid w:val="00947F1E"/>
    <w:rsid w:val="009504B1"/>
    <w:rsid w:val="009505A8"/>
    <w:rsid w:val="009505EC"/>
    <w:rsid w:val="009513A2"/>
    <w:rsid w:val="00951CFD"/>
    <w:rsid w:val="00951F8C"/>
    <w:rsid w:val="0095200E"/>
    <w:rsid w:val="00952066"/>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33D"/>
    <w:rsid w:val="00962926"/>
    <w:rsid w:val="009629DE"/>
    <w:rsid w:val="00962C4F"/>
    <w:rsid w:val="009632CC"/>
    <w:rsid w:val="00963803"/>
    <w:rsid w:val="00964099"/>
    <w:rsid w:val="009641B8"/>
    <w:rsid w:val="009645E5"/>
    <w:rsid w:val="00964A17"/>
    <w:rsid w:val="00964EA3"/>
    <w:rsid w:val="00964F37"/>
    <w:rsid w:val="00966B7A"/>
    <w:rsid w:val="0096707A"/>
    <w:rsid w:val="009700B1"/>
    <w:rsid w:val="009704BA"/>
    <w:rsid w:val="00971525"/>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ADD"/>
    <w:rsid w:val="00980EB9"/>
    <w:rsid w:val="009811FC"/>
    <w:rsid w:val="009812D6"/>
    <w:rsid w:val="009816AA"/>
    <w:rsid w:val="00982B5A"/>
    <w:rsid w:val="00982FD2"/>
    <w:rsid w:val="00983264"/>
    <w:rsid w:val="00983C29"/>
    <w:rsid w:val="00984875"/>
    <w:rsid w:val="00984924"/>
    <w:rsid w:val="009858A4"/>
    <w:rsid w:val="00985AA7"/>
    <w:rsid w:val="0098600C"/>
    <w:rsid w:val="009863CF"/>
    <w:rsid w:val="00987109"/>
    <w:rsid w:val="00987233"/>
    <w:rsid w:val="00987DD7"/>
    <w:rsid w:val="00990092"/>
    <w:rsid w:val="00990712"/>
    <w:rsid w:val="00990928"/>
    <w:rsid w:val="00990EA8"/>
    <w:rsid w:val="009915A3"/>
    <w:rsid w:val="0099163C"/>
    <w:rsid w:val="00992C0E"/>
    <w:rsid w:val="00992E91"/>
    <w:rsid w:val="00992FF8"/>
    <w:rsid w:val="00993054"/>
    <w:rsid w:val="00993205"/>
    <w:rsid w:val="00993EF7"/>
    <w:rsid w:val="00994C2D"/>
    <w:rsid w:val="0099546C"/>
    <w:rsid w:val="00995858"/>
    <w:rsid w:val="00995BB9"/>
    <w:rsid w:val="00996BBF"/>
    <w:rsid w:val="00996E51"/>
    <w:rsid w:val="00996FC5"/>
    <w:rsid w:val="00997598"/>
    <w:rsid w:val="00997806"/>
    <w:rsid w:val="00997947"/>
    <w:rsid w:val="00997992"/>
    <w:rsid w:val="00997C0E"/>
    <w:rsid w:val="00997EA3"/>
    <w:rsid w:val="009A1F87"/>
    <w:rsid w:val="009A278B"/>
    <w:rsid w:val="009A2D3B"/>
    <w:rsid w:val="009A3D73"/>
    <w:rsid w:val="009A4B06"/>
    <w:rsid w:val="009A4F20"/>
    <w:rsid w:val="009A570E"/>
    <w:rsid w:val="009A5710"/>
    <w:rsid w:val="009A5F80"/>
    <w:rsid w:val="009A609B"/>
    <w:rsid w:val="009A60E8"/>
    <w:rsid w:val="009A6FD7"/>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56E"/>
    <w:rsid w:val="009B7895"/>
    <w:rsid w:val="009B7A6B"/>
    <w:rsid w:val="009B7E3A"/>
    <w:rsid w:val="009C070F"/>
    <w:rsid w:val="009C0BC8"/>
    <w:rsid w:val="009C2D00"/>
    <w:rsid w:val="009C465B"/>
    <w:rsid w:val="009C4748"/>
    <w:rsid w:val="009C49AD"/>
    <w:rsid w:val="009C501F"/>
    <w:rsid w:val="009C59CB"/>
    <w:rsid w:val="009C5F82"/>
    <w:rsid w:val="009C6E17"/>
    <w:rsid w:val="009C7D03"/>
    <w:rsid w:val="009C7D10"/>
    <w:rsid w:val="009D034A"/>
    <w:rsid w:val="009D0677"/>
    <w:rsid w:val="009D0A91"/>
    <w:rsid w:val="009D1883"/>
    <w:rsid w:val="009D2071"/>
    <w:rsid w:val="009D2B74"/>
    <w:rsid w:val="009D2F60"/>
    <w:rsid w:val="009D31A5"/>
    <w:rsid w:val="009D39A8"/>
    <w:rsid w:val="009D3B46"/>
    <w:rsid w:val="009D3C50"/>
    <w:rsid w:val="009D442D"/>
    <w:rsid w:val="009D54D2"/>
    <w:rsid w:val="009D5681"/>
    <w:rsid w:val="009D5E55"/>
    <w:rsid w:val="009D66C5"/>
    <w:rsid w:val="009D6E5E"/>
    <w:rsid w:val="009D739F"/>
    <w:rsid w:val="009D76DE"/>
    <w:rsid w:val="009D7B61"/>
    <w:rsid w:val="009D7C88"/>
    <w:rsid w:val="009D7FF5"/>
    <w:rsid w:val="009E0693"/>
    <w:rsid w:val="009E0F1B"/>
    <w:rsid w:val="009E126F"/>
    <w:rsid w:val="009E138D"/>
    <w:rsid w:val="009E16D6"/>
    <w:rsid w:val="009E19EB"/>
    <w:rsid w:val="009E1CF5"/>
    <w:rsid w:val="009E283F"/>
    <w:rsid w:val="009E2D67"/>
    <w:rsid w:val="009E3102"/>
    <w:rsid w:val="009E3174"/>
    <w:rsid w:val="009E33C8"/>
    <w:rsid w:val="009E33E3"/>
    <w:rsid w:val="009E35C8"/>
    <w:rsid w:val="009E35DF"/>
    <w:rsid w:val="009E3DAD"/>
    <w:rsid w:val="009E3FFD"/>
    <w:rsid w:val="009E4362"/>
    <w:rsid w:val="009E46B5"/>
    <w:rsid w:val="009E47AB"/>
    <w:rsid w:val="009E4FFC"/>
    <w:rsid w:val="009E5467"/>
    <w:rsid w:val="009E6162"/>
    <w:rsid w:val="009E68F3"/>
    <w:rsid w:val="009E6964"/>
    <w:rsid w:val="009E7EEA"/>
    <w:rsid w:val="009F0674"/>
    <w:rsid w:val="009F0BCC"/>
    <w:rsid w:val="009F1517"/>
    <w:rsid w:val="009F164E"/>
    <w:rsid w:val="009F19EF"/>
    <w:rsid w:val="009F1D94"/>
    <w:rsid w:val="009F20FA"/>
    <w:rsid w:val="009F27E4"/>
    <w:rsid w:val="009F2C8D"/>
    <w:rsid w:val="009F32CC"/>
    <w:rsid w:val="009F358E"/>
    <w:rsid w:val="009F3BCB"/>
    <w:rsid w:val="009F3D58"/>
    <w:rsid w:val="009F3EBC"/>
    <w:rsid w:val="009F48D3"/>
    <w:rsid w:val="009F4B87"/>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1C82"/>
    <w:rsid w:val="00A02955"/>
    <w:rsid w:val="00A02BE6"/>
    <w:rsid w:val="00A03037"/>
    <w:rsid w:val="00A0347D"/>
    <w:rsid w:val="00A03564"/>
    <w:rsid w:val="00A0372E"/>
    <w:rsid w:val="00A038D8"/>
    <w:rsid w:val="00A03DB4"/>
    <w:rsid w:val="00A0412D"/>
    <w:rsid w:val="00A04276"/>
    <w:rsid w:val="00A05139"/>
    <w:rsid w:val="00A05385"/>
    <w:rsid w:val="00A07233"/>
    <w:rsid w:val="00A075AA"/>
    <w:rsid w:val="00A07F4E"/>
    <w:rsid w:val="00A10114"/>
    <w:rsid w:val="00A11335"/>
    <w:rsid w:val="00A114D7"/>
    <w:rsid w:val="00A118BB"/>
    <w:rsid w:val="00A118E5"/>
    <w:rsid w:val="00A11B91"/>
    <w:rsid w:val="00A11D94"/>
    <w:rsid w:val="00A11F03"/>
    <w:rsid w:val="00A12CAC"/>
    <w:rsid w:val="00A13C1B"/>
    <w:rsid w:val="00A13E01"/>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9AD"/>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0E6"/>
    <w:rsid w:val="00A26A9D"/>
    <w:rsid w:val="00A2716B"/>
    <w:rsid w:val="00A274CD"/>
    <w:rsid w:val="00A27A6A"/>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096"/>
    <w:rsid w:val="00A452BA"/>
    <w:rsid w:val="00A454AC"/>
    <w:rsid w:val="00A45830"/>
    <w:rsid w:val="00A45B1E"/>
    <w:rsid w:val="00A4763C"/>
    <w:rsid w:val="00A47A33"/>
    <w:rsid w:val="00A47F97"/>
    <w:rsid w:val="00A5054B"/>
    <w:rsid w:val="00A505FE"/>
    <w:rsid w:val="00A5089B"/>
    <w:rsid w:val="00A50E34"/>
    <w:rsid w:val="00A5147D"/>
    <w:rsid w:val="00A51898"/>
    <w:rsid w:val="00A525F9"/>
    <w:rsid w:val="00A52D63"/>
    <w:rsid w:val="00A52ED3"/>
    <w:rsid w:val="00A53333"/>
    <w:rsid w:val="00A5351F"/>
    <w:rsid w:val="00A53645"/>
    <w:rsid w:val="00A54C9A"/>
    <w:rsid w:val="00A55769"/>
    <w:rsid w:val="00A55841"/>
    <w:rsid w:val="00A55C47"/>
    <w:rsid w:val="00A56002"/>
    <w:rsid w:val="00A56047"/>
    <w:rsid w:val="00A56389"/>
    <w:rsid w:val="00A5663F"/>
    <w:rsid w:val="00A56840"/>
    <w:rsid w:val="00A568A4"/>
    <w:rsid w:val="00A57236"/>
    <w:rsid w:val="00A5757E"/>
    <w:rsid w:val="00A57B5D"/>
    <w:rsid w:val="00A57CC7"/>
    <w:rsid w:val="00A60275"/>
    <w:rsid w:val="00A603E8"/>
    <w:rsid w:val="00A60678"/>
    <w:rsid w:val="00A60AFE"/>
    <w:rsid w:val="00A61483"/>
    <w:rsid w:val="00A61655"/>
    <w:rsid w:val="00A61F03"/>
    <w:rsid w:val="00A626F2"/>
    <w:rsid w:val="00A62DA5"/>
    <w:rsid w:val="00A63171"/>
    <w:rsid w:val="00A6353B"/>
    <w:rsid w:val="00A63D97"/>
    <w:rsid w:val="00A63FB1"/>
    <w:rsid w:val="00A64FE7"/>
    <w:rsid w:val="00A6507D"/>
    <w:rsid w:val="00A655DC"/>
    <w:rsid w:val="00A65CE5"/>
    <w:rsid w:val="00A669D8"/>
    <w:rsid w:val="00A67044"/>
    <w:rsid w:val="00A67051"/>
    <w:rsid w:val="00A67180"/>
    <w:rsid w:val="00A678A9"/>
    <w:rsid w:val="00A67940"/>
    <w:rsid w:val="00A67D66"/>
    <w:rsid w:val="00A707F1"/>
    <w:rsid w:val="00A70BB4"/>
    <w:rsid w:val="00A71757"/>
    <w:rsid w:val="00A7235D"/>
    <w:rsid w:val="00A72589"/>
    <w:rsid w:val="00A72D82"/>
    <w:rsid w:val="00A73382"/>
    <w:rsid w:val="00A73FF3"/>
    <w:rsid w:val="00A74115"/>
    <w:rsid w:val="00A74447"/>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4FB"/>
    <w:rsid w:val="00A849DE"/>
    <w:rsid w:val="00A85ADA"/>
    <w:rsid w:val="00A85AF0"/>
    <w:rsid w:val="00A86034"/>
    <w:rsid w:val="00A8642B"/>
    <w:rsid w:val="00A8655A"/>
    <w:rsid w:val="00A865AB"/>
    <w:rsid w:val="00A86EE0"/>
    <w:rsid w:val="00A86F2A"/>
    <w:rsid w:val="00A872D3"/>
    <w:rsid w:val="00A8763F"/>
    <w:rsid w:val="00A9000E"/>
    <w:rsid w:val="00A9015C"/>
    <w:rsid w:val="00A9032E"/>
    <w:rsid w:val="00A90BEE"/>
    <w:rsid w:val="00A9104C"/>
    <w:rsid w:val="00A913D2"/>
    <w:rsid w:val="00A91482"/>
    <w:rsid w:val="00A91B1A"/>
    <w:rsid w:val="00A92A89"/>
    <w:rsid w:val="00A933E8"/>
    <w:rsid w:val="00A93BAD"/>
    <w:rsid w:val="00A94B6D"/>
    <w:rsid w:val="00A94E36"/>
    <w:rsid w:val="00A954E0"/>
    <w:rsid w:val="00A95652"/>
    <w:rsid w:val="00A95A2B"/>
    <w:rsid w:val="00A95B7C"/>
    <w:rsid w:val="00A95EFB"/>
    <w:rsid w:val="00A95F37"/>
    <w:rsid w:val="00A95F38"/>
    <w:rsid w:val="00A96056"/>
    <w:rsid w:val="00A962F1"/>
    <w:rsid w:val="00A96B31"/>
    <w:rsid w:val="00A96B32"/>
    <w:rsid w:val="00A979A8"/>
    <w:rsid w:val="00A97A6C"/>
    <w:rsid w:val="00A97C00"/>
    <w:rsid w:val="00A97D09"/>
    <w:rsid w:val="00AA0AFD"/>
    <w:rsid w:val="00AA0D1F"/>
    <w:rsid w:val="00AA0E62"/>
    <w:rsid w:val="00AA0E88"/>
    <w:rsid w:val="00AA1EA5"/>
    <w:rsid w:val="00AA27E9"/>
    <w:rsid w:val="00AA29E9"/>
    <w:rsid w:val="00AA301E"/>
    <w:rsid w:val="00AA3AE0"/>
    <w:rsid w:val="00AA3AFF"/>
    <w:rsid w:val="00AA50AA"/>
    <w:rsid w:val="00AA57FA"/>
    <w:rsid w:val="00AA5822"/>
    <w:rsid w:val="00AA5DA3"/>
    <w:rsid w:val="00AA672D"/>
    <w:rsid w:val="00AA7B83"/>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D7E"/>
    <w:rsid w:val="00AB2EA3"/>
    <w:rsid w:val="00AB3741"/>
    <w:rsid w:val="00AB4C6E"/>
    <w:rsid w:val="00AB50EA"/>
    <w:rsid w:val="00AB537B"/>
    <w:rsid w:val="00AB5697"/>
    <w:rsid w:val="00AB5ACB"/>
    <w:rsid w:val="00AB5F96"/>
    <w:rsid w:val="00AB7809"/>
    <w:rsid w:val="00AB7884"/>
    <w:rsid w:val="00AB7C89"/>
    <w:rsid w:val="00AC137A"/>
    <w:rsid w:val="00AC13E2"/>
    <w:rsid w:val="00AC13E4"/>
    <w:rsid w:val="00AC1890"/>
    <w:rsid w:val="00AC2818"/>
    <w:rsid w:val="00AC2868"/>
    <w:rsid w:val="00AC2B5E"/>
    <w:rsid w:val="00AC2BD5"/>
    <w:rsid w:val="00AC3C6E"/>
    <w:rsid w:val="00AC4E44"/>
    <w:rsid w:val="00AC519D"/>
    <w:rsid w:val="00AC57E2"/>
    <w:rsid w:val="00AC59D6"/>
    <w:rsid w:val="00AC5AA4"/>
    <w:rsid w:val="00AC6412"/>
    <w:rsid w:val="00AC6475"/>
    <w:rsid w:val="00AC6548"/>
    <w:rsid w:val="00AC72D5"/>
    <w:rsid w:val="00AC7913"/>
    <w:rsid w:val="00AD0117"/>
    <w:rsid w:val="00AD05F9"/>
    <w:rsid w:val="00AD09C0"/>
    <w:rsid w:val="00AD0D3A"/>
    <w:rsid w:val="00AD1E29"/>
    <w:rsid w:val="00AD2092"/>
    <w:rsid w:val="00AD23B6"/>
    <w:rsid w:val="00AD246C"/>
    <w:rsid w:val="00AD2578"/>
    <w:rsid w:val="00AD2FD9"/>
    <w:rsid w:val="00AD3051"/>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36F8"/>
    <w:rsid w:val="00AE43AB"/>
    <w:rsid w:val="00AE4458"/>
    <w:rsid w:val="00AE4697"/>
    <w:rsid w:val="00AE5497"/>
    <w:rsid w:val="00AE7620"/>
    <w:rsid w:val="00AE7987"/>
    <w:rsid w:val="00AF0156"/>
    <w:rsid w:val="00AF06AF"/>
    <w:rsid w:val="00AF1337"/>
    <w:rsid w:val="00AF1842"/>
    <w:rsid w:val="00AF24D8"/>
    <w:rsid w:val="00AF26F1"/>
    <w:rsid w:val="00AF33E9"/>
    <w:rsid w:val="00AF3611"/>
    <w:rsid w:val="00AF3CEE"/>
    <w:rsid w:val="00AF4606"/>
    <w:rsid w:val="00AF4652"/>
    <w:rsid w:val="00AF4791"/>
    <w:rsid w:val="00AF4B10"/>
    <w:rsid w:val="00AF4B5B"/>
    <w:rsid w:val="00AF4CFC"/>
    <w:rsid w:val="00AF64B5"/>
    <w:rsid w:val="00AF668A"/>
    <w:rsid w:val="00AF673B"/>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60D"/>
    <w:rsid w:val="00B10825"/>
    <w:rsid w:val="00B11452"/>
    <w:rsid w:val="00B1147D"/>
    <w:rsid w:val="00B11C4B"/>
    <w:rsid w:val="00B12EAA"/>
    <w:rsid w:val="00B132C5"/>
    <w:rsid w:val="00B13901"/>
    <w:rsid w:val="00B13F39"/>
    <w:rsid w:val="00B145DA"/>
    <w:rsid w:val="00B14C0A"/>
    <w:rsid w:val="00B151E5"/>
    <w:rsid w:val="00B15232"/>
    <w:rsid w:val="00B168E9"/>
    <w:rsid w:val="00B169FF"/>
    <w:rsid w:val="00B16C4F"/>
    <w:rsid w:val="00B17A4B"/>
    <w:rsid w:val="00B216A6"/>
    <w:rsid w:val="00B22245"/>
    <w:rsid w:val="00B227EE"/>
    <w:rsid w:val="00B22AE1"/>
    <w:rsid w:val="00B22E50"/>
    <w:rsid w:val="00B23A94"/>
    <w:rsid w:val="00B24383"/>
    <w:rsid w:val="00B24488"/>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3F1D"/>
    <w:rsid w:val="00B4492F"/>
    <w:rsid w:val="00B44BB3"/>
    <w:rsid w:val="00B4558D"/>
    <w:rsid w:val="00B45A39"/>
    <w:rsid w:val="00B45C1C"/>
    <w:rsid w:val="00B45EA6"/>
    <w:rsid w:val="00B46148"/>
    <w:rsid w:val="00B46419"/>
    <w:rsid w:val="00B466CA"/>
    <w:rsid w:val="00B469AF"/>
    <w:rsid w:val="00B46C81"/>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681"/>
    <w:rsid w:val="00B5694C"/>
    <w:rsid w:val="00B56ACA"/>
    <w:rsid w:val="00B56D28"/>
    <w:rsid w:val="00B56F7B"/>
    <w:rsid w:val="00B57279"/>
    <w:rsid w:val="00B6002E"/>
    <w:rsid w:val="00B61157"/>
    <w:rsid w:val="00B616B5"/>
    <w:rsid w:val="00B61A48"/>
    <w:rsid w:val="00B61CFB"/>
    <w:rsid w:val="00B61FCD"/>
    <w:rsid w:val="00B621DE"/>
    <w:rsid w:val="00B62719"/>
    <w:rsid w:val="00B629DA"/>
    <w:rsid w:val="00B62B0C"/>
    <w:rsid w:val="00B62CF0"/>
    <w:rsid w:val="00B6313D"/>
    <w:rsid w:val="00B63439"/>
    <w:rsid w:val="00B642DB"/>
    <w:rsid w:val="00B643E3"/>
    <w:rsid w:val="00B6447D"/>
    <w:rsid w:val="00B64CB0"/>
    <w:rsid w:val="00B64DB8"/>
    <w:rsid w:val="00B65256"/>
    <w:rsid w:val="00B65C43"/>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BFB"/>
    <w:rsid w:val="00B75FA9"/>
    <w:rsid w:val="00B7611A"/>
    <w:rsid w:val="00B76269"/>
    <w:rsid w:val="00B76275"/>
    <w:rsid w:val="00B77127"/>
    <w:rsid w:val="00B77D6F"/>
    <w:rsid w:val="00B77D95"/>
    <w:rsid w:val="00B800EB"/>
    <w:rsid w:val="00B8011B"/>
    <w:rsid w:val="00B8036A"/>
    <w:rsid w:val="00B8090E"/>
    <w:rsid w:val="00B80A42"/>
    <w:rsid w:val="00B816CF"/>
    <w:rsid w:val="00B81742"/>
    <w:rsid w:val="00B81EFC"/>
    <w:rsid w:val="00B82D02"/>
    <w:rsid w:val="00B82E50"/>
    <w:rsid w:val="00B83749"/>
    <w:rsid w:val="00B837D6"/>
    <w:rsid w:val="00B83B6E"/>
    <w:rsid w:val="00B840D5"/>
    <w:rsid w:val="00B84876"/>
    <w:rsid w:val="00B8489E"/>
    <w:rsid w:val="00B85047"/>
    <w:rsid w:val="00B85685"/>
    <w:rsid w:val="00B859A5"/>
    <w:rsid w:val="00B85C7B"/>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4BD"/>
    <w:rsid w:val="00B969D8"/>
    <w:rsid w:val="00B969FF"/>
    <w:rsid w:val="00B96C48"/>
    <w:rsid w:val="00B96D41"/>
    <w:rsid w:val="00B96EE1"/>
    <w:rsid w:val="00B97564"/>
    <w:rsid w:val="00BA04A5"/>
    <w:rsid w:val="00BA06D0"/>
    <w:rsid w:val="00BA0AC5"/>
    <w:rsid w:val="00BA0AF9"/>
    <w:rsid w:val="00BA0D52"/>
    <w:rsid w:val="00BA109C"/>
    <w:rsid w:val="00BA1B57"/>
    <w:rsid w:val="00BA1D1F"/>
    <w:rsid w:val="00BA239E"/>
    <w:rsid w:val="00BA2A91"/>
    <w:rsid w:val="00BA2B95"/>
    <w:rsid w:val="00BA2E14"/>
    <w:rsid w:val="00BA35A7"/>
    <w:rsid w:val="00BA3B10"/>
    <w:rsid w:val="00BA3BB0"/>
    <w:rsid w:val="00BA3C71"/>
    <w:rsid w:val="00BA3CBB"/>
    <w:rsid w:val="00BA3E29"/>
    <w:rsid w:val="00BA41DA"/>
    <w:rsid w:val="00BA4396"/>
    <w:rsid w:val="00BA454C"/>
    <w:rsid w:val="00BA4775"/>
    <w:rsid w:val="00BA481F"/>
    <w:rsid w:val="00BA4CC4"/>
    <w:rsid w:val="00BA68AD"/>
    <w:rsid w:val="00BA6D82"/>
    <w:rsid w:val="00BA6E7E"/>
    <w:rsid w:val="00BA7453"/>
    <w:rsid w:val="00BA75D8"/>
    <w:rsid w:val="00BA7C66"/>
    <w:rsid w:val="00BB0850"/>
    <w:rsid w:val="00BB1081"/>
    <w:rsid w:val="00BB1BF2"/>
    <w:rsid w:val="00BB28B2"/>
    <w:rsid w:val="00BB2DF6"/>
    <w:rsid w:val="00BB3416"/>
    <w:rsid w:val="00BB352F"/>
    <w:rsid w:val="00BB3F68"/>
    <w:rsid w:val="00BB40A7"/>
    <w:rsid w:val="00BB4128"/>
    <w:rsid w:val="00BB448B"/>
    <w:rsid w:val="00BB4B55"/>
    <w:rsid w:val="00BB4BE9"/>
    <w:rsid w:val="00BB50F4"/>
    <w:rsid w:val="00BB5488"/>
    <w:rsid w:val="00BB5BAA"/>
    <w:rsid w:val="00BB5F5D"/>
    <w:rsid w:val="00BB66E2"/>
    <w:rsid w:val="00BB69D0"/>
    <w:rsid w:val="00BB6CAE"/>
    <w:rsid w:val="00BB6ECD"/>
    <w:rsid w:val="00BB733E"/>
    <w:rsid w:val="00BC0237"/>
    <w:rsid w:val="00BC0282"/>
    <w:rsid w:val="00BC07D0"/>
    <w:rsid w:val="00BC0A24"/>
    <w:rsid w:val="00BC1088"/>
    <w:rsid w:val="00BC113C"/>
    <w:rsid w:val="00BC119C"/>
    <w:rsid w:val="00BC140C"/>
    <w:rsid w:val="00BC18E5"/>
    <w:rsid w:val="00BC1B27"/>
    <w:rsid w:val="00BC1FE2"/>
    <w:rsid w:val="00BC20A0"/>
    <w:rsid w:val="00BC2DF1"/>
    <w:rsid w:val="00BC2EBA"/>
    <w:rsid w:val="00BC3421"/>
    <w:rsid w:val="00BC34CC"/>
    <w:rsid w:val="00BC36D9"/>
    <w:rsid w:val="00BC39B9"/>
    <w:rsid w:val="00BC3CDC"/>
    <w:rsid w:val="00BC3DAA"/>
    <w:rsid w:val="00BC3EDF"/>
    <w:rsid w:val="00BC404B"/>
    <w:rsid w:val="00BC44A0"/>
    <w:rsid w:val="00BC4C31"/>
    <w:rsid w:val="00BC4D08"/>
    <w:rsid w:val="00BC4F8E"/>
    <w:rsid w:val="00BC56CB"/>
    <w:rsid w:val="00BC5E8F"/>
    <w:rsid w:val="00BC6462"/>
    <w:rsid w:val="00BC7239"/>
    <w:rsid w:val="00BD012B"/>
    <w:rsid w:val="00BD0974"/>
    <w:rsid w:val="00BD13A8"/>
    <w:rsid w:val="00BD1A0D"/>
    <w:rsid w:val="00BD1F80"/>
    <w:rsid w:val="00BD296E"/>
    <w:rsid w:val="00BD2DBB"/>
    <w:rsid w:val="00BD36C1"/>
    <w:rsid w:val="00BD3CB0"/>
    <w:rsid w:val="00BD4280"/>
    <w:rsid w:val="00BD465B"/>
    <w:rsid w:val="00BD5DCA"/>
    <w:rsid w:val="00BD5F73"/>
    <w:rsid w:val="00BD6C8C"/>
    <w:rsid w:val="00BD6D53"/>
    <w:rsid w:val="00BD757F"/>
    <w:rsid w:val="00BE0E73"/>
    <w:rsid w:val="00BE108A"/>
    <w:rsid w:val="00BE1243"/>
    <w:rsid w:val="00BE1742"/>
    <w:rsid w:val="00BE1BFF"/>
    <w:rsid w:val="00BE264B"/>
    <w:rsid w:val="00BE266B"/>
    <w:rsid w:val="00BE2F83"/>
    <w:rsid w:val="00BE2FE2"/>
    <w:rsid w:val="00BE3B8C"/>
    <w:rsid w:val="00BE432B"/>
    <w:rsid w:val="00BE4618"/>
    <w:rsid w:val="00BE4668"/>
    <w:rsid w:val="00BE57FC"/>
    <w:rsid w:val="00BE5C0F"/>
    <w:rsid w:val="00BE6719"/>
    <w:rsid w:val="00BE7090"/>
    <w:rsid w:val="00BE76CB"/>
    <w:rsid w:val="00BE772A"/>
    <w:rsid w:val="00BE7783"/>
    <w:rsid w:val="00BE7A19"/>
    <w:rsid w:val="00BE7D96"/>
    <w:rsid w:val="00BE7E10"/>
    <w:rsid w:val="00BF0070"/>
    <w:rsid w:val="00BF01F7"/>
    <w:rsid w:val="00BF0278"/>
    <w:rsid w:val="00BF0E46"/>
    <w:rsid w:val="00BF1B12"/>
    <w:rsid w:val="00BF220F"/>
    <w:rsid w:val="00BF2A63"/>
    <w:rsid w:val="00BF3155"/>
    <w:rsid w:val="00BF38C1"/>
    <w:rsid w:val="00BF3DE7"/>
    <w:rsid w:val="00BF3F05"/>
    <w:rsid w:val="00BF49E4"/>
    <w:rsid w:val="00BF64DA"/>
    <w:rsid w:val="00BF6EED"/>
    <w:rsid w:val="00BF7244"/>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AE3"/>
    <w:rsid w:val="00C11B24"/>
    <w:rsid w:val="00C120B3"/>
    <w:rsid w:val="00C13105"/>
    <w:rsid w:val="00C13317"/>
    <w:rsid w:val="00C13843"/>
    <w:rsid w:val="00C13AAB"/>
    <w:rsid w:val="00C13AD5"/>
    <w:rsid w:val="00C13CA1"/>
    <w:rsid w:val="00C142D3"/>
    <w:rsid w:val="00C15452"/>
    <w:rsid w:val="00C15569"/>
    <w:rsid w:val="00C1558F"/>
    <w:rsid w:val="00C15C6F"/>
    <w:rsid w:val="00C15D3E"/>
    <w:rsid w:val="00C17A77"/>
    <w:rsid w:val="00C206E8"/>
    <w:rsid w:val="00C20B0E"/>
    <w:rsid w:val="00C20FB8"/>
    <w:rsid w:val="00C21165"/>
    <w:rsid w:val="00C214E0"/>
    <w:rsid w:val="00C21FE8"/>
    <w:rsid w:val="00C2205F"/>
    <w:rsid w:val="00C220C0"/>
    <w:rsid w:val="00C22E6C"/>
    <w:rsid w:val="00C22EC6"/>
    <w:rsid w:val="00C2416F"/>
    <w:rsid w:val="00C24221"/>
    <w:rsid w:val="00C24288"/>
    <w:rsid w:val="00C243AE"/>
    <w:rsid w:val="00C2482B"/>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29E0"/>
    <w:rsid w:val="00C33E38"/>
    <w:rsid w:val="00C3458E"/>
    <w:rsid w:val="00C35258"/>
    <w:rsid w:val="00C354A0"/>
    <w:rsid w:val="00C35A26"/>
    <w:rsid w:val="00C35F17"/>
    <w:rsid w:val="00C364C7"/>
    <w:rsid w:val="00C36650"/>
    <w:rsid w:val="00C36E18"/>
    <w:rsid w:val="00C402D0"/>
    <w:rsid w:val="00C40A69"/>
    <w:rsid w:val="00C40E12"/>
    <w:rsid w:val="00C40F1D"/>
    <w:rsid w:val="00C41185"/>
    <w:rsid w:val="00C428D2"/>
    <w:rsid w:val="00C42BBA"/>
    <w:rsid w:val="00C437A3"/>
    <w:rsid w:val="00C43903"/>
    <w:rsid w:val="00C43A2C"/>
    <w:rsid w:val="00C43DEF"/>
    <w:rsid w:val="00C43F7C"/>
    <w:rsid w:val="00C440CD"/>
    <w:rsid w:val="00C44E51"/>
    <w:rsid w:val="00C44EDE"/>
    <w:rsid w:val="00C450F9"/>
    <w:rsid w:val="00C45474"/>
    <w:rsid w:val="00C457A3"/>
    <w:rsid w:val="00C45CBA"/>
    <w:rsid w:val="00C45D8B"/>
    <w:rsid w:val="00C4606F"/>
    <w:rsid w:val="00C462C1"/>
    <w:rsid w:val="00C46367"/>
    <w:rsid w:val="00C47327"/>
    <w:rsid w:val="00C47368"/>
    <w:rsid w:val="00C47E62"/>
    <w:rsid w:val="00C50025"/>
    <w:rsid w:val="00C50325"/>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74F"/>
    <w:rsid w:val="00C57B10"/>
    <w:rsid w:val="00C57B49"/>
    <w:rsid w:val="00C60079"/>
    <w:rsid w:val="00C6015F"/>
    <w:rsid w:val="00C60252"/>
    <w:rsid w:val="00C60385"/>
    <w:rsid w:val="00C6078C"/>
    <w:rsid w:val="00C608E8"/>
    <w:rsid w:val="00C60B7D"/>
    <w:rsid w:val="00C60E16"/>
    <w:rsid w:val="00C612E4"/>
    <w:rsid w:val="00C6131B"/>
    <w:rsid w:val="00C61523"/>
    <w:rsid w:val="00C615FF"/>
    <w:rsid w:val="00C61781"/>
    <w:rsid w:val="00C6190C"/>
    <w:rsid w:val="00C61F1B"/>
    <w:rsid w:val="00C6320C"/>
    <w:rsid w:val="00C63C8A"/>
    <w:rsid w:val="00C64207"/>
    <w:rsid w:val="00C6432D"/>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1709"/>
    <w:rsid w:val="00C724B7"/>
    <w:rsid w:val="00C72786"/>
    <w:rsid w:val="00C728E4"/>
    <w:rsid w:val="00C72C89"/>
    <w:rsid w:val="00C72E42"/>
    <w:rsid w:val="00C73450"/>
    <w:rsid w:val="00C748D9"/>
    <w:rsid w:val="00C7490F"/>
    <w:rsid w:val="00C749D8"/>
    <w:rsid w:val="00C74CC4"/>
    <w:rsid w:val="00C74EB6"/>
    <w:rsid w:val="00C75318"/>
    <w:rsid w:val="00C75647"/>
    <w:rsid w:val="00C77542"/>
    <w:rsid w:val="00C7786F"/>
    <w:rsid w:val="00C77BF7"/>
    <w:rsid w:val="00C77D18"/>
    <w:rsid w:val="00C77FE5"/>
    <w:rsid w:val="00C8001C"/>
    <w:rsid w:val="00C807E3"/>
    <w:rsid w:val="00C816AC"/>
    <w:rsid w:val="00C81A4A"/>
    <w:rsid w:val="00C81CE4"/>
    <w:rsid w:val="00C81D82"/>
    <w:rsid w:val="00C826CD"/>
    <w:rsid w:val="00C830C3"/>
    <w:rsid w:val="00C83247"/>
    <w:rsid w:val="00C83312"/>
    <w:rsid w:val="00C833A9"/>
    <w:rsid w:val="00C83A69"/>
    <w:rsid w:val="00C83A84"/>
    <w:rsid w:val="00C84205"/>
    <w:rsid w:val="00C842E4"/>
    <w:rsid w:val="00C84850"/>
    <w:rsid w:val="00C853BA"/>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91A"/>
    <w:rsid w:val="00C93CDE"/>
    <w:rsid w:val="00C944C3"/>
    <w:rsid w:val="00C9455A"/>
    <w:rsid w:val="00C95D36"/>
    <w:rsid w:val="00C96797"/>
    <w:rsid w:val="00C97001"/>
    <w:rsid w:val="00C970D8"/>
    <w:rsid w:val="00C971BE"/>
    <w:rsid w:val="00C97C67"/>
    <w:rsid w:val="00CA055C"/>
    <w:rsid w:val="00CA0585"/>
    <w:rsid w:val="00CA0699"/>
    <w:rsid w:val="00CA0710"/>
    <w:rsid w:val="00CA074A"/>
    <w:rsid w:val="00CA19BC"/>
    <w:rsid w:val="00CA1C79"/>
    <w:rsid w:val="00CA1E58"/>
    <w:rsid w:val="00CA238F"/>
    <w:rsid w:val="00CA2606"/>
    <w:rsid w:val="00CA3B3A"/>
    <w:rsid w:val="00CA3B97"/>
    <w:rsid w:val="00CA4198"/>
    <w:rsid w:val="00CA43AC"/>
    <w:rsid w:val="00CA460B"/>
    <w:rsid w:val="00CA49F5"/>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45B6"/>
    <w:rsid w:val="00CB5B3B"/>
    <w:rsid w:val="00CB5BE1"/>
    <w:rsid w:val="00CB61C2"/>
    <w:rsid w:val="00CB63AA"/>
    <w:rsid w:val="00CB717B"/>
    <w:rsid w:val="00CB7593"/>
    <w:rsid w:val="00CB7641"/>
    <w:rsid w:val="00CB7969"/>
    <w:rsid w:val="00CB7AAE"/>
    <w:rsid w:val="00CC0568"/>
    <w:rsid w:val="00CC0628"/>
    <w:rsid w:val="00CC0711"/>
    <w:rsid w:val="00CC1143"/>
    <w:rsid w:val="00CC13D3"/>
    <w:rsid w:val="00CC1ADE"/>
    <w:rsid w:val="00CC1B04"/>
    <w:rsid w:val="00CC1E30"/>
    <w:rsid w:val="00CC2082"/>
    <w:rsid w:val="00CC2270"/>
    <w:rsid w:val="00CC2A8D"/>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840"/>
    <w:rsid w:val="00CD612A"/>
    <w:rsid w:val="00CD6219"/>
    <w:rsid w:val="00CD62BE"/>
    <w:rsid w:val="00CD6653"/>
    <w:rsid w:val="00CD6FAF"/>
    <w:rsid w:val="00CD7297"/>
    <w:rsid w:val="00CD755A"/>
    <w:rsid w:val="00CD7F70"/>
    <w:rsid w:val="00CE03B6"/>
    <w:rsid w:val="00CE0A44"/>
    <w:rsid w:val="00CE147C"/>
    <w:rsid w:val="00CE1546"/>
    <w:rsid w:val="00CE192D"/>
    <w:rsid w:val="00CE1A2D"/>
    <w:rsid w:val="00CE1DCF"/>
    <w:rsid w:val="00CE28AB"/>
    <w:rsid w:val="00CE3478"/>
    <w:rsid w:val="00CE398B"/>
    <w:rsid w:val="00CE3E72"/>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1F3"/>
    <w:rsid w:val="00CF189C"/>
    <w:rsid w:val="00CF1BD9"/>
    <w:rsid w:val="00CF1C9E"/>
    <w:rsid w:val="00CF1F9C"/>
    <w:rsid w:val="00CF1FE2"/>
    <w:rsid w:val="00CF21D1"/>
    <w:rsid w:val="00CF31DA"/>
    <w:rsid w:val="00CF31FF"/>
    <w:rsid w:val="00CF3288"/>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C66"/>
    <w:rsid w:val="00D00D4E"/>
    <w:rsid w:val="00D010C9"/>
    <w:rsid w:val="00D01A1C"/>
    <w:rsid w:val="00D0226B"/>
    <w:rsid w:val="00D022C4"/>
    <w:rsid w:val="00D029CA"/>
    <w:rsid w:val="00D0343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A56"/>
    <w:rsid w:val="00D07EEC"/>
    <w:rsid w:val="00D106EE"/>
    <w:rsid w:val="00D10893"/>
    <w:rsid w:val="00D11D60"/>
    <w:rsid w:val="00D12140"/>
    <w:rsid w:val="00D12569"/>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BE9"/>
    <w:rsid w:val="00D16D33"/>
    <w:rsid w:val="00D16E43"/>
    <w:rsid w:val="00D1700B"/>
    <w:rsid w:val="00D170C8"/>
    <w:rsid w:val="00D17355"/>
    <w:rsid w:val="00D173CD"/>
    <w:rsid w:val="00D1799B"/>
    <w:rsid w:val="00D17A59"/>
    <w:rsid w:val="00D17E0E"/>
    <w:rsid w:val="00D17F69"/>
    <w:rsid w:val="00D20DFA"/>
    <w:rsid w:val="00D210ED"/>
    <w:rsid w:val="00D2187C"/>
    <w:rsid w:val="00D21AA5"/>
    <w:rsid w:val="00D22A4C"/>
    <w:rsid w:val="00D23C43"/>
    <w:rsid w:val="00D23F7E"/>
    <w:rsid w:val="00D241C7"/>
    <w:rsid w:val="00D25773"/>
    <w:rsid w:val="00D25850"/>
    <w:rsid w:val="00D25D99"/>
    <w:rsid w:val="00D26851"/>
    <w:rsid w:val="00D26F89"/>
    <w:rsid w:val="00D27AFD"/>
    <w:rsid w:val="00D305EC"/>
    <w:rsid w:val="00D3164E"/>
    <w:rsid w:val="00D31B1D"/>
    <w:rsid w:val="00D3222D"/>
    <w:rsid w:val="00D33A59"/>
    <w:rsid w:val="00D33B4C"/>
    <w:rsid w:val="00D3420C"/>
    <w:rsid w:val="00D358A7"/>
    <w:rsid w:val="00D35EA1"/>
    <w:rsid w:val="00D368A3"/>
    <w:rsid w:val="00D36C27"/>
    <w:rsid w:val="00D37A67"/>
    <w:rsid w:val="00D40B94"/>
    <w:rsid w:val="00D41D71"/>
    <w:rsid w:val="00D41DEC"/>
    <w:rsid w:val="00D427AE"/>
    <w:rsid w:val="00D4312C"/>
    <w:rsid w:val="00D4373D"/>
    <w:rsid w:val="00D437AE"/>
    <w:rsid w:val="00D43881"/>
    <w:rsid w:val="00D43897"/>
    <w:rsid w:val="00D43B26"/>
    <w:rsid w:val="00D45217"/>
    <w:rsid w:val="00D4560E"/>
    <w:rsid w:val="00D46AC1"/>
    <w:rsid w:val="00D4705D"/>
    <w:rsid w:val="00D47474"/>
    <w:rsid w:val="00D47E1A"/>
    <w:rsid w:val="00D500C4"/>
    <w:rsid w:val="00D50AC3"/>
    <w:rsid w:val="00D5115D"/>
    <w:rsid w:val="00D53041"/>
    <w:rsid w:val="00D5312E"/>
    <w:rsid w:val="00D5336B"/>
    <w:rsid w:val="00D537A6"/>
    <w:rsid w:val="00D537C4"/>
    <w:rsid w:val="00D54243"/>
    <w:rsid w:val="00D5428C"/>
    <w:rsid w:val="00D542E8"/>
    <w:rsid w:val="00D5438A"/>
    <w:rsid w:val="00D559FA"/>
    <w:rsid w:val="00D5605B"/>
    <w:rsid w:val="00D56A85"/>
    <w:rsid w:val="00D56C39"/>
    <w:rsid w:val="00D56EA2"/>
    <w:rsid w:val="00D57323"/>
    <w:rsid w:val="00D5737C"/>
    <w:rsid w:val="00D575EA"/>
    <w:rsid w:val="00D5790F"/>
    <w:rsid w:val="00D61122"/>
    <w:rsid w:val="00D612ED"/>
    <w:rsid w:val="00D61406"/>
    <w:rsid w:val="00D62420"/>
    <w:rsid w:val="00D627C7"/>
    <w:rsid w:val="00D62BE4"/>
    <w:rsid w:val="00D62E3E"/>
    <w:rsid w:val="00D62EE5"/>
    <w:rsid w:val="00D62FD8"/>
    <w:rsid w:val="00D63208"/>
    <w:rsid w:val="00D634E7"/>
    <w:rsid w:val="00D637BF"/>
    <w:rsid w:val="00D64EA2"/>
    <w:rsid w:val="00D65885"/>
    <w:rsid w:val="00D661A0"/>
    <w:rsid w:val="00D6621A"/>
    <w:rsid w:val="00D665B0"/>
    <w:rsid w:val="00D6777D"/>
    <w:rsid w:val="00D70DF7"/>
    <w:rsid w:val="00D711CD"/>
    <w:rsid w:val="00D7163A"/>
    <w:rsid w:val="00D72A6D"/>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6D5E"/>
    <w:rsid w:val="00D77258"/>
    <w:rsid w:val="00D772AF"/>
    <w:rsid w:val="00D775B5"/>
    <w:rsid w:val="00D77961"/>
    <w:rsid w:val="00D8097E"/>
    <w:rsid w:val="00D80C5B"/>
    <w:rsid w:val="00D8119C"/>
    <w:rsid w:val="00D81448"/>
    <w:rsid w:val="00D81559"/>
    <w:rsid w:val="00D82381"/>
    <w:rsid w:val="00D82397"/>
    <w:rsid w:val="00D82407"/>
    <w:rsid w:val="00D82735"/>
    <w:rsid w:val="00D8288D"/>
    <w:rsid w:val="00D830CA"/>
    <w:rsid w:val="00D84085"/>
    <w:rsid w:val="00D84362"/>
    <w:rsid w:val="00D844F7"/>
    <w:rsid w:val="00D84891"/>
    <w:rsid w:val="00D848FD"/>
    <w:rsid w:val="00D84934"/>
    <w:rsid w:val="00D85DA1"/>
    <w:rsid w:val="00D867F9"/>
    <w:rsid w:val="00D87231"/>
    <w:rsid w:val="00D876E2"/>
    <w:rsid w:val="00D90A5A"/>
    <w:rsid w:val="00D90ED5"/>
    <w:rsid w:val="00D9138D"/>
    <w:rsid w:val="00D91564"/>
    <w:rsid w:val="00D91642"/>
    <w:rsid w:val="00D9178A"/>
    <w:rsid w:val="00D917C8"/>
    <w:rsid w:val="00D91BCE"/>
    <w:rsid w:val="00D91CF6"/>
    <w:rsid w:val="00D922EF"/>
    <w:rsid w:val="00D92407"/>
    <w:rsid w:val="00D92558"/>
    <w:rsid w:val="00D926EA"/>
    <w:rsid w:val="00D92E7A"/>
    <w:rsid w:val="00D92F4D"/>
    <w:rsid w:val="00D942A0"/>
    <w:rsid w:val="00D944C4"/>
    <w:rsid w:val="00D9489C"/>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A13"/>
    <w:rsid w:val="00DA5E5F"/>
    <w:rsid w:val="00DA6777"/>
    <w:rsid w:val="00DA68FC"/>
    <w:rsid w:val="00DA6C17"/>
    <w:rsid w:val="00DA79A3"/>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B7A50"/>
    <w:rsid w:val="00DC011A"/>
    <w:rsid w:val="00DC098A"/>
    <w:rsid w:val="00DC1832"/>
    <w:rsid w:val="00DC1A1E"/>
    <w:rsid w:val="00DC1BD1"/>
    <w:rsid w:val="00DC20BC"/>
    <w:rsid w:val="00DC250E"/>
    <w:rsid w:val="00DC25DD"/>
    <w:rsid w:val="00DC2C22"/>
    <w:rsid w:val="00DC3F21"/>
    <w:rsid w:val="00DC4E54"/>
    <w:rsid w:val="00DC66DD"/>
    <w:rsid w:val="00DC7F8F"/>
    <w:rsid w:val="00DD0314"/>
    <w:rsid w:val="00DD09B7"/>
    <w:rsid w:val="00DD0F71"/>
    <w:rsid w:val="00DD157F"/>
    <w:rsid w:val="00DD1C13"/>
    <w:rsid w:val="00DD202F"/>
    <w:rsid w:val="00DD27B4"/>
    <w:rsid w:val="00DD2967"/>
    <w:rsid w:val="00DD328A"/>
    <w:rsid w:val="00DD378C"/>
    <w:rsid w:val="00DD38F7"/>
    <w:rsid w:val="00DD3946"/>
    <w:rsid w:val="00DD3BE1"/>
    <w:rsid w:val="00DD47CB"/>
    <w:rsid w:val="00DD5140"/>
    <w:rsid w:val="00DD55B0"/>
    <w:rsid w:val="00DD6603"/>
    <w:rsid w:val="00DD6BAC"/>
    <w:rsid w:val="00DD6E0D"/>
    <w:rsid w:val="00DD6F23"/>
    <w:rsid w:val="00DD75E6"/>
    <w:rsid w:val="00DD7698"/>
    <w:rsid w:val="00DE0417"/>
    <w:rsid w:val="00DE0621"/>
    <w:rsid w:val="00DE17ED"/>
    <w:rsid w:val="00DE19C5"/>
    <w:rsid w:val="00DE22E4"/>
    <w:rsid w:val="00DE2371"/>
    <w:rsid w:val="00DE24D6"/>
    <w:rsid w:val="00DE28E8"/>
    <w:rsid w:val="00DE2B43"/>
    <w:rsid w:val="00DE31CC"/>
    <w:rsid w:val="00DE3950"/>
    <w:rsid w:val="00DE3B61"/>
    <w:rsid w:val="00DE3F6C"/>
    <w:rsid w:val="00DE42A0"/>
    <w:rsid w:val="00DE4440"/>
    <w:rsid w:val="00DE44DF"/>
    <w:rsid w:val="00DE5362"/>
    <w:rsid w:val="00DE537A"/>
    <w:rsid w:val="00DE55C9"/>
    <w:rsid w:val="00DE5883"/>
    <w:rsid w:val="00DE5D7B"/>
    <w:rsid w:val="00DE5EF3"/>
    <w:rsid w:val="00DE636A"/>
    <w:rsid w:val="00DE7170"/>
    <w:rsid w:val="00DE7693"/>
    <w:rsid w:val="00DE798D"/>
    <w:rsid w:val="00DE7BBE"/>
    <w:rsid w:val="00DE7F02"/>
    <w:rsid w:val="00DF0102"/>
    <w:rsid w:val="00DF0240"/>
    <w:rsid w:val="00DF0625"/>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C8D"/>
    <w:rsid w:val="00DF7FD6"/>
    <w:rsid w:val="00E002F7"/>
    <w:rsid w:val="00E00489"/>
    <w:rsid w:val="00E004FD"/>
    <w:rsid w:val="00E00872"/>
    <w:rsid w:val="00E00C9F"/>
    <w:rsid w:val="00E00F59"/>
    <w:rsid w:val="00E01224"/>
    <w:rsid w:val="00E0171C"/>
    <w:rsid w:val="00E01B6D"/>
    <w:rsid w:val="00E01F4C"/>
    <w:rsid w:val="00E01FE0"/>
    <w:rsid w:val="00E02BE7"/>
    <w:rsid w:val="00E03028"/>
    <w:rsid w:val="00E0366B"/>
    <w:rsid w:val="00E039E7"/>
    <w:rsid w:val="00E0455C"/>
    <w:rsid w:val="00E0461C"/>
    <w:rsid w:val="00E05049"/>
    <w:rsid w:val="00E05905"/>
    <w:rsid w:val="00E06356"/>
    <w:rsid w:val="00E06A2E"/>
    <w:rsid w:val="00E06C17"/>
    <w:rsid w:val="00E06CF3"/>
    <w:rsid w:val="00E07248"/>
    <w:rsid w:val="00E07BB0"/>
    <w:rsid w:val="00E07F85"/>
    <w:rsid w:val="00E104FF"/>
    <w:rsid w:val="00E106AC"/>
    <w:rsid w:val="00E1073E"/>
    <w:rsid w:val="00E10A88"/>
    <w:rsid w:val="00E10AED"/>
    <w:rsid w:val="00E111C2"/>
    <w:rsid w:val="00E1136D"/>
    <w:rsid w:val="00E11465"/>
    <w:rsid w:val="00E121E0"/>
    <w:rsid w:val="00E122CD"/>
    <w:rsid w:val="00E122D7"/>
    <w:rsid w:val="00E1290F"/>
    <w:rsid w:val="00E12D85"/>
    <w:rsid w:val="00E13C96"/>
    <w:rsid w:val="00E13DD4"/>
    <w:rsid w:val="00E13FCA"/>
    <w:rsid w:val="00E1422A"/>
    <w:rsid w:val="00E147B2"/>
    <w:rsid w:val="00E14C0A"/>
    <w:rsid w:val="00E14F4F"/>
    <w:rsid w:val="00E15405"/>
    <w:rsid w:val="00E15B0F"/>
    <w:rsid w:val="00E15DB3"/>
    <w:rsid w:val="00E163A0"/>
    <w:rsid w:val="00E1684D"/>
    <w:rsid w:val="00E16A99"/>
    <w:rsid w:val="00E16D51"/>
    <w:rsid w:val="00E16E1B"/>
    <w:rsid w:val="00E17787"/>
    <w:rsid w:val="00E17A14"/>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1D29"/>
    <w:rsid w:val="00E32BA3"/>
    <w:rsid w:val="00E32C5D"/>
    <w:rsid w:val="00E32D70"/>
    <w:rsid w:val="00E3307D"/>
    <w:rsid w:val="00E3488B"/>
    <w:rsid w:val="00E349C9"/>
    <w:rsid w:val="00E35394"/>
    <w:rsid w:val="00E3543E"/>
    <w:rsid w:val="00E35776"/>
    <w:rsid w:val="00E35DBC"/>
    <w:rsid w:val="00E3615C"/>
    <w:rsid w:val="00E362BD"/>
    <w:rsid w:val="00E362F4"/>
    <w:rsid w:val="00E367F9"/>
    <w:rsid w:val="00E3763F"/>
    <w:rsid w:val="00E37687"/>
    <w:rsid w:val="00E404CB"/>
    <w:rsid w:val="00E406A9"/>
    <w:rsid w:val="00E407DE"/>
    <w:rsid w:val="00E40F4B"/>
    <w:rsid w:val="00E41013"/>
    <w:rsid w:val="00E41154"/>
    <w:rsid w:val="00E41691"/>
    <w:rsid w:val="00E41741"/>
    <w:rsid w:val="00E4187F"/>
    <w:rsid w:val="00E421F2"/>
    <w:rsid w:val="00E4249E"/>
    <w:rsid w:val="00E42777"/>
    <w:rsid w:val="00E42B1E"/>
    <w:rsid w:val="00E43563"/>
    <w:rsid w:val="00E43F87"/>
    <w:rsid w:val="00E43FA4"/>
    <w:rsid w:val="00E444BC"/>
    <w:rsid w:val="00E44A54"/>
    <w:rsid w:val="00E45C68"/>
    <w:rsid w:val="00E463B4"/>
    <w:rsid w:val="00E46CCE"/>
    <w:rsid w:val="00E47903"/>
    <w:rsid w:val="00E47AB8"/>
    <w:rsid w:val="00E500DE"/>
    <w:rsid w:val="00E5010C"/>
    <w:rsid w:val="00E505E3"/>
    <w:rsid w:val="00E507B5"/>
    <w:rsid w:val="00E5141B"/>
    <w:rsid w:val="00E51D79"/>
    <w:rsid w:val="00E51FA1"/>
    <w:rsid w:val="00E535A1"/>
    <w:rsid w:val="00E53700"/>
    <w:rsid w:val="00E53F70"/>
    <w:rsid w:val="00E53F8F"/>
    <w:rsid w:val="00E552E1"/>
    <w:rsid w:val="00E55B76"/>
    <w:rsid w:val="00E55C01"/>
    <w:rsid w:val="00E57034"/>
    <w:rsid w:val="00E5733A"/>
    <w:rsid w:val="00E57F7B"/>
    <w:rsid w:val="00E61120"/>
    <w:rsid w:val="00E61127"/>
    <w:rsid w:val="00E61491"/>
    <w:rsid w:val="00E61D2B"/>
    <w:rsid w:val="00E620D0"/>
    <w:rsid w:val="00E62323"/>
    <w:rsid w:val="00E62C19"/>
    <w:rsid w:val="00E6305A"/>
    <w:rsid w:val="00E634C1"/>
    <w:rsid w:val="00E63701"/>
    <w:rsid w:val="00E64C5D"/>
    <w:rsid w:val="00E655AC"/>
    <w:rsid w:val="00E65764"/>
    <w:rsid w:val="00E65B15"/>
    <w:rsid w:val="00E679E3"/>
    <w:rsid w:val="00E67BD8"/>
    <w:rsid w:val="00E67CD4"/>
    <w:rsid w:val="00E704CE"/>
    <w:rsid w:val="00E705F9"/>
    <w:rsid w:val="00E70D7A"/>
    <w:rsid w:val="00E70DD2"/>
    <w:rsid w:val="00E712BA"/>
    <w:rsid w:val="00E71513"/>
    <w:rsid w:val="00E71E03"/>
    <w:rsid w:val="00E722AB"/>
    <w:rsid w:val="00E72493"/>
    <w:rsid w:val="00E742BC"/>
    <w:rsid w:val="00E758FB"/>
    <w:rsid w:val="00E75903"/>
    <w:rsid w:val="00E761EF"/>
    <w:rsid w:val="00E767A3"/>
    <w:rsid w:val="00E767F4"/>
    <w:rsid w:val="00E7698C"/>
    <w:rsid w:val="00E76D35"/>
    <w:rsid w:val="00E76D93"/>
    <w:rsid w:val="00E77631"/>
    <w:rsid w:val="00E77AB7"/>
    <w:rsid w:val="00E8062D"/>
    <w:rsid w:val="00E80A88"/>
    <w:rsid w:val="00E8120C"/>
    <w:rsid w:val="00E8124C"/>
    <w:rsid w:val="00E81B6D"/>
    <w:rsid w:val="00E8231F"/>
    <w:rsid w:val="00E82C51"/>
    <w:rsid w:val="00E82FFB"/>
    <w:rsid w:val="00E83BB5"/>
    <w:rsid w:val="00E84787"/>
    <w:rsid w:val="00E850B6"/>
    <w:rsid w:val="00E851EE"/>
    <w:rsid w:val="00E857D6"/>
    <w:rsid w:val="00E8605B"/>
    <w:rsid w:val="00E864B6"/>
    <w:rsid w:val="00E86C9C"/>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B95"/>
    <w:rsid w:val="00E93DC1"/>
    <w:rsid w:val="00E946A7"/>
    <w:rsid w:val="00E9479C"/>
    <w:rsid w:val="00E94DA4"/>
    <w:rsid w:val="00E95092"/>
    <w:rsid w:val="00E95AE3"/>
    <w:rsid w:val="00E95F06"/>
    <w:rsid w:val="00E960D5"/>
    <w:rsid w:val="00E96220"/>
    <w:rsid w:val="00E9626D"/>
    <w:rsid w:val="00E96438"/>
    <w:rsid w:val="00E96450"/>
    <w:rsid w:val="00E964A9"/>
    <w:rsid w:val="00E964E3"/>
    <w:rsid w:val="00E9657D"/>
    <w:rsid w:val="00E9659A"/>
    <w:rsid w:val="00E96775"/>
    <w:rsid w:val="00E976E8"/>
    <w:rsid w:val="00E97A79"/>
    <w:rsid w:val="00EA0057"/>
    <w:rsid w:val="00EA0C9D"/>
    <w:rsid w:val="00EA1429"/>
    <w:rsid w:val="00EA1F41"/>
    <w:rsid w:val="00EA2949"/>
    <w:rsid w:val="00EA2ABB"/>
    <w:rsid w:val="00EA3215"/>
    <w:rsid w:val="00EA3882"/>
    <w:rsid w:val="00EA3CC1"/>
    <w:rsid w:val="00EA3FEB"/>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2939"/>
    <w:rsid w:val="00EB3358"/>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BC1"/>
    <w:rsid w:val="00EC1D2E"/>
    <w:rsid w:val="00EC2030"/>
    <w:rsid w:val="00EC21F3"/>
    <w:rsid w:val="00EC222A"/>
    <w:rsid w:val="00EC2584"/>
    <w:rsid w:val="00EC268A"/>
    <w:rsid w:val="00EC2FEE"/>
    <w:rsid w:val="00EC3142"/>
    <w:rsid w:val="00EC3226"/>
    <w:rsid w:val="00EC34AA"/>
    <w:rsid w:val="00EC3B6D"/>
    <w:rsid w:val="00EC3DB1"/>
    <w:rsid w:val="00EC41B1"/>
    <w:rsid w:val="00EC47B9"/>
    <w:rsid w:val="00EC5003"/>
    <w:rsid w:val="00EC5037"/>
    <w:rsid w:val="00EC50C5"/>
    <w:rsid w:val="00EC5E8B"/>
    <w:rsid w:val="00EC6918"/>
    <w:rsid w:val="00EC6C8F"/>
    <w:rsid w:val="00EC7AE8"/>
    <w:rsid w:val="00EC7DE2"/>
    <w:rsid w:val="00EC7EC5"/>
    <w:rsid w:val="00ED04A5"/>
    <w:rsid w:val="00ED0E26"/>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166C"/>
    <w:rsid w:val="00EE1ABD"/>
    <w:rsid w:val="00EE250B"/>
    <w:rsid w:val="00EE2FC3"/>
    <w:rsid w:val="00EE3115"/>
    <w:rsid w:val="00EE372B"/>
    <w:rsid w:val="00EE3D9A"/>
    <w:rsid w:val="00EE439E"/>
    <w:rsid w:val="00EE43F4"/>
    <w:rsid w:val="00EE4DC4"/>
    <w:rsid w:val="00EE4DF5"/>
    <w:rsid w:val="00EE4FCC"/>
    <w:rsid w:val="00EE54FD"/>
    <w:rsid w:val="00EE550D"/>
    <w:rsid w:val="00EE6C0A"/>
    <w:rsid w:val="00EE6ED1"/>
    <w:rsid w:val="00EE7A5D"/>
    <w:rsid w:val="00EF050E"/>
    <w:rsid w:val="00EF06D9"/>
    <w:rsid w:val="00EF0DD9"/>
    <w:rsid w:val="00EF1193"/>
    <w:rsid w:val="00EF11C9"/>
    <w:rsid w:val="00EF131C"/>
    <w:rsid w:val="00EF1698"/>
    <w:rsid w:val="00EF16B6"/>
    <w:rsid w:val="00EF1F02"/>
    <w:rsid w:val="00EF2675"/>
    <w:rsid w:val="00EF28EB"/>
    <w:rsid w:val="00EF2B50"/>
    <w:rsid w:val="00EF3475"/>
    <w:rsid w:val="00EF3765"/>
    <w:rsid w:val="00EF381A"/>
    <w:rsid w:val="00EF3B3E"/>
    <w:rsid w:val="00EF4497"/>
    <w:rsid w:val="00EF5080"/>
    <w:rsid w:val="00EF522A"/>
    <w:rsid w:val="00EF535E"/>
    <w:rsid w:val="00EF55C6"/>
    <w:rsid w:val="00EF59D7"/>
    <w:rsid w:val="00EF5A6F"/>
    <w:rsid w:val="00EF5A95"/>
    <w:rsid w:val="00EF5C18"/>
    <w:rsid w:val="00EF6C27"/>
    <w:rsid w:val="00EF78FA"/>
    <w:rsid w:val="00EF7A65"/>
    <w:rsid w:val="00EF7AF0"/>
    <w:rsid w:val="00EF7DA3"/>
    <w:rsid w:val="00F00DE5"/>
    <w:rsid w:val="00F01207"/>
    <w:rsid w:val="00F01CBB"/>
    <w:rsid w:val="00F022DE"/>
    <w:rsid w:val="00F023F4"/>
    <w:rsid w:val="00F02459"/>
    <w:rsid w:val="00F02512"/>
    <w:rsid w:val="00F02DF4"/>
    <w:rsid w:val="00F02E59"/>
    <w:rsid w:val="00F03B29"/>
    <w:rsid w:val="00F03E9F"/>
    <w:rsid w:val="00F0431C"/>
    <w:rsid w:val="00F04472"/>
    <w:rsid w:val="00F0459A"/>
    <w:rsid w:val="00F05F40"/>
    <w:rsid w:val="00F06118"/>
    <w:rsid w:val="00F0678C"/>
    <w:rsid w:val="00F06C41"/>
    <w:rsid w:val="00F0711D"/>
    <w:rsid w:val="00F07AEF"/>
    <w:rsid w:val="00F07C5D"/>
    <w:rsid w:val="00F07CEF"/>
    <w:rsid w:val="00F1050F"/>
    <w:rsid w:val="00F107E6"/>
    <w:rsid w:val="00F117E7"/>
    <w:rsid w:val="00F11D3F"/>
    <w:rsid w:val="00F11F39"/>
    <w:rsid w:val="00F120F4"/>
    <w:rsid w:val="00F12BA2"/>
    <w:rsid w:val="00F12D8E"/>
    <w:rsid w:val="00F12E30"/>
    <w:rsid w:val="00F1382F"/>
    <w:rsid w:val="00F138DD"/>
    <w:rsid w:val="00F13A93"/>
    <w:rsid w:val="00F13BB5"/>
    <w:rsid w:val="00F14286"/>
    <w:rsid w:val="00F145DE"/>
    <w:rsid w:val="00F147AC"/>
    <w:rsid w:val="00F14C75"/>
    <w:rsid w:val="00F1559C"/>
    <w:rsid w:val="00F1585C"/>
    <w:rsid w:val="00F165AD"/>
    <w:rsid w:val="00F16F97"/>
    <w:rsid w:val="00F16FA9"/>
    <w:rsid w:val="00F1720B"/>
    <w:rsid w:val="00F179CA"/>
    <w:rsid w:val="00F17A7B"/>
    <w:rsid w:val="00F2002E"/>
    <w:rsid w:val="00F20481"/>
    <w:rsid w:val="00F2115A"/>
    <w:rsid w:val="00F21474"/>
    <w:rsid w:val="00F21629"/>
    <w:rsid w:val="00F217D8"/>
    <w:rsid w:val="00F21B16"/>
    <w:rsid w:val="00F21EEC"/>
    <w:rsid w:val="00F22158"/>
    <w:rsid w:val="00F22369"/>
    <w:rsid w:val="00F22A13"/>
    <w:rsid w:val="00F23805"/>
    <w:rsid w:val="00F23F7A"/>
    <w:rsid w:val="00F24554"/>
    <w:rsid w:val="00F248BA"/>
    <w:rsid w:val="00F24D5F"/>
    <w:rsid w:val="00F2504A"/>
    <w:rsid w:val="00F253F3"/>
    <w:rsid w:val="00F256A0"/>
    <w:rsid w:val="00F256BC"/>
    <w:rsid w:val="00F25757"/>
    <w:rsid w:val="00F259EC"/>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A51"/>
    <w:rsid w:val="00F37B83"/>
    <w:rsid w:val="00F37D5D"/>
    <w:rsid w:val="00F37F61"/>
    <w:rsid w:val="00F4008C"/>
    <w:rsid w:val="00F41CAD"/>
    <w:rsid w:val="00F420BE"/>
    <w:rsid w:val="00F42896"/>
    <w:rsid w:val="00F42F2C"/>
    <w:rsid w:val="00F430B1"/>
    <w:rsid w:val="00F433AA"/>
    <w:rsid w:val="00F437FE"/>
    <w:rsid w:val="00F4385F"/>
    <w:rsid w:val="00F44271"/>
    <w:rsid w:val="00F451FB"/>
    <w:rsid w:val="00F4526A"/>
    <w:rsid w:val="00F45903"/>
    <w:rsid w:val="00F46351"/>
    <w:rsid w:val="00F4695A"/>
    <w:rsid w:val="00F4718E"/>
    <w:rsid w:val="00F47974"/>
    <w:rsid w:val="00F47BC2"/>
    <w:rsid w:val="00F5086A"/>
    <w:rsid w:val="00F51B61"/>
    <w:rsid w:val="00F51F53"/>
    <w:rsid w:val="00F51FEF"/>
    <w:rsid w:val="00F526AA"/>
    <w:rsid w:val="00F529BD"/>
    <w:rsid w:val="00F52EED"/>
    <w:rsid w:val="00F53EAA"/>
    <w:rsid w:val="00F541ED"/>
    <w:rsid w:val="00F55E52"/>
    <w:rsid w:val="00F56669"/>
    <w:rsid w:val="00F568C2"/>
    <w:rsid w:val="00F57314"/>
    <w:rsid w:val="00F57733"/>
    <w:rsid w:val="00F57873"/>
    <w:rsid w:val="00F60051"/>
    <w:rsid w:val="00F607D8"/>
    <w:rsid w:val="00F60840"/>
    <w:rsid w:val="00F60ECE"/>
    <w:rsid w:val="00F61179"/>
    <w:rsid w:val="00F612B6"/>
    <w:rsid w:val="00F615ED"/>
    <w:rsid w:val="00F61C36"/>
    <w:rsid w:val="00F6239B"/>
    <w:rsid w:val="00F62632"/>
    <w:rsid w:val="00F62A8B"/>
    <w:rsid w:val="00F62CEF"/>
    <w:rsid w:val="00F62F98"/>
    <w:rsid w:val="00F63699"/>
    <w:rsid w:val="00F63EAC"/>
    <w:rsid w:val="00F644D7"/>
    <w:rsid w:val="00F64500"/>
    <w:rsid w:val="00F649F6"/>
    <w:rsid w:val="00F65440"/>
    <w:rsid w:val="00F65727"/>
    <w:rsid w:val="00F65B8F"/>
    <w:rsid w:val="00F65DC2"/>
    <w:rsid w:val="00F6612E"/>
    <w:rsid w:val="00F6668E"/>
    <w:rsid w:val="00F66816"/>
    <w:rsid w:val="00F66975"/>
    <w:rsid w:val="00F66AFD"/>
    <w:rsid w:val="00F66DDB"/>
    <w:rsid w:val="00F66F00"/>
    <w:rsid w:val="00F66F32"/>
    <w:rsid w:val="00F67224"/>
    <w:rsid w:val="00F673D3"/>
    <w:rsid w:val="00F678BA"/>
    <w:rsid w:val="00F7056A"/>
    <w:rsid w:val="00F70731"/>
    <w:rsid w:val="00F70856"/>
    <w:rsid w:val="00F70895"/>
    <w:rsid w:val="00F71466"/>
    <w:rsid w:val="00F719E2"/>
    <w:rsid w:val="00F71BBD"/>
    <w:rsid w:val="00F71CD5"/>
    <w:rsid w:val="00F71E99"/>
    <w:rsid w:val="00F71FB7"/>
    <w:rsid w:val="00F72408"/>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FE6"/>
    <w:rsid w:val="00F818AF"/>
    <w:rsid w:val="00F81DDC"/>
    <w:rsid w:val="00F829A4"/>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90192"/>
    <w:rsid w:val="00F90307"/>
    <w:rsid w:val="00F90340"/>
    <w:rsid w:val="00F90FA3"/>
    <w:rsid w:val="00F911F9"/>
    <w:rsid w:val="00F91A2B"/>
    <w:rsid w:val="00F91FA2"/>
    <w:rsid w:val="00F9234F"/>
    <w:rsid w:val="00F9253E"/>
    <w:rsid w:val="00F929EB"/>
    <w:rsid w:val="00F92BDF"/>
    <w:rsid w:val="00F92E2C"/>
    <w:rsid w:val="00F93AA0"/>
    <w:rsid w:val="00F94200"/>
    <w:rsid w:val="00F94212"/>
    <w:rsid w:val="00F946C9"/>
    <w:rsid w:val="00F95094"/>
    <w:rsid w:val="00F9550C"/>
    <w:rsid w:val="00F95919"/>
    <w:rsid w:val="00F9594B"/>
    <w:rsid w:val="00F96756"/>
    <w:rsid w:val="00F97868"/>
    <w:rsid w:val="00F97C5A"/>
    <w:rsid w:val="00FA084B"/>
    <w:rsid w:val="00FA0CFD"/>
    <w:rsid w:val="00FA177C"/>
    <w:rsid w:val="00FA1897"/>
    <w:rsid w:val="00FA2018"/>
    <w:rsid w:val="00FA2730"/>
    <w:rsid w:val="00FA2752"/>
    <w:rsid w:val="00FA2BFE"/>
    <w:rsid w:val="00FA2D9B"/>
    <w:rsid w:val="00FA32EF"/>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0F18"/>
    <w:rsid w:val="00FB1032"/>
    <w:rsid w:val="00FB17A8"/>
    <w:rsid w:val="00FB1E68"/>
    <w:rsid w:val="00FB1EA7"/>
    <w:rsid w:val="00FB1F76"/>
    <w:rsid w:val="00FB1F94"/>
    <w:rsid w:val="00FB245F"/>
    <w:rsid w:val="00FB2A69"/>
    <w:rsid w:val="00FB2CA7"/>
    <w:rsid w:val="00FB2D70"/>
    <w:rsid w:val="00FB2D84"/>
    <w:rsid w:val="00FB419C"/>
    <w:rsid w:val="00FB4B51"/>
    <w:rsid w:val="00FB4BEE"/>
    <w:rsid w:val="00FB4C21"/>
    <w:rsid w:val="00FB5770"/>
    <w:rsid w:val="00FB5A77"/>
    <w:rsid w:val="00FB5B4F"/>
    <w:rsid w:val="00FB6806"/>
    <w:rsid w:val="00FB72AB"/>
    <w:rsid w:val="00FB77A8"/>
    <w:rsid w:val="00FB7CC1"/>
    <w:rsid w:val="00FB7EE4"/>
    <w:rsid w:val="00FC043E"/>
    <w:rsid w:val="00FC101C"/>
    <w:rsid w:val="00FC13A1"/>
    <w:rsid w:val="00FC156C"/>
    <w:rsid w:val="00FC230F"/>
    <w:rsid w:val="00FC2B10"/>
    <w:rsid w:val="00FC2E44"/>
    <w:rsid w:val="00FC327B"/>
    <w:rsid w:val="00FC3735"/>
    <w:rsid w:val="00FC3A89"/>
    <w:rsid w:val="00FC3C05"/>
    <w:rsid w:val="00FC4261"/>
    <w:rsid w:val="00FC4502"/>
    <w:rsid w:val="00FC455A"/>
    <w:rsid w:val="00FC5468"/>
    <w:rsid w:val="00FC618A"/>
    <w:rsid w:val="00FC629D"/>
    <w:rsid w:val="00FC639B"/>
    <w:rsid w:val="00FC6657"/>
    <w:rsid w:val="00FC6E19"/>
    <w:rsid w:val="00FC7245"/>
    <w:rsid w:val="00FD09D8"/>
    <w:rsid w:val="00FD11AE"/>
    <w:rsid w:val="00FD1CE1"/>
    <w:rsid w:val="00FD2494"/>
    <w:rsid w:val="00FD265D"/>
    <w:rsid w:val="00FD2CEA"/>
    <w:rsid w:val="00FD2DA2"/>
    <w:rsid w:val="00FD2F57"/>
    <w:rsid w:val="00FD35E4"/>
    <w:rsid w:val="00FD420E"/>
    <w:rsid w:val="00FD4D05"/>
    <w:rsid w:val="00FD5114"/>
    <w:rsid w:val="00FD556C"/>
    <w:rsid w:val="00FD5709"/>
    <w:rsid w:val="00FD5EBC"/>
    <w:rsid w:val="00FD5EF5"/>
    <w:rsid w:val="00FD62ED"/>
    <w:rsid w:val="00FD6BF6"/>
    <w:rsid w:val="00FE051E"/>
    <w:rsid w:val="00FE0633"/>
    <w:rsid w:val="00FE0A4E"/>
    <w:rsid w:val="00FE0F80"/>
    <w:rsid w:val="00FE1793"/>
    <w:rsid w:val="00FE1C18"/>
    <w:rsid w:val="00FE294B"/>
    <w:rsid w:val="00FE3138"/>
    <w:rsid w:val="00FE3311"/>
    <w:rsid w:val="00FE3C3D"/>
    <w:rsid w:val="00FE3DAD"/>
    <w:rsid w:val="00FE4253"/>
    <w:rsid w:val="00FE4670"/>
    <w:rsid w:val="00FE5273"/>
    <w:rsid w:val="00FE6271"/>
    <w:rsid w:val="00FE636F"/>
    <w:rsid w:val="00FE656E"/>
    <w:rsid w:val="00FE6950"/>
    <w:rsid w:val="00FE69DC"/>
    <w:rsid w:val="00FE6A5C"/>
    <w:rsid w:val="00FE6FD6"/>
    <w:rsid w:val="00FE73E1"/>
    <w:rsid w:val="00FE7AA5"/>
    <w:rsid w:val="00FF0D8F"/>
    <w:rsid w:val="00FF1AA9"/>
    <w:rsid w:val="00FF1BF3"/>
    <w:rsid w:val="00FF2412"/>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21DE0C6-86B8-4D9E-9361-3DF25C12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325"/>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ED0E26"/>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FD4D05"/>
    <w:pPr>
      <w:widowControl/>
      <w:tabs>
        <w:tab w:val="right" w:leader="dot" w:pos="9923"/>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590DD1"/>
    <w:pPr>
      <w:widowControl/>
      <w:tabs>
        <w:tab w:val="left" w:pos="0"/>
        <w:tab w:val="left" w:pos="426"/>
        <w:tab w:val="left" w:pos="851"/>
        <w:tab w:val="left" w:pos="993"/>
        <w:tab w:val="left" w:pos="1276"/>
        <w:tab w:val="left" w:pos="8931"/>
        <w:tab w:val="left" w:pos="9498"/>
        <w:tab w:val="left" w:pos="9781"/>
        <w:tab w:val="right" w:leader="dot" w:pos="9923"/>
      </w:tabs>
      <w:autoSpaceDE/>
      <w:autoSpaceDN/>
      <w:adjustRightInd/>
      <w:spacing w:line="240" w:lineRule="auto"/>
      <w:textAlignment w:val="auto"/>
    </w:pPr>
    <w:rPr>
      <w:noProof/>
      <w:spacing w:val="-14"/>
      <w:sz w:val="28"/>
      <w:szCs w:val="28"/>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caaieiaie2">
    <w:name w:val="caaieiaie 2"/>
    <w:basedOn w:val="a1"/>
    <w:next w:val="a1"/>
    <w:rsid w:val="00E535A1"/>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3">
    <w:name w:val="Другое_"/>
    <w:basedOn w:val="a2"/>
    <w:link w:val="affff4"/>
    <w:locked/>
    <w:rsid w:val="007B680B"/>
    <w:rPr>
      <w:rFonts w:ascii="Times New Roman" w:eastAsia="Times New Roman" w:hAnsi="Times New Roman" w:cs="Times New Roman"/>
    </w:rPr>
  </w:style>
  <w:style w:type="paragraph" w:customStyle="1" w:styleId="affff4">
    <w:name w:val="Другое"/>
    <w:basedOn w:val="a1"/>
    <w:link w:val="affff3"/>
    <w:rsid w:val="007B680B"/>
    <w:pPr>
      <w:autoSpaceDE/>
      <w:autoSpaceDN/>
      <w:adjustRightInd/>
      <w:spacing w:line="240" w:lineRule="auto"/>
      <w:jc w:val="left"/>
      <w:textAlignment w:val="auto"/>
    </w:pPr>
    <w:rPr>
      <w:sz w:val="22"/>
      <w:szCs w:val="22"/>
      <w:lang w:eastAsia="en-US"/>
    </w:rPr>
  </w:style>
  <w:style w:type="paragraph" w:customStyle="1" w:styleId="TableParagraph">
    <w:name w:val="Table Paragraph"/>
    <w:basedOn w:val="a1"/>
    <w:uiPriority w:val="1"/>
    <w:qFormat/>
    <w:rsid w:val="007B680B"/>
    <w:pPr>
      <w:adjustRightInd/>
      <w:spacing w:line="240" w:lineRule="auto"/>
      <w:ind w:left="45"/>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3857">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2921092">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2286159">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8109903">
      <w:bodyDiv w:val="1"/>
      <w:marLeft w:val="0"/>
      <w:marRight w:val="0"/>
      <w:marTop w:val="0"/>
      <w:marBottom w:val="0"/>
      <w:divBdr>
        <w:top w:val="none" w:sz="0" w:space="0" w:color="auto"/>
        <w:left w:val="none" w:sz="0" w:space="0" w:color="auto"/>
        <w:bottom w:val="none" w:sz="0" w:space="0" w:color="auto"/>
        <w:right w:val="none" w:sz="0" w:space="0" w:color="auto"/>
      </w:divBdr>
    </w:div>
    <w:div w:id="195310797">
      <w:bodyDiv w:val="1"/>
      <w:marLeft w:val="0"/>
      <w:marRight w:val="0"/>
      <w:marTop w:val="0"/>
      <w:marBottom w:val="0"/>
      <w:divBdr>
        <w:top w:val="none" w:sz="0" w:space="0" w:color="auto"/>
        <w:left w:val="none" w:sz="0" w:space="0" w:color="auto"/>
        <w:bottom w:val="none" w:sz="0" w:space="0" w:color="auto"/>
        <w:right w:val="none" w:sz="0" w:space="0" w:color="auto"/>
      </w:divBdr>
      <w:divsChild>
        <w:div w:id="157231771">
          <w:marLeft w:val="0"/>
          <w:marRight w:val="0"/>
          <w:marTop w:val="0"/>
          <w:marBottom w:val="0"/>
          <w:divBdr>
            <w:top w:val="none" w:sz="0" w:space="0" w:color="auto"/>
            <w:left w:val="none" w:sz="0" w:space="0" w:color="auto"/>
            <w:bottom w:val="none" w:sz="0" w:space="0" w:color="auto"/>
            <w:right w:val="none" w:sz="0" w:space="0" w:color="auto"/>
          </w:divBdr>
        </w:div>
      </w:divsChild>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0682358">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8621963">
      <w:bodyDiv w:val="1"/>
      <w:marLeft w:val="0"/>
      <w:marRight w:val="0"/>
      <w:marTop w:val="0"/>
      <w:marBottom w:val="0"/>
      <w:divBdr>
        <w:top w:val="none" w:sz="0" w:space="0" w:color="auto"/>
        <w:left w:val="none" w:sz="0" w:space="0" w:color="auto"/>
        <w:bottom w:val="none" w:sz="0" w:space="0" w:color="auto"/>
        <w:right w:val="none" w:sz="0" w:space="0" w:color="auto"/>
      </w:divBdr>
    </w:div>
    <w:div w:id="437412136">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4281020">
      <w:bodyDiv w:val="1"/>
      <w:marLeft w:val="0"/>
      <w:marRight w:val="0"/>
      <w:marTop w:val="0"/>
      <w:marBottom w:val="0"/>
      <w:divBdr>
        <w:top w:val="none" w:sz="0" w:space="0" w:color="auto"/>
        <w:left w:val="none" w:sz="0" w:space="0" w:color="auto"/>
        <w:bottom w:val="none" w:sz="0" w:space="0" w:color="auto"/>
        <w:right w:val="none" w:sz="0" w:space="0" w:color="auto"/>
      </w:divBdr>
      <w:divsChild>
        <w:div w:id="1838108314">
          <w:marLeft w:val="0"/>
          <w:marRight w:val="0"/>
          <w:marTop w:val="0"/>
          <w:marBottom w:val="0"/>
          <w:divBdr>
            <w:top w:val="none" w:sz="0" w:space="0" w:color="auto"/>
            <w:left w:val="none" w:sz="0" w:space="0" w:color="auto"/>
            <w:bottom w:val="none" w:sz="0" w:space="0" w:color="auto"/>
            <w:right w:val="none" w:sz="0" w:space="0" w:color="auto"/>
          </w:divBdr>
        </w:div>
      </w:divsChild>
    </w:div>
    <w:div w:id="467237341">
      <w:bodyDiv w:val="1"/>
      <w:marLeft w:val="0"/>
      <w:marRight w:val="0"/>
      <w:marTop w:val="0"/>
      <w:marBottom w:val="0"/>
      <w:divBdr>
        <w:top w:val="none" w:sz="0" w:space="0" w:color="auto"/>
        <w:left w:val="none" w:sz="0" w:space="0" w:color="auto"/>
        <w:bottom w:val="none" w:sz="0" w:space="0" w:color="auto"/>
        <w:right w:val="none" w:sz="0" w:space="0" w:color="auto"/>
      </w:divBdr>
    </w:div>
    <w:div w:id="480536365">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19392306">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95152439">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4859417">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4444152">
      <w:bodyDiv w:val="1"/>
      <w:marLeft w:val="0"/>
      <w:marRight w:val="0"/>
      <w:marTop w:val="0"/>
      <w:marBottom w:val="0"/>
      <w:divBdr>
        <w:top w:val="none" w:sz="0" w:space="0" w:color="auto"/>
        <w:left w:val="none" w:sz="0" w:space="0" w:color="auto"/>
        <w:bottom w:val="none" w:sz="0" w:space="0" w:color="auto"/>
        <w:right w:val="none" w:sz="0" w:space="0" w:color="auto"/>
      </w:divBdr>
    </w:div>
    <w:div w:id="864830761">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639667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3817455">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9956931">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28738733">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795313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58579606">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11654005">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29217675">
      <w:bodyDiv w:val="1"/>
      <w:marLeft w:val="0"/>
      <w:marRight w:val="0"/>
      <w:marTop w:val="0"/>
      <w:marBottom w:val="0"/>
      <w:divBdr>
        <w:top w:val="none" w:sz="0" w:space="0" w:color="auto"/>
        <w:left w:val="none" w:sz="0" w:space="0" w:color="auto"/>
        <w:bottom w:val="none" w:sz="0" w:space="0" w:color="auto"/>
        <w:right w:val="none" w:sz="0" w:space="0" w:color="auto"/>
      </w:divBdr>
    </w:div>
    <w:div w:id="1573932562">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6182698">
      <w:bodyDiv w:val="1"/>
      <w:marLeft w:val="0"/>
      <w:marRight w:val="0"/>
      <w:marTop w:val="0"/>
      <w:marBottom w:val="0"/>
      <w:divBdr>
        <w:top w:val="none" w:sz="0" w:space="0" w:color="auto"/>
        <w:left w:val="none" w:sz="0" w:space="0" w:color="auto"/>
        <w:bottom w:val="none" w:sz="0" w:space="0" w:color="auto"/>
        <w:right w:val="none" w:sz="0" w:space="0" w:color="auto"/>
      </w:divBdr>
    </w:div>
    <w:div w:id="1669358315">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487256">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837960485">
      <w:bodyDiv w:val="1"/>
      <w:marLeft w:val="0"/>
      <w:marRight w:val="0"/>
      <w:marTop w:val="0"/>
      <w:marBottom w:val="0"/>
      <w:divBdr>
        <w:top w:val="none" w:sz="0" w:space="0" w:color="auto"/>
        <w:left w:val="none" w:sz="0" w:space="0" w:color="auto"/>
        <w:bottom w:val="none" w:sz="0" w:space="0" w:color="auto"/>
        <w:right w:val="none" w:sz="0" w:space="0" w:color="auto"/>
      </w:divBdr>
    </w:div>
    <w:div w:id="189414876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59871386">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2773757">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94204414">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17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BD1054D7165EE625935C02A3D4EF2F88624FAF4DB364707CA2624E1927C11FB86119976050FC168C4876F26FC9D4H" TargetMode="External"/><Relationship Id="rId21" Type="http://schemas.openxmlformats.org/officeDocument/2006/relationships/hyperlink" Target="consultantplus://offline/ref=5E242C3977647125482FD8390973B169E84CA71304128C5D31A8EA27E3438B6A2156EBAE362AEC8012412683DDR1A2G" TargetMode="External"/><Relationship Id="rId42" Type="http://schemas.openxmlformats.org/officeDocument/2006/relationships/hyperlink" Target="consultantplus://offline/ref=EE31E8AFCDA438D648B2B3FA7EEF7A85070E49180C106DE793B20620AA3EDCDA364C47E4D78DB4A428050316D0606D3B407E9BEAB26F5BA3qCh2H" TargetMode="External"/><Relationship Id="rId47" Type="http://schemas.openxmlformats.org/officeDocument/2006/relationships/hyperlink" Target="consultantplus://offline/ref=E3F1CBF89DA39925E8F6EED296D30331421EBD20F286507B4FB78A5C3D531C14B3DF3315C47D5B87537F3C72BFF6471C0A682163E0A6y8q4H" TargetMode="External"/><Relationship Id="rId63" Type="http://schemas.openxmlformats.org/officeDocument/2006/relationships/hyperlink" Target="consultantplus://offline/ref=E42C3DF715E48695C0FA105A9C22CD41C6E622AA9D9C718BBFD8040EFD010CE92E590B4C88F7F359F2222AD5CAE0ABDE81AB1A4AEFCCqD14F" TargetMode="External"/><Relationship Id="rId68" Type="http://schemas.openxmlformats.org/officeDocument/2006/relationships/hyperlink" Target="consultantplus://offline/ref=A8EE30F5B8B691427B1F89116921F50CB5EF1B0458569C6EB5E4D4BC69F0DB657D1A4361E93795C06368CB64C83FE0D40891FF58E74F18D7Z1Y6L" TargetMode="External"/><Relationship Id="rId84" Type="http://schemas.openxmlformats.org/officeDocument/2006/relationships/hyperlink" Target="http://www.consultant.ru/document/cons_doc_LAW_119995/fb7b0891728dd777dec3c04abbebad05e8b5de77/" TargetMode="External"/><Relationship Id="rId89" Type="http://schemas.openxmlformats.org/officeDocument/2006/relationships/hyperlink" Target="http://www.consultant.ru/document/cons_doc_LAW_51040/b884020ea7453099ba8bc9ca021b84982cadea7d/" TargetMode="External"/><Relationship Id="rId112" Type="http://schemas.openxmlformats.org/officeDocument/2006/relationships/hyperlink" Target="consultantplus://offline/ref=407754217A168AA74BE7CFED1D5D680EB941C5AE382D0E4964BED162042B30939DF9D7C6416A447646569179C2B4AB9E9B9BDD2AFBw8Z8H"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consultantplus://offline/ref=6C198F35FACE6E765B8B57CEEFB1E3611B6EC50BC604B134BEBD2218309663E60283CC719A2D185CAC533726u5c6K" TargetMode="External"/><Relationship Id="rId11" Type="http://schemas.openxmlformats.org/officeDocument/2006/relationships/hyperlink" Target="http://www.consultant.ru/document/cons_doc_LAW_353480/f6fe316584e24017e857963f7bbf028432485f08/" TargetMode="External"/><Relationship Id="rId24" Type="http://schemas.openxmlformats.org/officeDocument/2006/relationships/hyperlink" Target="consultantplus://offline/ref=D92FB5948D5BCE55C1416FC457A5886A61939CBA8C720CE986BD461C3662A4C55742FFE1A5A7410CD8EB8BE2E10C626BF8C1413678280A24I1y5F" TargetMode="External"/><Relationship Id="rId32" Type="http://schemas.openxmlformats.org/officeDocument/2006/relationships/hyperlink" Target="consultantplus://offline/ref=F38440786A1A56BC3F776435190EF502ADF77BB82F56FA4A23A8F79F5F2D48425EA15FC6820EB0B86DC10BAF909AD3EE116D85B5F3BDpBQ8N" TargetMode="External"/><Relationship Id="rId37" Type="http://schemas.openxmlformats.org/officeDocument/2006/relationships/hyperlink" Target="consultantplus://offline/ref=232577FA6B0BEC1F08AEC0AF43BBAF61BC0F2A02FE5851C90174DD3D94CB5DA49A78931DAF34F93AEE3173EE50147A2E2C169F16F1B8t9k8L" TargetMode="External"/><Relationship Id="rId40" Type="http://schemas.openxmlformats.org/officeDocument/2006/relationships/hyperlink" Target="consultantplus://offline/ref=EE31E8AFCDA438D648B2B3FA7EEF7A85070E461209126DE793B20620AA3EDCDA364C47E7D78DB2A8785F131299376227426785EFAC6Fq5hAH" TargetMode="External"/><Relationship Id="rId45" Type="http://schemas.openxmlformats.org/officeDocument/2006/relationships/hyperlink" Target="consultantplus://offline/ref=EE31E8AFCDA438D648B2B3FA7EEF7A85070E481002156DE793B20620AA3EDCDA364C47E0DE8BBFF77D4A024A96377E39457E99EDAEq6hCH" TargetMode="External"/><Relationship Id="rId53" Type="http://schemas.openxmlformats.org/officeDocument/2006/relationships/hyperlink" Target="consultantplus://offline/ref=6762C45466FD148C441C772A3F4C84AA10130586B5F2D068FA56FD4CC44460E122F60505C2D24E205A0263F819F1353FA69DF65116C6D4E7V0q0F" TargetMode="External"/><Relationship Id="rId58" Type="http://schemas.openxmlformats.org/officeDocument/2006/relationships/hyperlink" Target="consultantplus://offline/ref=4BADBDB2D646EF0ABE42F583C8F16133270F94637A2438B67AAA0D51B1D3C606D35D309AC1488D841E47AF51E0DD5EC2041873F7625C31BEhAD8M" TargetMode="External"/><Relationship Id="rId66" Type="http://schemas.openxmlformats.org/officeDocument/2006/relationships/hyperlink" Target="consultantplus://offline/ref=DEBAFB9123B5914966EC1DF0149F5CA8D8AC5AF794E8792DCE1E6DB3E1FCFA7358D1FD438BED834B422DFDFC5E57B15B5107768ED935W0B4G" TargetMode="External"/><Relationship Id="rId74" Type="http://schemas.openxmlformats.org/officeDocument/2006/relationships/hyperlink" Target="consultantplus://offline/ref=079691C39B2667C12DFB2B3C110423B58C35477A2C12149775169953A027EC4A86697DCE907AD595765E433BA8AB0DCAC3E7E652CC84X1B6F" TargetMode="External"/><Relationship Id="rId79" Type="http://schemas.openxmlformats.org/officeDocument/2006/relationships/hyperlink" Target="consultantplus://offline/ref=B304985DCF1BACA659D3E03FB2F0013A86EF875620DDD3273A0A147C97D8052921C7FD0D3D1672429B7C46B47684706D0ECDDCDD27AB50D7yBb3K" TargetMode="External"/><Relationship Id="rId87" Type="http://schemas.openxmlformats.org/officeDocument/2006/relationships/hyperlink" Target="http://www.consultant.ru/document/cons_doc_LAW_51040/9066705b3210c244f4b2caba0da8ec7186f0d1ab/" TargetMode="External"/><Relationship Id="rId102" Type="http://schemas.openxmlformats.org/officeDocument/2006/relationships/hyperlink" Target="consultantplus://offline/ref=6B44E68E256EDC3BFAA8932C3C4E75691DE578FAAC5B2B3087B0F767BCB111987F1B0B98B5A98A81971D7CF6199040885A4F8185h8k7M" TargetMode="External"/><Relationship Id="rId110" Type="http://schemas.openxmlformats.org/officeDocument/2006/relationships/hyperlink" Target="consultantplus://offline/ref=A6BCA6D15707C5B4C4164260BC77BB4E51FBB8515F1C31E0C9B3EEC02DB310A81F3263EA2AE77E039E846997801BE5F1958B7AB8007F53K9r2K"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42C3DF715E48695C0FA105A9C22CD41C6E622AA9D9C718BBFD8040EFD010CE92E590B4C8DF7F259F2222AD5CAE0ABDE81AB1A4AEFCCqD14F" TargetMode="External"/><Relationship Id="rId82" Type="http://schemas.openxmlformats.org/officeDocument/2006/relationships/hyperlink" Target="consultantplus://offline/ref=85DB087C5B5972C5D9BABED6BFF97B965DCC95F694A3ACDED2B53515D12BC2BA0A27494F6BA7FDF3AA86A7285DD0FB65743B2853CA70D03Dl8z2M" TargetMode="Externa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5EDF3272325EB22F4D7CBEE5F0CA6947DBE1431DDCA9DDC92441C6FA3658DB4C4EA2CD6F278243B8256CA4F77FA6C78C5568CDC204EDE96AY1wAK" TargetMode="External"/><Relationship Id="rId19" Type="http://schemas.openxmlformats.org/officeDocument/2006/relationships/hyperlink" Target="consultantplus://offline/ref=3E499DF78D85E9F5BAB9A004ECA97536B96B78C6BBB51D7C9D00641E1D76A132473CF9B3579F9B7DDC2DEF8D7D81DAF54C87BC61F6FCAC674Ch4F"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50EC971DED1881D85DD209E7634F22EC1BFE137423EED8DBCCC982D995ADB8908A60EBC3A8AC7FB871003150E7D5AFA7B8B34529E3ABm3T9F" TargetMode="External"/><Relationship Id="rId27" Type="http://schemas.openxmlformats.org/officeDocument/2006/relationships/hyperlink" Target="consultantplus://offline/ref=D4BBFD397F45F514F3DA6B76F5412EDE2B6CC9A659C49A417B3532523279043F33D081030DFB0FFC4F9E33A45071EFA2D3D37DDDCEC66D40o3l9J" TargetMode="External"/><Relationship Id="rId30" Type="http://schemas.openxmlformats.org/officeDocument/2006/relationships/hyperlink" Target="consultantplus://offline/ref=F38440786A1A56BC3F776435190EF502ADF77BB82F56FA4A23A8F79F5F2D48425EA15FC6820EB0B86DC10BAF909AD3EE116D85B5F3BDpBQ8N"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43" Type="http://schemas.openxmlformats.org/officeDocument/2006/relationships/hyperlink" Target="consultantplus://offline/ref=EE31E8AFCDA438D648B2B3FA7EEF7A85070E4C1508156DE793B20620AA3EDCDA364C47E4D78DB6A12C050316D0606D3B407E9BEAB26F5BA3qCh2H" TargetMode="External"/><Relationship Id="rId48" Type="http://schemas.openxmlformats.org/officeDocument/2006/relationships/hyperlink" Target="consultantplus://offline/ref=E3F1CBF89DA39925E8F6EED296D30331421EBD20F286507B4FB78A5C3D531C14B3DF3314C07A5387537F3C72BFF6471C0A682163E0A6y8q4H" TargetMode="External"/><Relationship Id="rId56" Type="http://schemas.openxmlformats.org/officeDocument/2006/relationships/hyperlink" Target="consultantplus://offline/ref=DC8542359EE63C5A374FEF8D6CCB33734F856F523FCD609194502BA59CD9E526DED9E2542BD2F4F61A97D97456BE2C0633390C96A9B3C8927302L" TargetMode="External"/><Relationship Id="rId6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69" Type="http://schemas.openxmlformats.org/officeDocument/2006/relationships/hyperlink" Target="consultantplus://offline/ref=A8EE30F5B8B691427B1F89116921F50CB2E81A00595B9C6EB5E4D4BC69F0DB657D1A4361E93795C36368CB64C83FE0D40891FF58E74F18D7Z1Y6L" TargetMode="External"/><Relationship Id="rId77" Type="http://schemas.openxmlformats.org/officeDocument/2006/relationships/hyperlink" Target="consultantplus://offline/ref=31AA3B69CDAA7DEC6255256ADE942583845B7EB18499C83B2F8863E64173B75A890DB7E7FEBF7256B54D5F987D7D95D6B5C8295A0A53EES6K" TargetMode="External"/><Relationship Id="rId100" Type="http://schemas.openxmlformats.org/officeDocument/2006/relationships/hyperlink" Target="consultantplus://offline/ref=6FC6F52661692B195FAFC5DA06350F8F2D978DAE511B068E36AC91EBBDE3B22471B5DDD8B2D23EC0B37DE8AF6E26F2C11A7BB0CCA3D7rDt6J" TargetMode="External"/><Relationship Id="rId105" Type="http://schemas.openxmlformats.org/officeDocument/2006/relationships/hyperlink" Target="consultantplus://offline/ref=0D7249ACE115120755D239F531A8EFA9F3113B3BD235E4CEC08ADF15454CD2A30180CCF01A2908B63989AD9183F3E1B59EDC19DC6817E9j2Z3G" TargetMode="External"/><Relationship Id="rId113" Type="http://schemas.openxmlformats.org/officeDocument/2006/relationships/header" Target="head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6762C45466FD148C441C772A3F4C84AA10120284B7F1D068FA56FD4CC44460E122F60505C1DB4275094D62A45FAC263CAE9DF5510AVCq5F"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80" Type="http://schemas.openxmlformats.org/officeDocument/2006/relationships/hyperlink" Target="consultantplus://offline/ref=C20F72CF2CE9F873F4AE7E99D8DECF80D3B42D3B91EE3C0471F030154DCE8610EFDD5026CD4B1C00UEdFM" TargetMode="External"/><Relationship Id="rId85" Type="http://schemas.openxmlformats.org/officeDocument/2006/relationships/hyperlink" Target="http://www.consultant.ru/document/cons_doc_LAW_51040/d6aa4f5374347120919d6d0ca106e089be185a9b/" TargetMode="External"/><Relationship Id="rId93" Type="http://schemas.openxmlformats.org/officeDocument/2006/relationships/hyperlink" Target="consultantplus://offline/ref=004271A4503AEB8A08AD3C0511965BD46488F545F667FD6342C57059F8489856D9F5174F8CF9E61136963F63891F09BA02813A18F4AFC0F5cEM7L" TargetMode="External"/><Relationship Id="rId98" Type="http://schemas.openxmlformats.org/officeDocument/2006/relationships/hyperlink" Target="consultantplus://offline/ref=23A5A816CC00600B245A449BAFE761571B7229FD8982656650166BEC50AD769ABDED001429AF968D4E5CD5B4394E21364A918D417Fb6XEK"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D4BBFD397F45F514F3DA6B76F5412EDE2A69CBAE55C29A417B3532523279043F33D081030DFB0CFC489E33A45071EFA2D3D37DDDCEC66D40o3l9J" TargetMode="External"/><Relationship Id="rId33" Type="http://schemas.openxmlformats.org/officeDocument/2006/relationships/hyperlink" Target="consultantplus://offline/ref=F38440786A1A56BC3F776435190EF502ADF77BB82F56FA4A23A8F79F5F2D48425EA15FC6820EB3B86DC10BAF909AD3EE116D85B5F3BDpBQ8N" TargetMode="External"/><Relationship Id="rId38" Type="http://schemas.openxmlformats.org/officeDocument/2006/relationships/hyperlink" Target="consultantplus://offline/ref=EE31E8AFCDA438D648B2B3FA7EEF7A85070E4D10031C6DE793B20620AA3EDCDA364C47E4D78DB4A225050316D0606D3B407E9BEAB26F5BA3qCh2H" TargetMode="External"/><Relationship Id="rId46" Type="http://schemas.openxmlformats.org/officeDocument/2006/relationships/hyperlink" Target="consultantplus://offline/ref=E3F1CBF89DA39925E8F6EED296D30331421EBD20F286507B4FB78A5C3D531C14B3DF3315C47E5F87537F3C72BFF6471C0A682163E0A6y8q4H" TargetMode="External"/><Relationship Id="rId59" Type="http://schemas.openxmlformats.org/officeDocument/2006/relationships/hyperlink" Target="consultantplus://offline/ref=4BADBDB2D646EF0ABE42F583C8F16133270F94637A2438B67AAA0D51B1D3C606D35D309AC1488D8D1F47AF51E0DD5EC2041873F7625C31BEhAD8M" TargetMode="External"/><Relationship Id="rId67" Type="http://schemas.openxmlformats.org/officeDocument/2006/relationships/hyperlink" Target="consultantplus://offline/ref=DEBAFB9123B5914966EC1DF0149F5CA8D8AC5AF794E8792DCE1E6DB3E1FCFA7358D1FD4382ED834B422DFDFC5E57B15B5107768ED935W0B4G" TargetMode="External"/><Relationship Id="rId103" Type="http://schemas.openxmlformats.org/officeDocument/2006/relationships/hyperlink" Target="consultantplus://offline/ref=D8EC80150866798F20155E5D5998F0F8E7B15354E0C23DFF9D5B407F020DD27C5FDB15C13D4D98D11782C4855B2D5879BF4BEAD1250A4FF1h4m9J" TargetMode="External"/><Relationship Id="rId108" Type="http://schemas.openxmlformats.org/officeDocument/2006/relationships/hyperlink" Target="consultantplus://offline/ref=A6BCA6D15707C5B4C4164260BC77BB4E51FBBE50591231E0C9B3EEC02DB310A81F3263EA2BE37C0CC1817C86D816E3E98B8C63A4027DK5r3K" TargetMode="External"/><Relationship Id="rId116" Type="http://schemas.openxmlformats.org/officeDocument/2006/relationships/theme" Target="theme/theme1.xml"/><Relationship Id="rId20" Type="http://schemas.openxmlformats.org/officeDocument/2006/relationships/hyperlink" Target="consultantplus://offline/ref=3E499DF78D85E9F5BAB9A004ECA97536B96B78C6BBB51D7C9D00641E1D76A132473CF9B3579F9B7CDF2DEF8D7D81DAF54C87BC61F6FCAC674Ch4F" TargetMode="External"/><Relationship Id="rId41" Type="http://schemas.openxmlformats.org/officeDocument/2006/relationships/hyperlink" Target="consultantplus://offline/ref=EE31E8AFCDA438D648B2B3FA7EEF7A85070E48120A156DE793B20620AA3EDCDA364C47E4D38CBFF77D4A024A96377E39457E99EDAEq6hCH" TargetMode="External"/><Relationship Id="rId54" Type="http://schemas.openxmlformats.org/officeDocument/2006/relationships/hyperlink" Target="consultantplus://offline/ref=A458D116E4F351F76B64411BD9B6AB1CFF3981A5A8232E86A08994323E34606EF3B9DD90668972E22C89A5D6D98E7BA6DAE7874E2B403101qCr4L" TargetMode="External"/><Relationship Id="rId62" Type="http://schemas.openxmlformats.org/officeDocument/2006/relationships/hyperlink" Target="consultantplus://offline/ref=E42C3DF715E48695C0FA105A9C22CD41C6E622AA9D9C718BBFD8040EFD010CE92E590B4C81F7F359F2222AD5CAE0ABDE81AB1A4AEFCCqD14F"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079691C39B2667C12DFB2B3C110423B58C34417D2A19149775169953A027EC4A946925C09579CC9F2211056EA7XABBF" TargetMode="External"/><Relationship Id="rId83" Type="http://schemas.openxmlformats.org/officeDocument/2006/relationships/hyperlink" Target="consultantplus://offline/ref=8470EE90C9EE1BD81D3A18F36919FC7423DB8717C3C214BB7B5E8279DB8F6233532DF7A83A460B014D2ECC32C4398AD618C416B1ACB429iAZ6H" TargetMode="External"/><Relationship Id="rId88" Type="http://schemas.openxmlformats.org/officeDocument/2006/relationships/hyperlink" Target="http://www.consultant.ru/document/cons_doc_LAW_51040/b884020ea7453099ba8bc9ca021b84982cadea7d/" TargetMode="External"/><Relationship Id="rId91" Type="http://schemas.openxmlformats.org/officeDocument/2006/relationships/hyperlink" Target="http://www.consultant.ru/document/cons_doc_LAW_51040/df32b8231cf067c4d4e864c717eb6b398358b504/" TargetMode="External"/><Relationship Id="rId96" Type="http://schemas.openxmlformats.org/officeDocument/2006/relationships/hyperlink" Target="consultantplus://offline/ref=23A5A816CC00600B245A449BAFE761571B7229FD8982656650166BEC50AD769ABDED001729A6968D4E5CD5B4394E21364A918D417Fb6XEK" TargetMode="External"/><Relationship Id="rId111" Type="http://schemas.openxmlformats.org/officeDocument/2006/relationships/hyperlink" Target="consultantplus://offline/ref=407754217A168AA74BE7CFED1D5D680EBE4BC2AE3F290E4964BED162042B30938FF98FC9486F5122100CC674C1wBZ4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4403A84D8F0A1DE6BBF0B57514AD68C52EF49754A9F2B701A2374B30BFF02271A669D1E5F071C522A60C2914D720D2A7E461A53CD8D4760D24r5F" TargetMode="External"/><Relationship Id="rId28" Type="http://schemas.openxmlformats.org/officeDocument/2006/relationships/hyperlink" Target="consultantplus://offline/ref=D4BBFD397F45F514F3DA6B76F5412EDE2A66CDA556C19A417B3532523279043F33D081030DFB08FD4E9E33A45071EFA2D3D37DDDCEC66D40o3l9J"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49" Type="http://schemas.openxmlformats.org/officeDocument/2006/relationships/hyperlink" Target="consultantplus://offline/ref=E3F1CBF89DA39925E8F6EED296D30331421EBD20F286507B4FB78A5C3D531C14B3DF3315C47E5B87537F3C72BFF6471C0A682163E0A6y8q4H" TargetMode="External"/><Relationship Id="rId57" Type="http://schemas.openxmlformats.org/officeDocument/2006/relationships/hyperlink" Target="consultantplus://offline/ref=DC8542359EE63C5A374FEF8D6CCB33734881695231C2609194502BA59CD9E526DED9E2542BD2F4F71B97D97456BE2C0633390C96A9B3C8927302L" TargetMode="External"/><Relationship Id="rId106" Type="http://schemas.openxmlformats.org/officeDocument/2006/relationships/hyperlink" Target="http://www.consultant.ru/document/cons_doc_LAW_198334/e8486d3a2af306f57be6dcefc0171e4ee5d33d26/" TargetMode="External"/><Relationship Id="rId114" Type="http://schemas.openxmlformats.org/officeDocument/2006/relationships/footer" Target="footer1.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F38440786A1A56BC3F776435190EF502ADF77BB82F56FA4A23A8F79F5F2D48425EA15FC6820EB3B86DC10BAF909AD3EE116D85B5F3BDpBQ8N" TargetMode="External"/><Relationship Id="rId44" Type="http://schemas.openxmlformats.org/officeDocument/2006/relationships/hyperlink" Target="consultantplus://offline/ref=EE31E8AFCDA438D648B2B3FA7EEF7A85070E481002156DE793B20620AA3EDCDA364C47E0DE88BFF77D4A024A96377E39457E99EDAEq6hCH"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60" Type="http://schemas.openxmlformats.org/officeDocument/2006/relationships/hyperlink" Target="consultantplus://offline/ref=E42C3DF715E48695C0FA105A9C22CD41C6E622AA9D9C718BBFD8040EFD010CE92E590B4A81F3FF06F7373B8DC5EABDC180B50648EDqC1FF" TargetMode="External"/><Relationship Id="rId65" Type="http://schemas.openxmlformats.org/officeDocument/2006/relationships/hyperlink" Target="consultantplus://offline/ref=DEBAFB9123B5914966EC1DF0149F5CA8D8AC5AF794E8792DCE1E6DB3E1FCFA7358D1FD438BEC844B422DFDFC5E57B15B5107768ED935W0B4G" TargetMode="External"/><Relationship Id="rId73" Type="http://schemas.openxmlformats.org/officeDocument/2006/relationships/hyperlink" Target="consultantplus://offline/ref=079691C39B2667C12DFB2B3C110423B58C35477A2C12149775169953A027EC4A86697DCE907AD695765E433BA8AB0DCAC3E7E652CC84X1B6F" TargetMode="External"/><Relationship Id="rId78" Type="http://schemas.openxmlformats.org/officeDocument/2006/relationships/hyperlink" Target="consultantplus://offline/ref=6565064DA8EE4E673BCF71F47FC6F8EE6B90521FD5EDC89CF95766D01A133E4E1D90223CB6643FF3n6p8M" TargetMode="External"/><Relationship Id="rId81" Type="http://schemas.openxmlformats.org/officeDocument/2006/relationships/hyperlink" Target="consultantplus://offline/ref=2948A3FD647C03241B0A4E244CD889946AC2ADB92E12EB50E1F981DF083713EF89A75BB3683EE285C5FCAF7AD290ED137B5256876C91t7c6L" TargetMode="External"/><Relationship Id="rId86" Type="http://schemas.openxmlformats.org/officeDocument/2006/relationships/hyperlink" Target="http://www.consultant.ru/document/cons_doc_LAW_51040/9066705b3210c244f4b2caba0da8ec7186f0d1ab/" TargetMode="External"/><Relationship Id="rId94" Type="http://schemas.openxmlformats.org/officeDocument/2006/relationships/hyperlink" Target="consultantplus://offline/ref=4A3583D8505D4AC329780188B3CF08E433646F0C1E662D55532CA06C72B6730B15F179404ACAF1DACE890525833E75464662695166C28F66t1X3L" TargetMode="External"/><Relationship Id="rId99" Type="http://schemas.openxmlformats.org/officeDocument/2006/relationships/hyperlink" Target="consultantplus://offline/ref=1B391B556503AA3870E84E47271AEFF2960AF1F25488E84A9D553C3219C0DE1B38D75927BC13F5DF9A756FF0D28B080784C9B816C5F6NFx1L" TargetMode="External"/><Relationship Id="rId101" Type="http://schemas.openxmlformats.org/officeDocument/2006/relationships/hyperlink" Target="consultantplus://offline/ref=6FC6F52661692B195FAFC5DA06350F8F2D978DAE511B068E36AC91EBBDE3B22471B5DDD8B2D23EC0B37DE8AF6E26F2C11A7BB0CCA3D7rDt6J"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4E410F6ED66A8BFB79C89EE6CE0BDAE26FB8879A9AD2B733D0EC90EEEC1881A09714F020B7D1D9320569D038F95AE989EA5D84A3A26Cp8JEF" TargetMode="External"/><Relationship Id="rId39" Type="http://schemas.openxmlformats.org/officeDocument/2006/relationships/hyperlink" Target="consultantplus://offline/ref=EE31E8AFCDA438D648B2B3FA7EEF7A85070E461209126DE793B20620AA3EDCDA364C47E7DF84B2A8785F131299376227426785EFAC6Fq5hAH" TargetMode="External"/><Relationship Id="rId109" Type="http://schemas.openxmlformats.org/officeDocument/2006/relationships/hyperlink" Target="consultantplus://offline/ref=A6BCA6D15707C5B4C4164260BC77BB4E51FBBF5A581F31E0C9B3EEC02DB310A81F3263EA28E4720CC1817C86D816E3E98B8C63A4027DK5r3K" TargetMode="Externa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E3F1CBF89DA39925E8F6EED296D30331421EBD20F286507B4FB78A5C3D531C14B3DF3315C47E5A87537F3C72BFF6471C0A682163E0A6y8q4H" TargetMode="External"/><Relationship Id="rId55" Type="http://schemas.openxmlformats.org/officeDocument/2006/relationships/hyperlink" Target="consultantplus://offline/ref=ACBE9BCB209C9F3B95519557EBEBC6139994BF709F29E8F590F81EAAFB352BEB6F16CFB1EDF2C75BDD59050AFCA434D77542E13C34E4A3AB11OAI" TargetMode="External"/><Relationship Id="rId76" Type="http://schemas.openxmlformats.org/officeDocument/2006/relationships/hyperlink" Target="consultantplus://offline/ref=4AF1914D35D35D4646C103529BE464B93FC4689CC30C5ED3503AB751D7F42DFDAD1136C4A603DF468545C9D499C33917FF045B7D46426413aAL9K" TargetMode="External"/><Relationship Id="rId97" Type="http://schemas.openxmlformats.org/officeDocument/2006/relationships/hyperlink" Target="consultantplus://offline/ref=23A5A816CC00600B245A449BAFE761571B732FFA8989656650166BEC50AD769ABDED00142EAE9DD81B13D4E87C1B32374C918F47636EC4FEb5XCK" TargetMode="External"/><Relationship Id="rId104" Type="http://schemas.openxmlformats.org/officeDocument/2006/relationships/hyperlink" Target="consultantplus://offline/ref=FB5B13C753BCCEA4AFCEDC43F576D62AA3F32AA7B994507A306B34B03EE5983865D425C7F70FA1AA33FD406638F3478AE896DE29ECFEBFm1Y4G"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6BF7E8F52F828CF1362D350114E27D0C34044235E45D657B4500ADFDC624E9C077BA9D46AE7D63483D9A57FBABC5E722583E66FC3C9AQAl1K" TargetMode="External"/><Relationship Id="rId2" Type="http://schemas.openxmlformats.org/officeDocument/2006/relationships/numbering" Target="numbering.xml"/><Relationship Id="rId29" Type="http://schemas.openxmlformats.org/officeDocument/2006/relationships/hyperlink" Target="consultantplus://offline/ref=D4BBFD397F45F514F3DA6B76F5412EDE2A68C2A559C59A417B3532523279043F33D081030DFB0FFE499E33A45071EFA2D3D37DDDCEC66D40o3l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140EA-8DC4-4C72-85B5-2B2EAD5A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48564</TotalTime>
  <Pages>146</Pages>
  <Words>56220</Words>
  <Characters>320459</Characters>
  <Application>Microsoft Office Word</Application>
  <DocSecurity>0</DocSecurity>
  <Lines>2670</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Екатерина Савина</cp:lastModifiedBy>
  <cp:revision>1472</cp:revision>
  <cp:lastPrinted>2023-09-29T10:53:00Z</cp:lastPrinted>
  <dcterms:created xsi:type="dcterms:W3CDTF">2021-10-28T06:59:00Z</dcterms:created>
  <dcterms:modified xsi:type="dcterms:W3CDTF">2024-02-07T12:44:00Z</dcterms:modified>
</cp:coreProperties>
</file>