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FB" w:rsidRPr="00D00B3C" w:rsidRDefault="00853478" w:rsidP="007812FB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D00B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Методические рекомендации для замещающих родителей по противопожарной безопасности в отопительный сезон</w:t>
      </w:r>
    </w:p>
    <w:p w:rsidR="007812FB" w:rsidRPr="007812FB" w:rsidRDefault="007812FB" w:rsidP="007812FB">
      <w:pPr>
        <w:spacing w:after="0" w:line="240" w:lineRule="auto"/>
        <w:rPr>
          <w:rFonts w:ascii="Arial" w:eastAsia="Times New Roman" w:hAnsi="Arial" w:cs="Arial"/>
          <w:color w:val="959595"/>
          <w:sz w:val="19"/>
          <w:szCs w:val="19"/>
        </w:rPr>
      </w:pPr>
    </w:p>
    <w:p w:rsidR="007812FB" w:rsidRPr="00853478" w:rsidRDefault="007812FB" w:rsidP="007812FB">
      <w:pPr>
        <w:spacing w:before="120" w:after="120" w:line="309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812FB">
        <w:rPr>
          <w:rFonts w:ascii="Times New Roman" w:eastAsia="Times New Roman" w:hAnsi="Times New Roman" w:cs="Times New Roman"/>
          <w:sz w:val="28"/>
          <w:szCs w:val="28"/>
        </w:rPr>
        <w:t>Одной из основных причин возникновения пожаров в осенне-зимний период в жилых домах является нарушение п</w:t>
      </w:r>
      <w:r w:rsidR="00853478">
        <w:rPr>
          <w:rFonts w:ascii="Times New Roman" w:eastAsia="Times New Roman" w:hAnsi="Times New Roman" w:cs="Times New Roman"/>
          <w:sz w:val="28"/>
          <w:szCs w:val="28"/>
        </w:rPr>
        <w:t xml:space="preserve">равил пожарной безопасности </w:t>
      </w:r>
      <w:r w:rsidR="00853478" w:rsidRPr="0085347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 </w:t>
      </w:r>
      <w:r w:rsidRPr="00853478">
        <w:rPr>
          <w:rFonts w:ascii="Times New Roman" w:eastAsia="Times New Roman" w:hAnsi="Times New Roman" w:cs="Times New Roman"/>
          <w:b/>
          <w:sz w:val="28"/>
          <w:szCs w:val="28"/>
        </w:rPr>
        <w:t>эксплуатации печи.</w:t>
      </w:r>
    </w:p>
    <w:p w:rsidR="00853478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ab/>
        <w:t xml:space="preserve">Пожары чаще всего происходят в результате </w:t>
      </w:r>
      <w:r w:rsidRPr="00853478">
        <w:rPr>
          <w:rFonts w:ascii="Times New Roman" w:eastAsia="Times New Roman" w:hAnsi="Times New Roman" w:cs="Times New Roman"/>
          <w:sz w:val="28"/>
          <w:szCs w:val="28"/>
          <w:u w:val="single"/>
        </w:rPr>
        <w:t>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</w:t>
      </w:r>
      <w:r w:rsidRPr="007812FB">
        <w:rPr>
          <w:rFonts w:ascii="Times New Roman" w:eastAsia="Times New Roman" w:hAnsi="Times New Roman" w:cs="Times New Roman"/>
          <w:sz w:val="28"/>
          <w:szCs w:val="28"/>
        </w:rPr>
        <w:t xml:space="preserve"> Для долговечной и безопасной эксплуатации печного отопления следует помнить следующие </w:t>
      </w:r>
      <w:r w:rsidRPr="00853478">
        <w:rPr>
          <w:rFonts w:ascii="Times New Roman" w:eastAsia="Times New Roman" w:hAnsi="Times New Roman" w:cs="Times New Roman"/>
          <w:b/>
          <w:sz w:val="28"/>
          <w:szCs w:val="28"/>
        </w:rPr>
        <w:t>требования:</w:t>
      </w:r>
      <w:r w:rsidRPr="00781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3478" w:rsidRDefault="00853478" w:rsidP="00853478">
      <w:pPr>
        <w:spacing w:before="120" w:after="12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12FB" w:rsidRPr="007812FB">
        <w:rPr>
          <w:rFonts w:ascii="Times New Roman" w:eastAsia="Times New Roman" w:hAnsi="Times New Roman" w:cs="Times New Roman"/>
          <w:sz w:val="28"/>
          <w:szCs w:val="28"/>
        </w:rPr>
        <w:t>печи и другие отопительные приборы должны иметь противопожарные разделки (</w:t>
      </w:r>
      <w:proofErr w:type="spellStart"/>
      <w:r w:rsidR="007812FB" w:rsidRPr="007812FB">
        <w:rPr>
          <w:rFonts w:ascii="Times New Roman" w:eastAsia="Times New Roman" w:hAnsi="Times New Roman" w:cs="Times New Roman"/>
          <w:sz w:val="28"/>
          <w:szCs w:val="28"/>
        </w:rPr>
        <w:t>отступки</w:t>
      </w:r>
      <w:proofErr w:type="spellEnd"/>
      <w:r w:rsidR="007812FB" w:rsidRPr="007812F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горючих конструкций, </w:t>
      </w:r>
    </w:p>
    <w:p w:rsidR="007812FB" w:rsidRPr="007812FB" w:rsidRDefault="00853478" w:rsidP="00853478">
      <w:pPr>
        <w:spacing w:before="120" w:after="12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7812FB" w:rsidRPr="007812FB">
        <w:rPr>
          <w:rFonts w:ascii="Times New Roman" w:eastAsia="Times New Roman" w:hAnsi="Times New Roman" w:cs="Times New Roman"/>
          <w:sz w:val="28"/>
          <w:szCs w:val="28"/>
        </w:rPr>
        <w:t>предтопочный</w:t>
      </w:r>
      <w:proofErr w:type="spellEnd"/>
      <w:r w:rsidR="007812FB" w:rsidRPr="007812FB">
        <w:rPr>
          <w:rFonts w:ascii="Times New Roman" w:eastAsia="Times New Roman" w:hAnsi="Times New Roman" w:cs="Times New Roman"/>
          <w:sz w:val="28"/>
          <w:szCs w:val="28"/>
        </w:rPr>
        <w:t xml:space="preserve"> лист размером 0,5 </w:t>
      </w:r>
      <w:proofErr w:type="spellStart"/>
      <w:r w:rsidR="007812FB" w:rsidRPr="007812F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7812FB" w:rsidRPr="007812FB">
        <w:rPr>
          <w:rFonts w:ascii="Times New Roman" w:eastAsia="Times New Roman" w:hAnsi="Times New Roman" w:cs="Times New Roman"/>
          <w:sz w:val="28"/>
          <w:szCs w:val="28"/>
        </w:rPr>
        <w:t xml:space="preserve"> 0,7м на деревянном полу или полу из других горючих материалов.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ab/>
        <w:t>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ab/>
        <w:t xml:space="preserve">Вблизи печей и непосредственно на их поверхности </w:t>
      </w:r>
      <w:r w:rsidRPr="00853478">
        <w:rPr>
          <w:rFonts w:ascii="Times New Roman" w:eastAsia="Times New Roman" w:hAnsi="Times New Roman" w:cs="Times New Roman"/>
          <w:b/>
          <w:sz w:val="28"/>
          <w:szCs w:val="28"/>
        </w:rPr>
        <w:t>нельзя</w:t>
      </w:r>
      <w:r w:rsidRPr="007812FB">
        <w:rPr>
          <w:rFonts w:ascii="Times New Roman" w:eastAsia="Times New Roman" w:hAnsi="Times New Roman" w:cs="Times New Roman"/>
          <w:sz w:val="28"/>
          <w:szCs w:val="28"/>
        </w:rPr>
        <w:t xml:space="preserve"> хранить сгораемое имущество или материалы, сушить белье.</w:t>
      </w:r>
    </w:p>
    <w:p w:rsidR="007812FB" w:rsidRPr="007812FB" w:rsidRDefault="007812FB" w:rsidP="00853478">
      <w:pPr>
        <w:spacing w:before="120" w:after="12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отопительного сезона </w:t>
      </w:r>
      <w:r w:rsidRPr="00853478">
        <w:rPr>
          <w:rFonts w:ascii="Times New Roman" w:eastAsia="Times New Roman" w:hAnsi="Times New Roman" w:cs="Times New Roman"/>
          <w:b/>
          <w:sz w:val="28"/>
          <w:szCs w:val="28"/>
        </w:rPr>
        <w:t>нужно проверить</w:t>
      </w:r>
      <w:r w:rsidRPr="007812FB">
        <w:rPr>
          <w:rFonts w:ascii="Times New Roman" w:eastAsia="Times New Roman" w:hAnsi="Times New Roman" w:cs="Times New Roman"/>
          <w:sz w:val="28"/>
          <w:szCs w:val="28"/>
        </w:rPr>
        <w:t xml:space="preserve">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Следует не реже одного раза в три месяца очищать от скопления сажи дымоходы комнатных печей.</w:t>
      </w:r>
    </w:p>
    <w:p w:rsidR="007812FB" w:rsidRPr="007812FB" w:rsidRDefault="00AD786F" w:rsidP="00AD786F">
      <w:pPr>
        <w:spacing w:before="120" w:after="12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16978" cy="2966131"/>
            <wp:effectExtent l="19050" t="0" r="2722" b="0"/>
            <wp:docPr id="1" name="Рисунок 1" descr="http://images.myshared.ru/4/270182/slid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270182/slide_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606" cy="29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Другая распространенная причина пожаров - </w:t>
      </w:r>
      <w:r w:rsidRPr="00ED3167">
        <w:rPr>
          <w:rFonts w:ascii="Times New Roman" w:eastAsia="Times New Roman" w:hAnsi="Times New Roman" w:cs="Times New Roman"/>
          <w:sz w:val="28"/>
          <w:szCs w:val="28"/>
          <w:u w:val="single"/>
        </w:rPr>
        <w:t>нарушение правил пожарной безопасности при эксплуатации бытовых электронагревательных приборов</w:t>
      </w:r>
      <w:r w:rsidRPr="007812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нужно помнить основные </w:t>
      </w:r>
      <w:r w:rsidRPr="00ED3167">
        <w:rPr>
          <w:rFonts w:ascii="Times New Roman" w:eastAsia="Times New Roman" w:hAnsi="Times New Roman" w:cs="Times New Roman"/>
          <w:b/>
          <w:sz w:val="28"/>
          <w:szCs w:val="28"/>
        </w:rPr>
        <w:t>правила эксплуатации</w:t>
      </w:r>
      <w:r w:rsidRPr="007812FB">
        <w:rPr>
          <w:rFonts w:ascii="Times New Roman" w:eastAsia="Times New Roman" w:hAnsi="Times New Roman" w:cs="Times New Roman"/>
          <w:sz w:val="28"/>
          <w:szCs w:val="28"/>
        </w:rPr>
        <w:t xml:space="preserve"> обогревательных приборов: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>- внимательно изучить инструкцию по эксплуатации электроприбора, чтобы не нарушать требований, изложенных в ней.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>-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вещей.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 xml:space="preserve">-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</w:t>
      </w:r>
      <w:proofErr w:type="gramStart"/>
      <w:r w:rsidRPr="007812FB">
        <w:rPr>
          <w:rFonts w:ascii="Times New Roman" w:eastAsia="Times New Roman" w:hAnsi="Times New Roman" w:cs="Times New Roman"/>
          <w:sz w:val="28"/>
          <w:szCs w:val="28"/>
        </w:rPr>
        <w:t>захламленных</w:t>
      </w:r>
      <w:proofErr w:type="gramEnd"/>
      <w:r w:rsidRPr="007812FB">
        <w:rPr>
          <w:rFonts w:ascii="Times New Roman" w:eastAsia="Times New Roman" w:hAnsi="Times New Roman" w:cs="Times New Roman"/>
          <w:sz w:val="28"/>
          <w:szCs w:val="28"/>
        </w:rPr>
        <w:t xml:space="preserve"> и замусоренных помещениях.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ab/>
        <w:t>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</w:t>
      </w:r>
    </w:p>
    <w:p w:rsidR="007812FB" w:rsidRPr="007812FB" w:rsidRDefault="007812FB" w:rsidP="00ED3167">
      <w:pPr>
        <w:spacing w:before="120" w:after="120" w:line="30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необходимо выполнять следующие </w:t>
      </w:r>
      <w:r w:rsidRPr="00ED3167"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профилактические мероприятия: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 xml:space="preserve">- установить в жилых комнатах автономные пожарные </w:t>
      </w:r>
      <w:proofErr w:type="spellStart"/>
      <w:r w:rsidRPr="007812FB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7812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>- выполнить ремонт электропроводки, неисправных выключателей, розеток;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>- содержать отопительные электрические приборы, плиты в исправном состоянии подальше от штор и мебели на несгораемых подставках;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>- не оставлять без присмотра включенные в электросеть электронагревательные приборы;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>- не допускать включение в одну сеть электроприборов повышенной мощности, это приводит к перегрузке в электросети;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>- не использовать неисправные отопительные приборы, а также приборы кустарного производства;</w:t>
      </w:r>
    </w:p>
    <w:p w:rsidR="007812FB" w:rsidRPr="007812FB" w:rsidRDefault="007812FB" w:rsidP="007812FB">
      <w:pPr>
        <w:spacing w:before="120" w:after="12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FB">
        <w:rPr>
          <w:rFonts w:ascii="Times New Roman" w:eastAsia="Times New Roman" w:hAnsi="Times New Roman" w:cs="Times New Roman"/>
          <w:sz w:val="28"/>
          <w:szCs w:val="28"/>
        </w:rPr>
        <w:t>- перед уходом из дома убедиться, что газовое и электрическое оборудование выключено.</w:t>
      </w:r>
    </w:p>
    <w:p w:rsidR="00BB3E0A" w:rsidRPr="00D00B3C" w:rsidRDefault="007812FB" w:rsidP="00D00B3C">
      <w:pPr>
        <w:spacing w:before="120" w:after="120" w:line="30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00B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 случае пожара или появления дыма, немедленно позвоните по</w:t>
      </w:r>
      <w:r w:rsidRPr="00ED31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D786F">
        <w:rPr>
          <w:noProof/>
        </w:rPr>
        <w:drawing>
          <wp:inline distT="0" distB="0" distL="0" distR="0">
            <wp:extent cx="1080407" cy="1730828"/>
            <wp:effectExtent l="19050" t="0" r="5443" b="0"/>
            <wp:docPr id="2" name="Рисунок 4" descr="http://sakhalinmuseum.ru/eimg/99470cb7d7e2d9e0ffe67d1ba28e2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khalinmuseum.ru/eimg/99470cb7d7e2d9e0ffe67d1ba28e21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93" cy="173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B3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</w:t>
      </w:r>
      <w:r w:rsidRPr="00D00B3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телефону «101», «112»</w:t>
      </w:r>
    </w:p>
    <w:sectPr w:rsidR="00BB3E0A" w:rsidRPr="00D00B3C" w:rsidSect="00ED3167">
      <w:pgSz w:w="11906" w:h="16838"/>
      <w:pgMar w:top="680" w:right="851" w:bottom="794" w:left="102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812FB"/>
    <w:rsid w:val="002A02CF"/>
    <w:rsid w:val="003148E6"/>
    <w:rsid w:val="004A50C7"/>
    <w:rsid w:val="007812FB"/>
    <w:rsid w:val="00853478"/>
    <w:rsid w:val="00AD786F"/>
    <w:rsid w:val="00BB3E0A"/>
    <w:rsid w:val="00BD67C3"/>
    <w:rsid w:val="00D00B3C"/>
    <w:rsid w:val="00ED3167"/>
    <w:rsid w:val="00FC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BD"/>
  </w:style>
  <w:style w:type="paragraph" w:styleId="2">
    <w:name w:val="heading 2"/>
    <w:basedOn w:val="a"/>
    <w:link w:val="20"/>
    <w:uiPriority w:val="9"/>
    <w:qFormat/>
    <w:rsid w:val="00781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2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812FB"/>
  </w:style>
  <w:style w:type="paragraph" w:styleId="a3">
    <w:name w:val="Normal (Web)"/>
    <w:basedOn w:val="a"/>
    <w:uiPriority w:val="99"/>
    <w:semiHidden/>
    <w:unhideWhenUsed/>
    <w:rsid w:val="0078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Костенко Н.</cp:lastModifiedBy>
  <cp:revision>2</cp:revision>
  <cp:lastPrinted>2019-12-03T06:04:00Z</cp:lastPrinted>
  <dcterms:created xsi:type="dcterms:W3CDTF">2024-03-28T11:02:00Z</dcterms:created>
  <dcterms:modified xsi:type="dcterms:W3CDTF">2024-03-28T11:02:00Z</dcterms:modified>
</cp:coreProperties>
</file>