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80" w:rsidRPr="00D67980" w:rsidRDefault="00D67980" w:rsidP="00D67980">
      <w:pPr>
        <w:pStyle w:val="msonormalmrcssattr"/>
        <w:shd w:val="clear" w:color="auto" w:fill="FFFFFF"/>
        <w:ind w:firstLine="708"/>
        <w:rPr>
          <w:rFonts w:ascii="PT Astra Serif" w:hAnsi="PT Astra Serif" w:cs="Arial"/>
          <w:color w:val="2C2D2E"/>
          <w:sz w:val="28"/>
          <w:szCs w:val="28"/>
        </w:rPr>
      </w:pPr>
      <w:r w:rsidRPr="00D67980">
        <w:rPr>
          <w:rFonts w:ascii="PT Astra Serif" w:hAnsi="PT Astra Serif" w:cs="Arial"/>
          <w:color w:val="2C2D2E"/>
          <w:sz w:val="28"/>
          <w:szCs w:val="28"/>
        </w:rPr>
        <w:t>В свете вступления с 15 января 2024 года требований по обязательной передаче в Государственную информационную систему «Мониторинг товаров» сведений по выводу из оборота пивных напиток реализуемых в розлив (</w:t>
      </w:r>
      <w:proofErr w:type="spellStart"/>
      <w:r w:rsidRPr="00D67980">
        <w:rPr>
          <w:rFonts w:ascii="PT Astra Serif" w:hAnsi="PT Astra Serif" w:cs="Arial"/>
          <w:color w:val="2C2D2E"/>
          <w:sz w:val="28"/>
          <w:szCs w:val="28"/>
        </w:rPr>
        <w:t>кеги</w:t>
      </w:r>
      <w:proofErr w:type="spellEnd"/>
      <w:r w:rsidRPr="00D67980">
        <w:rPr>
          <w:rFonts w:ascii="PT Astra Serif" w:hAnsi="PT Astra Serif" w:cs="Arial"/>
          <w:color w:val="2C2D2E"/>
          <w:sz w:val="28"/>
          <w:szCs w:val="28"/>
        </w:rPr>
        <w:t xml:space="preserve">) </w:t>
      </w:r>
      <w:proofErr w:type="spellStart"/>
      <w:r w:rsidRPr="00D67980">
        <w:rPr>
          <w:rFonts w:ascii="PT Astra Serif" w:hAnsi="PT Astra Serif" w:cs="Arial"/>
          <w:color w:val="2C2D2E"/>
          <w:sz w:val="28"/>
          <w:szCs w:val="28"/>
        </w:rPr>
        <w:t>Оператор-ЦРПТ</w:t>
      </w:r>
      <w:proofErr w:type="spellEnd"/>
      <w:r w:rsidRPr="00D67980">
        <w:rPr>
          <w:rFonts w:ascii="PT Astra Serif" w:hAnsi="PT Astra Serif" w:cs="Arial"/>
          <w:color w:val="2C2D2E"/>
          <w:sz w:val="28"/>
          <w:szCs w:val="28"/>
        </w:rPr>
        <w:t xml:space="preserve"> проводит серию дополнительных мероприятий с участниками оборота испытывающими сложности при организации работы. В этой связи заинтересованные лица могут принять участие в мероприятиях, проводимых в формате «открытый микрофон».</w:t>
      </w:r>
      <w:r w:rsidRPr="00D67980">
        <w:rPr>
          <w:rFonts w:ascii="PT Astra Serif" w:hAnsi="PT Astra Serif" w:cs="Arial"/>
          <w:color w:val="2C2D2E"/>
          <w:sz w:val="28"/>
          <w:szCs w:val="28"/>
        </w:rPr>
        <w:br/>
      </w:r>
    </w:p>
    <w:p w:rsidR="00D67980" w:rsidRPr="00D67980" w:rsidRDefault="00D67980" w:rsidP="00D67980">
      <w:pPr>
        <w:pStyle w:val="msonormalmrcssattr"/>
        <w:shd w:val="clear" w:color="auto" w:fill="FFFFFF"/>
        <w:rPr>
          <w:rFonts w:ascii="PT Astra Serif" w:hAnsi="PT Astra Serif" w:cs="Arial"/>
          <w:color w:val="2C2D2E"/>
          <w:sz w:val="28"/>
          <w:szCs w:val="28"/>
        </w:rPr>
      </w:pPr>
      <w:r w:rsidRPr="00D67980">
        <w:rPr>
          <w:rFonts w:ascii="PT Astra Serif" w:hAnsi="PT Astra Serif" w:cs="Arial"/>
          <w:color w:val="2C2D2E"/>
          <w:sz w:val="28"/>
          <w:szCs w:val="28"/>
        </w:rPr>
        <w:t>Ссылки на рабочие группы:</w:t>
      </w:r>
    </w:p>
    <w:p w:rsidR="00D67980" w:rsidRPr="00D67980" w:rsidRDefault="00D67980" w:rsidP="00D67980">
      <w:pPr>
        <w:pStyle w:val="msonormalmrcssattr"/>
        <w:shd w:val="clear" w:color="auto" w:fill="FFFFFF"/>
        <w:rPr>
          <w:rFonts w:ascii="PT Astra Serif" w:hAnsi="PT Astra Serif" w:cs="Arial"/>
          <w:color w:val="2C2D2E"/>
          <w:sz w:val="28"/>
          <w:szCs w:val="28"/>
        </w:rPr>
      </w:pPr>
      <w:r w:rsidRPr="00D67980">
        <w:rPr>
          <w:rFonts w:ascii="PT Astra Serif" w:hAnsi="PT Astra Serif" w:cs="Arial"/>
          <w:color w:val="2C2D2E"/>
          <w:sz w:val="28"/>
          <w:szCs w:val="28"/>
        </w:rPr>
        <w:t>18 января 2024 в 10.00 (</w:t>
      </w:r>
      <w:proofErr w:type="spellStart"/>
      <w:r w:rsidRPr="00D67980">
        <w:rPr>
          <w:rFonts w:ascii="PT Astra Serif" w:hAnsi="PT Astra Serif" w:cs="Arial"/>
          <w:color w:val="2C2D2E"/>
          <w:sz w:val="28"/>
          <w:szCs w:val="28"/>
        </w:rPr>
        <w:t>мск</w:t>
      </w:r>
      <w:proofErr w:type="spellEnd"/>
      <w:r w:rsidRPr="00D67980">
        <w:rPr>
          <w:rFonts w:ascii="PT Astra Serif" w:hAnsi="PT Astra Serif" w:cs="Arial"/>
          <w:color w:val="2C2D2E"/>
          <w:sz w:val="28"/>
          <w:szCs w:val="28"/>
        </w:rPr>
        <w:t>) </w:t>
      </w:r>
      <w:hyperlink r:id="rId4" w:tgtFrame="_blank" w:history="1">
        <w:r w:rsidRPr="00D67980">
          <w:rPr>
            <w:rStyle w:val="a3"/>
            <w:rFonts w:ascii="PT Astra Serif" w:hAnsi="PT Astra Serif" w:cs="Arial"/>
            <w:sz w:val="28"/>
            <w:szCs w:val="28"/>
          </w:rPr>
          <w:t>https://my.mts-link.ru/55281799/833301679</w:t>
        </w:r>
      </w:hyperlink>
    </w:p>
    <w:p w:rsidR="00D67980" w:rsidRPr="00D67980" w:rsidRDefault="00D67980" w:rsidP="00D67980">
      <w:pPr>
        <w:pStyle w:val="msonormalmrcssattr"/>
        <w:shd w:val="clear" w:color="auto" w:fill="FFFFFF"/>
        <w:spacing w:after="240" w:afterAutospacing="0"/>
        <w:rPr>
          <w:rFonts w:ascii="PT Astra Serif" w:hAnsi="PT Astra Serif" w:cs="Arial"/>
          <w:color w:val="2C2D2E"/>
          <w:sz w:val="28"/>
          <w:szCs w:val="28"/>
        </w:rPr>
      </w:pPr>
      <w:r w:rsidRPr="00D67980">
        <w:rPr>
          <w:rFonts w:ascii="PT Astra Serif" w:hAnsi="PT Astra Serif" w:cs="Arial"/>
          <w:color w:val="2C2D2E"/>
          <w:sz w:val="28"/>
          <w:szCs w:val="28"/>
        </w:rPr>
        <w:t>25 января 2024 в 10.00 (</w:t>
      </w:r>
      <w:proofErr w:type="spellStart"/>
      <w:r w:rsidRPr="00D67980">
        <w:rPr>
          <w:rFonts w:ascii="PT Astra Serif" w:hAnsi="PT Astra Serif" w:cs="Arial"/>
          <w:color w:val="2C2D2E"/>
          <w:sz w:val="28"/>
          <w:szCs w:val="28"/>
        </w:rPr>
        <w:t>мск</w:t>
      </w:r>
      <w:proofErr w:type="spellEnd"/>
      <w:r w:rsidRPr="00D67980">
        <w:rPr>
          <w:rFonts w:ascii="PT Astra Serif" w:hAnsi="PT Astra Serif" w:cs="Arial"/>
          <w:color w:val="2C2D2E"/>
          <w:sz w:val="28"/>
          <w:szCs w:val="28"/>
        </w:rPr>
        <w:t>) </w:t>
      </w:r>
      <w:hyperlink r:id="rId5" w:tgtFrame="_blank" w:history="1">
        <w:r w:rsidRPr="00D67980">
          <w:rPr>
            <w:rStyle w:val="a3"/>
            <w:rFonts w:ascii="PT Astra Serif" w:hAnsi="PT Astra Serif" w:cs="Arial"/>
            <w:sz w:val="28"/>
            <w:szCs w:val="28"/>
          </w:rPr>
          <w:t>https://my.mts-link.ru/55281799/833301679</w:t>
        </w:r>
      </w:hyperlink>
    </w:p>
    <w:p w:rsidR="00D67980" w:rsidRDefault="00D67980" w:rsidP="00D67980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4D7C40" w:rsidRDefault="004D7C40"/>
    <w:sectPr w:rsidR="004D7C40" w:rsidSect="004D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980"/>
    <w:rsid w:val="004D7C40"/>
    <w:rsid w:val="00D6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6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7980"/>
    <w:rPr>
      <w:color w:val="0000FF"/>
      <w:u w:val="single"/>
    </w:rPr>
  </w:style>
  <w:style w:type="character" w:customStyle="1" w:styleId="js-phone-number">
    <w:name w:val="js-phone-number"/>
    <w:basedOn w:val="a0"/>
    <w:rsid w:val="00D67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55281799/833301679" TargetMode="External"/><Relationship Id="rId4" Type="http://schemas.openxmlformats.org/officeDocument/2006/relationships/hyperlink" Target="https://my.mts-link.ru/55281799/833301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m.u.kruglova</dc:creator>
  <cp:lastModifiedBy>m.u.kruglova</cp:lastModifiedBy>
  <cp:revision>2</cp:revision>
  <dcterms:created xsi:type="dcterms:W3CDTF">2024-01-12T04:03:00Z</dcterms:created>
  <dcterms:modified xsi:type="dcterms:W3CDTF">2024-01-12T04:06:00Z</dcterms:modified>
</cp:coreProperties>
</file>