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2"/>
      </w:tblGrid>
      <w:tr w:rsidR="00FF44F7" w:rsidRPr="00751C69" w:rsidTr="005F026A">
        <w:tc>
          <w:tcPr>
            <w:tcW w:w="4472" w:type="dxa"/>
          </w:tcPr>
          <w:p w:rsidR="00210902" w:rsidRPr="00751C69" w:rsidRDefault="00210902" w:rsidP="00D5482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к постановлению комиссии по делам несовершеннолетних </w:t>
            </w:r>
          </w:p>
          <w:p w:rsidR="00916554" w:rsidRPr="00751C69" w:rsidRDefault="00210902" w:rsidP="00916554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и защите их прав </w:t>
            </w:r>
            <w:r w:rsidR="00916554"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при администрации </w:t>
            </w:r>
            <w:proofErr w:type="spellStart"/>
            <w:r w:rsidR="00916554" w:rsidRPr="00751C69">
              <w:rPr>
                <w:rFonts w:ascii="PT Astra Serif" w:hAnsi="PT Astra Serif" w:cs="Times New Roman"/>
                <w:sz w:val="28"/>
                <w:szCs w:val="28"/>
              </w:rPr>
              <w:t>Аткарского</w:t>
            </w:r>
            <w:proofErr w:type="spellEnd"/>
            <w:r w:rsidR="00916554"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муниципального района 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Саратовской области </w:t>
            </w:r>
          </w:p>
          <w:p w:rsidR="00FF44F7" w:rsidRPr="00751C69" w:rsidRDefault="00210902" w:rsidP="00B504BE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от «</w:t>
            </w:r>
            <w:r w:rsidR="00F850B2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793D1F" w:rsidRPr="00751C69">
              <w:rPr>
                <w:rFonts w:ascii="PT Astra Serif" w:hAnsi="PT Astra Serif" w:cs="Times New Roman"/>
                <w:sz w:val="28"/>
                <w:szCs w:val="28"/>
              </w:rPr>
              <w:t>» декабря 202</w:t>
            </w:r>
            <w:r w:rsidR="00F850B2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793D1F"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года </w:t>
            </w:r>
            <w:r w:rsidR="00793D1F" w:rsidRPr="00751C69">
              <w:rPr>
                <w:rFonts w:ascii="PT Astra Serif" w:hAnsi="PT Astra Serif" w:cs="Times New Roman"/>
                <w:sz w:val="28"/>
                <w:szCs w:val="28"/>
                <w:u w:val="single"/>
              </w:rPr>
              <w:t>№</w:t>
            </w:r>
            <w:r w:rsidR="00B504BE">
              <w:rPr>
                <w:rFonts w:ascii="PT Astra Serif" w:hAnsi="PT Astra Serif" w:cs="Times New Roman"/>
                <w:sz w:val="28"/>
                <w:szCs w:val="28"/>
                <w:u w:val="single"/>
              </w:rPr>
              <w:t>4</w:t>
            </w:r>
          </w:p>
        </w:tc>
      </w:tr>
    </w:tbl>
    <w:p w:rsidR="005F026A" w:rsidRPr="00751C69" w:rsidRDefault="005F026A" w:rsidP="00D548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86352D" w:rsidRPr="00751C69" w:rsidRDefault="0086352D" w:rsidP="00D5482A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:rsidR="00D83C55" w:rsidRPr="00751C69" w:rsidRDefault="00210902" w:rsidP="00D548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>П</w:t>
      </w:r>
      <w:r w:rsidR="005B4B23" w:rsidRPr="00751C69">
        <w:rPr>
          <w:rFonts w:ascii="PT Astra Serif" w:hAnsi="PT Astra Serif" w:cs="Times New Roman"/>
          <w:b/>
          <w:sz w:val="28"/>
          <w:szCs w:val="28"/>
        </w:rPr>
        <w:t xml:space="preserve">лан работы </w:t>
      </w:r>
    </w:p>
    <w:p w:rsidR="00210902" w:rsidRPr="00751C69" w:rsidRDefault="005B4B23" w:rsidP="00D548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 xml:space="preserve">комиссии по делам несовершеннолетних </w:t>
      </w:r>
    </w:p>
    <w:p w:rsidR="00A55835" w:rsidRPr="00751C69" w:rsidRDefault="005B4B23" w:rsidP="00D548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 xml:space="preserve">и защите их прав </w:t>
      </w:r>
      <w:r w:rsidR="00916554" w:rsidRPr="00751C69">
        <w:rPr>
          <w:rFonts w:ascii="PT Astra Serif" w:hAnsi="PT Astra Serif" w:cs="Times New Roman"/>
          <w:b/>
          <w:sz w:val="28"/>
          <w:szCs w:val="28"/>
        </w:rPr>
        <w:t xml:space="preserve">при администрации </w:t>
      </w:r>
      <w:proofErr w:type="spellStart"/>
      <w:r w:rsidR="00916554" w:rsidRPr="00751C69">
        <w:rPr>
          <w:rFonts w:ascii="PT Astra Serif" w:hAnsi="PT Astra Serif" w:cs="Times New Roman"/>
          <w:b/>
          <w:sz w:val="28"/>
          <w:szCs w:val="28"/>
        </w:rPr>
        <w:t>Аткарского</w:t>
      </w:r>
      <w:proofErr w:type="spellEnd"/>
      <w:r w:rsidR="00916554" w:rsidRPr="00751C69">
        <w:rPr>
          <w:rFonts w:ascii="PT Astra Serif" w:hAnsi="PT Astra Serif" w:cs="Times New Roman"/>
          <w:b/>
          <w:sz w:val="28"/>
          <w:szCs w:val="28"/>
        </w:rPr>
        <w:t xml:space="preserve"> муниципального района </w:t>
      </w:r>
      <w:r w:rsidR="00210902" w:rsidRPr="00751C69">
        <w:rPr>
          <w:rFonts w:ascii="PT Astra Serif" w:hAnsi="PT Astra Serif" w:cs="Times New Roman"/>
          <w:b/>
          <w:sz w:val="28"/>
          <w:szCs w:val="28"/>
        </w:rPr>
        <w:t>Саратов</w:t>
      </w:r>
      <w:r w:rsidR="00D83C55" w:rsidRPr="00751C69">
        <w:rPr>
          <w:rFonts w:ascii="PT Astra Serif" w:hAnsi="PT Astra Serif" w:cs="Times New Roman"/>
          <w:b/>
          <w:sz w:val="28"/>
          <w:szCs w:val="28"/>
        </w:rPr>
        <w:t>с</w:t>
      </w:r>
      <w:r w:rsidR="00210902" w:rsidRPr="00751C69">
        <w:rPr>
          <w:rFonts w:ascii="PT Astra Serif" w:hAnsi="PT Astra Serif" w:cs="Times New Roman"/>
          <w:b/>
          <w:sz w:val="28"/>
          <w:szCs w:val="28"/>
        </w:rPr>
        <w:t>кой области</w:t>
      </w:r>
      <w:r w:rsidRPr="00751C69">
        <w:rPr>
          <w:rFonts w:ascii="PT Astra Serif" w:hAnsi="PT Astra Serif" w:cs="Times New Roman"/>
          <w:b/>
          <w:sz w:val="28"/>
          <w:szCs w:val="28"/>
        </w:rPr>
        <w:t xml:space="preserve"> на 202</w:t>
      </w:r>
      <w:r w:rsidR="00F850B2">
        <w:rPr>
          <w:rFonts w:ascii="PT Astra Serif" w:hAnsi="PT Astra Serif" w:cs="Times New Roman"/>
          <w:b/>
          <w:sz w:val="28"/>
          <w:szCs w:val="28"/>
        </w:rPr>
        <w:t>4</w:t>
      </w:r>
      <w:r w:rsidRPr="00751C69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2C0210" w:rsidRPr="00751C69" w:rsidRDefault="002C0210" w:rsidP="00D5482A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A5AD1" w:rsidRPr="00751C69" w:rsidRDefault="00EB1CBC" w:rsidP="00EB1CBC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>Ц</w:t>
      </w:r>
      <w:r w:rsidR="001B04AD" w:rsidRPr="00751C69">
        <w:rPr>
          <w:rFonts w:ascii="PT Astra Serif" w:hAnsi="PT Astra Serif" w:cs="Times New Roman"/>
          <w:b/>
          <w:sz w:val="28"/>
          <w:szCs w:val="28"/>
        </w:rPr>
        <w:t>ел</w:t>
      </w:r>
      <w:r w:rsidR="00AA5AD1" w:rsidRPr="00751C69">
        <w:rPr>
          <w:rFonts w:ascii="PT Astra Serif" w:hAnsi="PT Astra Serif" w:cs="Times New Roman"/>
          <w:b/>
          <w:sz w:val="28"/>
          <w:szCs w:val="28"/>
        </w:rPr>
        <w:t>и</w:t>
      </w:r>
      <w:r w:rsidR="001B04AD" w:rsidRPr="00751C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F938E5" w:rsidRPr="00751C69">
        <w:rPr>
          <w:rFonts w:ascii="PT Astra Serif" w:hAnsi="PT Astra Serif" w:cs="Times New Roman"/>
          <w:b/>
          <w:sz w:val="28"/>
          <w:szCs w:val="28"/>
        </w:rPr>
        <w:t>и задачи деятельности</w:t>
      </w:r>
      <w:r w:rsidR="00210902" w:rsidRPr="00751C69">
        <w:rPr>
          <w:rFonts w:ascii="PT Astra Serif" w:hAnsi="PT Astra Serif" w:cs="Times New Roman"/>
          <w:sz w:val="28"/>
          <w:szCs w:val="28"/>
        </w:rPr>
        <w:t>:</w:t>
      </w:r>
      <w:r w:rsidR="00AC7165" w:rsidRPr="00751C69">
        <w:rPr>
          <w:rFonts w:ascii="PT Astra Serif" w:hAnsi="PT Astra Serif" w:cs="Times New Roman"/>
          <w:sz w:val="28"/>
          <w:szCs w:val="28"/>
        </w:rPr>
        <w:t xml:space="preserve"> </w:t>
      </w:r>
    </w:p>
    <w:p w:rsidR="00AA5AD1" w:rsidRPr="00751C69" w:rsidRDefault="00AC716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sz w:val="28"/>
          <w:szCs w:val="28"/>
        </w:rPr>
        <w:t>обеспеч</w:t>
      </w:r>
      <w:r w:rsidR="00F938E5" w:rsidRPr="00751C69">
        <w:rPr>
          <w:rFonts w:ascii="PT Astra Serif" w:hAnsi="PT Astra Serif" w:cs="Times New Roman"/>
          <w:sz w:val="28"/>
          <w:szCs w:val="28"/>
        </w:rPr>
        <w:t>ение</w:t>
      </w:r>
      <w:r w:rsidRPr="00751C69">
        <w:rPr>
          <w:rFonts w:ascii="PT Astra Serif" w:hAnsi="PT Astra Serif" w:cs="Times New Roman"/>
          <w:sz w:val="28"/>
          <w:szCs w:val="28"/>
        </w:rPr>
        <w:t xml:space="preserve"> защит</w:t>
      </w:r>
      <w:r w:rsidR="00F938E5" w:rsidRPr="00751C69">
        <w:rPr>
          <w:rFonts w:ascii="PT Astra Serif" w:hAnsi="PT Astra Serif" w:cs="Times New Roman"/>
          <w:sz w:val="28"/>
          <w:szCs w:val="28"/>
        </w:rPr>
        <w:t>ы</w:t>
      </w:r>
      <w:r w:rsidRPr="00751C69">
        <w:rPr>
          <w:rFonts w:ascii="PT Astra Serif" w:hAnsi="PT Astra Serif" w:cs="Times New Roman"/>
          <w:sz w:val="28"/>
          <w:szCs w:val="28"/>
        </w:rPr>
        <w:t xml:space="preserve"> прав и законных интересов несовершеннолетних, принят</w:t>
      </w:r>
      <w:r w:rsidR="00F938E5" w:rsidRPr="00751C69">
        <w:rPr>
          <w:rFonts w:ascii="PT Astra Serif" w:hAnsi="PT Astra Serif" w:cs="Times New Roman"/>
          <w:sz w:val="28"/>
          <w:szCs w:val="28"/>
        </w:rPr>
        <w:t xml:space="preserve">ие дополнительных </w:t>
      </w:r>
      <w:r w:rsidRPr="00751C69">
        <w:rPr>
          <w:rFonts w:ascii="PT Astra Serif" w:hAnsi="PT Astra Serif" w:cs="Times New Roman"/>
          <w:sz w:val="28"/>
          <w:szCs w:val="28"/>
        </w:rPr>
        <w:t xml:space="preserve">мер по </w:t>
      </w:r>
      <w:r w:rsidR="00E26B31" w:rsidRPr="00751C69">
        <w:rPr>
          <w:rFonts w:ascii="PT Astra Serif" w:hAnsi="PT Astra Serif" w:cs="Times New Roman"/>
          <w:sz w:val="28"/>
          <w:szCs w:val="28"/>
        </w:rPr>
        <w:t xml:space="preserve">совершенствованию методов по </w:t>
      </w:r>
      <w:r w:rsidRPr="00751C69">
        <w:rPr>
          <w:rFonts w:ascii="PT Astra Serif" w:hAnsi="PT Astra Serif" w:cs="Times New Roman"/>
          <w:sz w:val="28"/>
          <w:szCs w:val="28"/>
        </w:rPr>
        <w:t>выявл</w:t>
      </w:r>
      <w:r w:rsidR="00E26B31" w:rsidRPr="00751C69">
        <w:rPr>
          <w:rFonts w:ascii="PT Astra Serif" w:hAnsi="PT Astra Serif" w:cs="Times New Roman"/>
          <w:sz w:val="28"/>
          <w:szCs w:val="28"/>
        </w:rPr>
        <w:t>ению</w:t>
      </w:r>
      <w:r w:rsidRPr="00751C69">
        <w:rPr>
          <w:rFonts w:ascii="PT Astra Serif" w:hAnsi="PT Astra Serif" w:cs="Times New Roman"/>
          <w:sz w:val="28"/>
          <w:szCs w:val="28"/>
        </w:rPr>
        <w:t xml:space="preserve"> и устран</w:t>
      </w:r>
      <w:r w:rsidR="00E26B31" w:rsidRPr="00751C69">
        <w:rPr>
          <w:rFonts w:ascii="PT Astra Serif" w:hAnsi="PT Astra Serif" w:cs="Times New Roman"/>
          <w:sz w:val="28"/>
          <w:szCs w:val="28"/>
        </w:rPr>
        <w:t>ению</w:t>
      </w:r>
      <w:r w:rsidRPr="00751C69">
        <w:rPr>
          <w:rFonts w:ascii="PT Astra Serif" w:hAnsi="PT Astra Serif" w:cs="Times New Roman"/>
          <w:sz w:val="28"/>
          <w:szCs w:val="28"/>
        </w:rPr>
        <w:t xml:space="preserve"> причин</w:t>
      </w:r>
      <w:r w:rsidR="00E26B31" w:rsidRPr="00751C69">
        <w:rPr>
          <w:rFonts w:ascii="PT Astra Serif" w:hAnsi="PT Astra Serif" w:cs="Times New Roman"/>
          <w:sz w:val="28"/>
          <w:szCs w:val="28"/>
        </w:rPr>
        <w:t xml:space="preserve"> и условий</w:t>
      </w:r>
      <w:r w:rsidRPr="00751C69">
        <w:rPr>
          <w:rFonts w:ascii="PT Astra Serif" w:hAnsi="PT Astra Serif" w:cs="Times New Roman"/>
          <w:sz w:val="28"/>
          <w:szCs w:val="28"/>
        </w:rPr>
        <w:t>, способствующи</w:t>
      </w:r>
      <w:r w:rsidR="00E26B31" w:rsidRPr="00751C69">
        <w:rPr>
          <w:rFonts w:ascii="PT Astra Serif" w:hAnsi="PT Astra Serif" w:cs="Times New Roman"/>
          <w:sz w:val="28"/>
          <w:szCs w:val="28"/>
        </w:rPr>
        <w:t>х</w:t>
      </w:r>
      <w:r w:rsidRPr="00751C69">
        <w:rPr>
          <w:rFonts w:ascii="PT Astra Serif" w:hAnsi="PT Astra Serif" w:cs="Times New Roman"/>
          <w:sz w:val="28"/>
          <w:szCs w:val="28"/>
        </w:rPr>
        <w:t xml:space="preserve"> суицидальному поведению;</w:t>
      </w:r>
    </w:p>
    <w:p w:rsidR="00AA5AD1" w:rsidRPr="00751C69" w:rsidRDefault="00E26B31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sz w:val="28"/>
          <w:szCs w:val="28"/>
        </w:rPr>
        <w:t>повы</w:t>
      </w:r>
      <w:r w:rsidR="00AA5AD1" w:rsidRPr="00751C69">
        <w:rPr>
          <w:rFonts w:ascii="PT Astra Serif" w:hAnsi="PT Astra Serif" w:cs="Times New Roman"/>
          <w:sz w:val="28"/>
          <w:szCs w:val="28"/>
        </w:rPr>
        <w:t xml:space="preserve">шение </w:t>
      </w:r>
      <w:r w:rsidRPr="00751C69">
        <w:rPr>
          <w:rFonts w:ascii="PT Astra Serif" w:hAnsi="PT Astra Serif" w:cs="Times New Roman"/>
          <w:sz w:val="28"/>
          <w:szCs w:val="28"/>
        </w:rPr>
        <w:t>уров</w:t>
      </w:r>
      <w:r w:rsidR="00AA5AD1" w:rsidRPr="00751C69">
        <w:rPr>
          <w:rFonts w:ascii="PT Astra Serif" w:hAnsi="PT Astra Serif" w:cs="Times New Roman"/>
          <w:sz w:val="28"/>
          <w:szCs w:val="28"/>
        </w:rPr>
        <w:t>ня</w:t>
      </w:r>
      <w:r w:rsidRPr="00751C69">
        <w:rPr>
          <w:rFonts w:ascii="PT Astra Serif" w:hAnsi="PT Astra Serif" w:cs="Times New Roman"/>
          <w:sz w:val="28"/>
          <w:szCs w:val="28"/>
        </w:rPr>
        <w:t xml:space="preserve"> квалификации </w:t>
      </w:r>
      <w:r w:rsidR="00AA5AD1" w:rsidRPr="00751C69">
        <w:rPr>
          <w:rFonts w:ascii="PT Astra Serif" w:hAnsi="PT Astra Serif" w:cs="Times New Roman"/>
          <w:sz w:val="28"/>
          <w:szCs w:val="28"/>
        </w:rPr>
        <w:t xml:space="preserve">членов </w:t>
      </w:r>
      <w:r w:rsidRPr="00751C69">
        <w:rPr>
          <w:rFonts w:ascii="PT Astra Serif" w:hAnsi="PT Astra Serif" w:cs="Times New Roman"/>
          <w:sz w:val="28"/>
          <w:szCs w:val="28"/>
        </w:rPr>
        <w:t xml:space="preserve">комиссий по делам несовершеннолетних и защите их прав муниципальных районов (городских округов), </w:t>
      </w:r>
      <w:r w:rsidR="00AA5AD1" w:rsidRPr="00751C69">
        <w:rPr>
          <w:rFonts w:ascii="PT Astra Serif" w:hAnsi="PT Astra Serif" w:cs="Times New Roman"/>
          <w:sz w:val="28"/>
          <w:szCs w:val="28"/>
        </w:rPr>
        <w:t xml:space="preserve">а также специалистов, обеспечивающих их деятельность </w:t>
      </w:r>
      <w:r w:rsidRPr="00751C69">
        <w:rPr>
          <w:rFonts w:ascii="PT Astra Serif" w:hAnsi="PT Astra Serif" w:cs="Times New Roman"/>
          <w:sz w:val="28"/>
          <w:szCs w:val="28"/>
        </w:rPr>
        <w:t>в пр</w:t>
      </w:r>
      <w:r w:rsidR="00AA5AD1" w:rsidRPr="00751C69">
        <w:rPr>
          <w:rFonts w:ascii="PT Astra Serif" w:hAnsi="PT Astra Serif" w:cs="Times New Roman"/>
          <w:sz w:val="28"/>
          <w:szCs w:val="28"/>
        </w:rPr>
        <w:t>именении медиативных технологий;</w:t>
      </w:r>
    </w:p>
    <w:p w:rsidR="00AA5AD1" w:rsidRPr="00751C69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sz w:val="28"/>
          <w:szCs w:val="28"/>
        </w:rPr>
        <w:t xml:space="preserve">повышение эффективности профилактики повторных преступлений и правонарушений, совершенных несовершеннолетними, состоящими на учете в органах и учреждениях системы профилактики, установление причин и условий, способствующих их совершению; </w:t>
      </w:r>
    </w:p>
    <w:p w:rsidR="00AA5AD1" w:rsidRPr="00751C69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sz w:val="28"/>
          <w:szCs w:val="28"/>
        </w:rPr>
        <w:t>профилактика алкоголизма, наркомании, токсикомании, табакокурения и употребления других одурманивающих веще</w:t>
      </w:r>
      <w:proofErr w:type="gramStart"/>
      <w:r w:rsidRPr="00751C69">
        <w:rPr>
          <w:rFonts w:ascii="PT Astra Serif" w:hAnsi="PT Astra Serif" w:cs="Times New Roman"/>
          <w:sz w:val="28"/>
          <w:szCs w:val="28"/>
        </w:rPr>
        <w:t>ств ср</w:t>
      </w:r>
      <w:proofErr w:type="gramEnd"/>
      <w:r w:rsidRPr="00751C69">
        <w:rPr>
          <w:rFonts w:ascii="PT Astra Serif" w:hAnsi="PT Astra Serif" w:cs="Times New Roman"/>
          <w:sz w:val="28"/>
          <w:szCs w:val="28"/>
        </w:rPr>
        <w:t>еди несовершеннолетних;</w:t>
      </w:r>
    </w:p>
    <w:p w:rsidR="00AA5AD1" w:rsidRPr="00751C69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sz w:val="28"/>
          <w:szCs w:val="28"/>
        </w:rPr>
        <w:t>повышение качества межведомственной индивидуальной профилактической работы с несовершеннолетними и семьями, находящимися в социально опасном положении;</w:t>
      </w:r>
      <w:r w:rsidR="00AA5AD1" w:rsidRPr="00751C69">
        <w:rPr>
          <w:rFonts w:ascii="PT Astra Serif" w:hAnsi="PT Astra Serif" w:cs="Times New Roman"/>
          <w:sz w:val="28"/>
          <w:szCs w:val="28"/>
        </w:rPr>
        <w:t xml:space="preserve"> </w:t>
      </w:r>
    </w:p>
    <w:p w:rsidR="00AA5AD1" w:rsidRPr="00751C69" w:rsidRDefault="00F938E5" w:rsidP="00AA5AD1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sz w:val="28"/>
          <w:szCs w:val="28"/>
        </w:rPr>
        <w:lastRenderedPageBreak/>
        <w:t>профилактика жестокого обращения и насилия (в том числе сексуального) в отношении детей со стороны родителей, законных представителей, а также преступлений в отношении несовершеннолетних;</w:t>
      </w:r>
    </w:p>
    <w:p w:rsidR="00EB1CBC" w:rsidRDefault="00F938E5" w:rsidP="00EB1CBC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sz w:val="28"/>
          <w:szCs w:val="28"/>
        </w:rPr>
        <w:t xml:space="preserve">выявление и пресечение случаев вовлечения несовершеннолетних в совершение преступлений, других противоправных и </w:t>
      </w:r>
      <w:r w:rsidR="00AA5AD1" w:rsidRPr="00751C69">
        <w:rPr>
          <w:rFonts w:ascii="PT Astra Serif" w:hAnsi="PT Astra Serif" w:cs="Times New Roman"/>
          <w:sz w:val="28"/>
          <w:szCs w:val="28"/>
        </w:rPr>
        <w:t>(или) антиобщественных действий.</w:t>
      </w:r>
    </w:p>
    <w:p w:rsidR="00F850B2" w:rsidRPr="00751C69" w:rsidRDefault="00F850B2" w:rsidP="00F850B2">
      <w:pPr>
        <w:pStyle w:val="a4"/>
        <w:spacing w:after="0" w:line="240" w:lineRule="auto"/>
        <w:ind w:left="1146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D54E81" w:rsidRPr="00751C69" w:rsidRDefault="00D54E81" w:rsidP="0091655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10902" w:rsidRPr="00751C69" w:rsidRDefault="00221AEF" w:rsidP="00EB1CBC">
      <w:pPr>
        <w:pStyle w:val="a4"/>
        <w:numPr>
          <w:ilvl w:val="0"/>
          <w:numId w:val="18"/>
        </w:num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  <w:r w:rsidRPr="00751C69">
        <w:rPr>
          <w:rFonts w:ascii="PT Astra Serif" w:hAnsi="PT Astra Serif" w:cs="Times New Roman"/>
          <w:b/>
          <w:sz w:val="28"/>
          <w:szCs w:val="28"/>
        </w:rPr>
        <w:lastRenderedPageBreak/>
        <w:t>С</w:t>
      </w:r>
      <w:r w:rsidR="00210902" w:rsidRPr="00751C69">
        <w:rPr>
          <w:rFonts w:ascii="PT Astra Serif" w:hAnsi="PT Astra Serif" w:cs="Times New Roman"/>
          <w:b/>
          <w:sz w:val="28"/>
          <w:szCs w:val="28"/>
        </w:rPr>
        <w:t>одержание деятельности:</w:t>
      </w:r>
    </w:p>
    <w:p w:rsidR="00221AEF" w:rsidRPr="00751C69" w:rsidRDefault="00221AEF" w:rsidP="00D5482A">
      <w:pPr>
        <w:pStyle w:val="a4"/>
        <w:spacing w:after="0" w:line="240" w:lineRule="auto"/>
        <w:ind w:left="0"/>
        <w:rPr>
          <w:rFonts w:ascii="PT Astra Serif" w:hAnsi="PT Astra Serif" w:cs="Times New Roman"/>
          <w:sz w:val="28"/>
          <w:szCs w:val="28"/>
        </w:rPr>
      </w:pPr>
    </w:p>
    <w:p w:rsidR="00D609E5" w:rsidRPr="00751C69" w:rsidRDefault="00221AEF" w:rsidP="00D609E5">
      <w:pPr>
        <w:pStyle w:val="a4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>Организация заседаний комиссии</w:t>
      </w:r>
    </w:p>
    <w:tbl>
      <w:tblPr>
        <w:tblW w:w="1535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5528"/>
        <w:gridCol w:w="5528"/>
        <w:gridCol w:w="1701"/>
        <w:gridCol w:w="1751"/>
      </w:tblGrid>
      <w:tr w:rsidR="00916554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№ </w:t>
            </w:r>
          </w:p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/</w:t>
            </w:r>
            <w:proofErr w:type="spellStart"/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Ответственные</w:t>
            </w:r>
          </w:p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за исполнение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Срок </w:t>
            </w:r>
          </w:p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ind w:left="-70" w:right="71" w:firstLine="7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16554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BB5047">
            <w:pPr>
              <w:spacing w:line="232" w:lineRule="auto"/>
              <w:jc w:val="righ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F850B2">
            <w:pPr>
              <w:pStyle w:val="a4"/>
              <w:spacing w:after="0" w:line="228" w:lineRule="auto"/>
              <w:ind w:left="0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Об утверждении отчета </w:t>
            </w: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о работе по профилактике безнадзорности и правонарушений несовершеннолетних на территории </w:t>
            </w:r>
            <w:proofErr w:type="spellStart"/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муниципального района Саратовской области за 202</w:t>
            </w:r>
            <w:r w:rsidR="00F850B2" w:rsidRPr="00F850B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3</w:t>
            </w: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КДН и ЗП при администрации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I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ind w:left="-70" w:right="71" w:firstLine="7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916554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F850B2">
            <w:pPr>
              <w:spacing w:line="232" w:lineRule="auto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Об анализе состояния преступности и правонарушений, совершенных несовершеннолетними и в отношении их, за 12 месяцев 202</w:t>
            </w:r>
            <w:r w:rsidR="00F850B2" w:rsidRPr="00F850B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3</w:t>
            </w: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года и мерах по их предупреждению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КДН и ЗП при администрации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Ат</w:t>
            </w:r>
            <w:r w:rsidR="0019209B">
              <w:rPr>
                <w:rFonts w:ascii="PT Astra Serif" w:hAnsi="PT Astra Serif"/>
                <w:szCs w:val="28"/>
                <w:lang w:eastAsia="ru-RU"/>
              </w:rPr>
              <w:t>карского</w:t>
            </w:r>
            <w:proofErr w:type="spellEnd"/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916554" w:rsidRPr="00751C69" w:rsidRDefault="00F850B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>О</w:t>
            </w:r>
            <w:r w:rsidR="00916554" w:rsidRPr="00751C69">
              <w:rPr>
                <w:rFonts w:ascii="PT Astra Serif" w:hAnsi="PT Astra Serif"/>
                <w:szCs w:val="28"/>
                <w:lang w:eastAsia="ru-RU"/>
              </w:rPr>
              <w:t xml:space="preserve">тдел МВД России по </w:t>
            </w:r>
            <w:proofErr w:type="spellStart"/>
            <w:r w:rsidR="00916554" w:rsidRPr="00751C69">
              <w:rPr>
                <w:rFonts w:ascii="PT Astra Serif" w:hAnsi="PT Astra Serif"/>
                <w:szCs w:val="28"/>
                <w:lang w:eastAsia="ru-RU"/>
              </w:rPr>
              <w:t>Аткарскому</w:t>
            </w:r>
            <w:proofErr w:type="spellEnd"/>
            <w:r w:rsidR="00916554" w:rsidRPr="00751C69">
              <w:rPr>
                <w:rFonts w:ascii="PT Astra Serif" w:hAnsi="PT Astra Serif"/>
                <w:szCs w:val="28"/>
                <w:lang w:eastAsia="ru-RU"/>
              </w:rPr>
              <w:t xml:space="preserve"> району </w:t>
            </w:r>
          </w:p>
          <w:p w:rsidR="00916554" w:rsidRPr="00751C69" w:rsidRDefault="00916554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>Линейн</w:t>
            </w:r>
            <w:r w:rsidR="00F850B2">
              <w:rPr>
                <w:rFonts w:ascii="PT Astra Serif" w:hAnsi="PT Astra Serif"/>
                <w:szCs w:val="28"/>
                <w:lang w:eastAsia="ru-RU"/>
              </w:rPr>
              <w:t>ый</w:t>
            </w: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отдел полиции </w:t>
            </w:r>
          </w:p>
          <w:p w:rsidR="00916554" w:rsidRPr="00751C69" w:rsidRDefault="00916554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>на ст. Атка</w:t>
            </w:r>
            <w:proofErr w:type="gramStart"/>
            <w:r w:rsidRPr="00751C69">
              <w:rPr>
                <w:rFonts w:ascii="PT Astra Serif" w:hAnsi="PT Astra Serif"/>
                <w:szCs w:val="28"/>
                <w:lang w:eastAsia="ru-RU"/>
              </w:rPr>
              <w:t>рск</w:t>
            </w:r>
            <w:r w:rsidR="00F850B2">
              <w:rPr>
                <w:rFonts w:ascii="PT Astra Serif" w:hAnsi="PT Astra Serif"/>
                <w:szCs w:val="28"/>
                <w:lang w:eastAsia="ru-RU"/>
              </w:rPr>
              <w:t xml:space="preserve"> Пр</w:t>
            </w:r>
            <w:proofErr w:type="gramEnd"/>
            <w:r w:rsidR="00F850B2">
              <w:rPr>
                <w:rFonts w:ascii="PT Astra Serif" w:hAnsi="PT Astra Serif"/>
                <w:szCs w:val="28"/>
                <w:lang w:eastAsia="ru-RU"/>
              </w:rPr>
              <w:t xml:space="preserve">иволжского ЛУ МВД России на транспорте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I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554" w:rsidRPr="00751C69" w:rsidRDefault="00916554" w:rsidP="0044660F">
            <w:pPr>
              <w:spacing w:line="232" w:lineRule="auto"/>
              <w:ind w:left="-70" w:right="71" w:firstLine="7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О мерах по профилактике алкоголизма, </w:t>
            </w:r>
            <w:proofErr w:type="spellStart"/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табакокурения</w:t>
            </w:r>
            <w:proofErr w:type="spellEnd"/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, наркомании среди несовершеннолетних, а также новых видов подростковой токсикомании и формах предотвращения их распространения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</w:t>
            </w:r>
            <w:r w:rsidR="0019209B">
              <w:rPr>
                <w:rFonts w:ascii="PT Astra Serif" w:hAnsi="PT Astra Serif"/>
                <w:szCs w:val="28"/>
                <w:lang w:eastAsia="ru-RU"/>
              </w:rPr>
              <w:t>ткарского</w:t>
            </w:r>
            <w:proofErr w:type="spellEnd"/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</w:p>
          <w:p w:rsidR="00F850B2" w:rsidRPr="00751C69" w:rsidRDefault="00F850B2" w:rsidP="00B937B8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району</w:t>
            </w:r>
          </w:p>
          <w:p w:rsidR="00F850B2" w:rsidRPr="00F850B2" w:rsidRDefault="00F850B2" w:rsidP="00B937B8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F850B2">
              <w:rPr>
                <w:rFonts w:ascii="PT Astra Serif" w:hAnsi="PT Astra Serif"/>
                <w:szCs w:val="28"/>
                <w:lang w:eastAsia="ru-RU"/>
              </w:rPr>
              <w:t xml:space="preserve">Линейный отдел полиции </w:t>
            </w:r>
          </w:p>
          <w:p w:rsidR="00F850B2" w:rsidRPr="00F850B2" w:rsidRDefault="00F850B2" w:rsidP="00B937B8">
            <w:pPr>
              <w:suppressAutoHyphens/>
              <w:spacing w:after="0" w:line="232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850B2">
              <w:rPr>
                <w:rFonts w:ascii="PT Astra Serif" w:hAnsi="PT Astra Serif"/>
                <w:sz w:val="28"/>
                <w:szCs w:val="28"/>
                <w:lang w:eastAsia="ru-RU"/>
              </w:rPr>
              <w:t>на ст. Атка</w:t>
            </w:r>
            <w:proofErr w:type="gramStart"/>
            <w:r w:rsidRPr="00F850B2">
              <w:rPr>
                <w:rFonts w:ascii="PT Astra Serif" w:hAnsi="PT Astra Serif"/>
                <w:sz w:val="28"/>
                <w:szCs w:val="28"/>
                <w:lang w:eastAsia="ru-RU"/>
              </w:rPr>
              <w:t>рск Пр</w:t>
            </w:r>
            <w:proofErr w:type="gramEnd"/>
            <w:r w:rsidRPr="00F850B2">
              <w:rPr>
                <w:rFonts w:ascii="PT Astra Serif" w:hAnsi="PT Astra Serif"/>
                <w:sz w:val="28"/>
                <w:szCs w:val="28"/>
                <w:lang w:eastAsia="ru-RU"/>
              </w:rPr>
              <w:t>иволжского ЛУ МВД России на транспорте</w:t>
            </w:r>
          </w:p>
          <w:p w:rsidR="0019209B" w:rsidRDefault="00F850B2" w:rsidP="0019209B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19209B" w:rsidRDefault="00B34ED5" w:rsidP="0019209B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ГУЗ СО</w:t>
            </w:r>
            <w:proofErr w:type="gram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ткарская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РБ»</w:t>
            </w:r>
          </w:p>
          <w:p w:rsidR="00F850B2" w:rsidRPr="00751C69" w:rsidRDefault="00B34ED5" w:rsidP="00B937B8">
            <w:pPr>
              <w:suppressAutoHyphens/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ГУЗ  «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Аткарская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психиатрическая больница»</w:t>
            </w:r>
          </w:p>
          <w:p w:rsidR="00F850B2" w:rsidRPr="00751C69" w:rsidRDefault="00F850B2" w:rsidP="00B937B8">
            <w:pPr>
              <w:suppressAutoHyphens/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II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ind w:left="-70" w:right="71" w:firstLine="7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pStyle w:val="1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51C69">
              <w:rPr>
                <w:rFonts w:ascii="PT Astra Serif" w:hAnsi="PT Astra Serif"/>
                <w:sz w:val="28"/>
                <w:szCs w:val="28"/>
              </w:rPr>
              <w:t>Организация работы органов и учреждений системы профилактики безнадзорности и правонарушений несовершеннолетних, направленной на раннее выявление фактов жестокого обращения с детьми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</w:rPr>
              <w:t xml:space="preserve">ГАУ </w:t>
            </w:r>
            <w:proofErr w:type="gramStart"/>
            <w:r w:rsidRPr="00751C69">
              <w:rPr>
                <w:rFonts w:ascii="PT Astra Serif" w:hAnsi="PT Astra Serif"/>
                <w:szCs w:val="28"/>
              </w:rPr>
              <w:t>СО</w:t>
            </w:r>
            <w:proofErr w:type="gramEnd"/>
            <w:r w:rsidRPr="00751C69">
              <w:rPr>
                <w:rFonts w:ascii="PT Astra Serif" w:hAnsi="PT Astra Serif"/>
                <w:szCs w:val="28"/>
              </w:rPr>
              <w:t xml:space="preserve"> «Комплексный центр социального обслуживан</w:t>
            </w:r>
            <w:r w:rsidR="0019209B">
              <w:rPr>
                <w:rFonts w:ascii="PT Astra Serif" w:hAnsi="PT Astra Serif"/>
                <w:szCs w:val="28"/>
              </w:rPr>
              <w:t xml:space="preserve">ия населения </w:t>
            </w:r>
            <w:proofErr w:type="spellStart"/>
            <w:r w:rsidR="0019209B">
              <w:rPr>
                <w:rFonts w:ascii="PT Astra Serif" w:hAnsi="PT Astra Serif"/>
                <w:szCs w:val="28"/>
              </w:rPr>
              <w:t>Аткарского</w:t>
            </w:r>
            <w:proofErr w:type="spellEnd"/>
            <w:r w:rsidR="0019209B">
              <w:rPr>
                <w:rFonts w:ascii="PT Astra Serif" w:hAnsi="PT Astra Serif"/>
                <w:szCs w:val="28"/>
              </w:rPr>
              <w:t xml:space="preserve"> района»</w:t>
            </w:r>
          </w:p>
          <w:p w:rsidR="00F850B2" w:rsidRPr="00751C69" w:rsidRDefault="00F850B2" w:rsidP="0019209B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</w:t>
            </w:r>
            <w:r w:rsidR="0019209B">
              <w:rPr>
                <w:rFonts w:ascii="PT Astra Serif" w:hAnsi="PT Astra Serif"/>
                <w:szCs w:val="28"/>
                <w:lang w:eastAsia="ru-RU"/>
              </w:rPr>
              <w:t>ткарского</w:t>
            </w:r>
            <w:proofErr w:type="spellEnd"/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</w:p>
          <w:p w:rsidR="00F850B2" w:rsidRPr="00751C69" w:rsidRDefault="00F850B2" w:rsidP="00B937B8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Отдел </w:t>
            </w:r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МВД России по </w:t>
            </w:r>
            <w:proofErr w:type="spellStart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>Аткарскому</w:t>
            </w:r>
            <w:proofErr w:type="spellEnd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району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  <w:p w:rsidR="00F850B2" w:rsidRPr="00751C69" w:rsidRDefault="00F850B2" w:rsidP="00B937B8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ГУЗ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Аткарская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РБ»</w:t>
            </w:r>
          </w:p>
          <w:p w:rsidR="00F850B2" w:rsidRPr="00751C69" w:rsidRDefault="00F850B2" w:rsidP="00B937B8">
            <w:pPr>
              <w:suppressAutoHyphens/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Общественные комиссии по делам несовершеннолетних при администрациях МО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II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ind w:left="-70" w:right="71" w:firstLine="7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spacing w:line="228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Об организации работы по профилактике суицидальных проявлений среди несовершеннолетних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Аткарского</w:t>
            </w:r>
            <w:proofErr w:type="spellEnd"/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F850B2" w:rsidRPr="00751C69" w:rsidRDefault="00F850B2" w:rsidP="00B937B8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</w:t>
            </w:r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>арский</w:t>
            </w:r>
            <w:proofErr w:type="spellEnd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F850B2" w:rsidRPr="00751C69" w:rsidRDefault="0019209B" w:rsidP="00B937B8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ГУЗ СО «</w:t>
            </w:r>
            <w:proofErr w:type="spellStart"/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Аткарская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РБ»</w:t>
            </w:r>
          </w:p>
          <w:p w:rsidR="00F850B2" w:rsidRPr="00751C69" w:rsidRDefault="00F850B2" w:rsidP="00B937B8">
            <w:pPr>
              <w:suppressAutoHyphens/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II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ind w:left="-70" w:right="71" w:firstLine="70"/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spacing w:line="228" w:lineRule="auto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Об организации </w:t>
            </w:r>
            <w:proofErr w:type="spellStart"/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занятости несовершеннолетних, состоящих на различных видах уч</w:t>
            </w:r>
            <w:r w:rsidR="00B34ED5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ета в свободное от учебы время</w:t>
            </w:r>
          </w:p>
          <w:p w:rsidR="00F850B2" w:rsidRPr="00751C69" w:rsidRDefault="00F850B2" w:rsidP="00B937B8">
            <w:pPr>
              <w:spacing w:line="228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9B" w:rsidRPr="00A84172" w:rsidRDefault="0019209B" w:rsidP="0019209B">
            <w:pPr>
              <w:spacing w:after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ТЦЗН по </w:t>
            </w:r>
            <w:proofErr w:type="spellStart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району ГКУ СО «ЦЗН Саратовской области»</w:t>
            </w:r>
          </w:p>
          <w:p w:rsidR="00F850B2" w:rsidRPr="00751C69" w:rsidRDefault="00F850B2" w:rsidP="00B937B8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Ат</w:t>
            </w:r>
            <w:r w:rsidR="0019209B">
              <w:rPr>
                <w:rFonts w:ascii="PT Astra Serif" w:hAnsi="PT Astra Serif"/>
                <w:szCs w:val="28"/>
                <w:lang w:eastAsia="ru-RU"/>
              </w:rPr>
              <w:t>карского</w:t>
            </w:r>
            <w:proofErr w:type="spellEnd"/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F850B2" w:rsidRPr="00751C69" w:rsidRDefault="00F850B2" w:rsidP="00B937B8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</w:t>
            </w:r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>арский</w:t>
            </w:r>
            <w:proofErr w:type="spellEnd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F850B2" w:rsidRPr="00751C69" w:rsidRDefault="00F850B2" w:rsidP="00B937B8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Отдел </w:t>
            </w:r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МВД России по </w:t>
            </w:r>
            <w:proofErr w:type="spellStart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>Аткарскому</w:t>
            </w:r>
            <w:proofErr w:type="spellEnd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району</w:t>
            </w:r>
          </w:p>
          <w:p w:rsidR="00F850B2" w:rsidRPr="00751C69" w:rsidRDefault="00F850B2" w:rsidP="00B937B8">
            <w:pPr>
              <w:suppressAutoHyphens/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КДН и ЗП при администрации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937B8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II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CB59E4" w:rsidRDefault="00CB59E4" w:rsidP="0044660F">
            <w:pPr>
              <w:spacing w:line="228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CB59E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Об организации работы по</w:t>
            </w:r>
            <w:r w:rsidRPr="00CB59E4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r w:rsidRPr="00CB59E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противодействию проникновения деструктивных идеологий в подростковую </w:t>
            </w:r>
            <w:r w:rsidRPr="00CB59E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lastRenderedPageBreak/>
              <w:t xml:space="preserve">среду посредством </w:t>
            </w:r>
            <w:proofErr w:type="spellStart"/>
            <w:r w:rsidRPr="00CB59E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интернет-ресурсов</w:t>
            </w:r>
            <w:proofErr w:type="spellEnd"/>
            <w:r w:rsidRPr="00CB59E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, недопущению распространения в образовательных организациях идеологий «АУЕ», «</w:t>
            </w:r>
            <w:proofErr w:type="spellStart"/>
            <w:r w:rsidRPr="00CB59E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Колумбайна</w:t>
            </w:r>
            <w:proofErr w:type="spellEnd"/>
            <w:r w:rsidRPr="00CB59E4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», «Синий Кит» и др.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9E4" w:rsidRPr="00751C69" w:rsidRDefault="00CB59E4" w:rsidP="00CB59E4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Ат</w:t>
            </w:r>
            <w:r w:rsidR="0019209B">
              <w:rPr>
                <w:rFonts w:ascii="PT Astra Serif" w:hAnsi="PT Astra Serif"/>
                <w:szCs w:val="28"/>
                <w:lang w:eastAsia="ru-RU"/>
              </w:rPr>
              <w:t>карского</w:t>
            </w:r>
            <w:proofErr w:type="spellEnd"/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CB59E4" w:rsidRPr="00751C69" w:rsidRDefault="00CB59E4" w:rsidP="00CB59E4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</w:t>
            </w:r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>арский</w:t>
            </w:r>
            <w:proofErr w:type="spellEnd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</w:t>
            </w:r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lastRenderedPageBreak/>
              <w:t>колледж»</w:t>
            </w:r>
          </w:p>
          <w:p w:rsidR="00CB59E4" w:rsidRPr="00751C69" w:rsidRDefault="00CB59E4" w:rsidP="00CB59E4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Отдел </w:t>
            </w:r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МВД России по </w:t>
            </w:r>
            <w:proofErr w:type="spellStart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>Аткарскому</w:t>
            </w:r>
            <w:proofErr w:type="spellEnd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району</w:t>
            </w:r>
          </w:p>
          <w:p w:rsidR="00F850B2" w:rsidRPr="00751C69" w:rsidRDefault="00CB59E4" w:rsidP="0044660F">
            <w:pPr>
              <w:suppressAutoHyphens/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КДН и ЗП при администрации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lastRenderedPageBreak/>
              <w:t>8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F850B2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Об анализе состояния преступности и правонарушений,  совершенных несовершеннолетними и в отношении них за 1 полугодие 202</w:t>
            </w:r>
            <w:r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4</w:t>
            </w: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года. Профилактика совершения несовершеннолетними повторных правонарушений и преступлений, в том числе несовершеннолетних, состоящих на всех видах учета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9E4" w:rsidRDefault="00F850B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Аткарскому</w:t>
            </w:r>
            <w:proofErr w:type="spellEnd"/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району</w:t>
            </w:r>
          </w:p>
          <w:p w:rsidR="00CB59E4" w:rsidRPr="00751C69" w:rsidRDefault="00CB59E4" w:rsidP="00CB59E4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>Линейн</w:t>
            </w:r>
            <w:r>
              <w:rPr>
                <w:rFonts w:ascii="PT Astra Serif" w:hAnsi="PT Astra Serif"/>
                <w:szCs w:val="28"/>
                <w:lang w:eastAsia="ru-RU"/>
              </w:rPr>
              <w:t>ый</w:t>
            </w: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отдел полиции </w:t>
            </w:r>
          </w:p>
          <w:p w:rsidR="00F850B2" w:rsidRPr="00751C69" w:rsidRDefault="00CB59E4" w:rsidP="00CB59E4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>на ст. Атка</w:t>
            </w:r>
            <w:proofErr w:type="gramStart"/>
            <w:r w:rsidRPr="00751C69">
              <w:rPr>
                <w:rFonts w:ascii="PT Astra Serif" w:hAnsi="PT Astra Serif"/>
                <w:szCs w:val="28"/>
                <w:lang w:eastAsia="ru-RU"/>
              </w:rPr>
              <w:t>рск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 Пр</w:t>
            </w:r>
            <w:proofErr w:type="gramEnd"/>
            <w:r>
              <w:rPr>
                <w:rFonts w:ascii="PT Astra Serif" w:hAnsi="PT Astra Serif"/>
                <w:szCs w:val="28"/>
                <w:lang w:eastAsia="ru-RU"/>
              </w:rPr>
              <w:t>иволжского ЛУ МВД России на транспорте</w:t>
            </w:r>
            <w:r w:rsidR="00F850B2" w:rsidRPr="00751C69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</w:p>
          <w:p w:rsidR="00F850B2" w:rsidRPr="00751C69" w:rsidRDefault="00F850B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III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9.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Об итогах организации летней занятости и оздоровления несовершеннолетних, а также временного трудоустройства граждан в возрасте от 14 до 17 лет включительно, состоящих на учете в органах и учреждениях системы профилактики безнадзорности и правонарушений несовершеннолетних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A91FE7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</w:t>
            </w:r>
            <w:r w:rsidR="0019209B">
              <w:rPr>
                <w:rFonts w:ascii="PT Astra Serif" w:hAnsi="PT Astra Serif"/>
                <w:szCs w:val="28"/>
                <w:lang w:eastAsia="ru-RU"/>
              </w:rPr>
              <w:t>ткарского</w:t>
            </w:r>
            <w:proofErr w:type="spellEnd"/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</w:p>
          <w:p w:rsidR="00F850B2" w:rsidRDefault="00A8417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bCs/>
                <w:szCs w:val="28"/>
              </w:rPr>
            </w:pPr>
            <w:r w:rsidRPr="00C349B9">
              <w:rPr>
                <w:rFonts w:ascii="PT Astra Serif" w:hAnsi="PT Astra Serif"/>
                <w:bCs/>
                <w:szCs w:val="28"/>
              </w:rPr>
              <w:t xml:space="preserve">ТЦЗН по </w:t>
            </w:r>
            <w:proofErr w:type="spellStart"/>
            <w:r w:rsidRPr="00C349B9">
              <w:rPr>
                <w:rFonts w:ascii="PT Astra Serif" w:hAnsi="PT Astra Serif"/>
                <w:bCs/>
                <w:szCs w:val="28"/>
              </w:rPr>
              <w:t>Аткарскому</w:t>
            </w:r>
            <w:proofErr w:type="spellEnd"/>
            <w:r w:rsidRPr="00C349B9">
              <w:rPr>
                <w:rFonts w:ascii="PT Astra Serif" w:hAnsi="PT Astra Serif"/>
                <w:bCs/>
                <w:szCs w:val="28"/>
              </w:rPr>
              <w:t xml:space="preserve"> району Г</w:t>
            </w:r>
            <w:r>
              <w:rPr>
                <w:rFonts w:ascii="PT Astra Serif" w:hAnsi="PT Astra Serif"/>
                <w:bCs/>
                <w:szCs w:val="28"/>
              </w:rPr>
              <w:t>КУ СО «ЦЗН Саратовской области»</w:t>
            </w:r>
          </w:p>
          <w:p w:rsidR="0019209B" w:rsidRDefault="0019209B" w:rsidP="0019209B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</w:rPr>
            </w:pPr>
            <w:r w:rsidRPr="00751C69">
              <w:rPr>
                <w:rFonts w:ascii="PT Astra Serif" w:hAnsi="PT Astra Serif"/>
                <w:szCs w:val="28"/>
              </w:rPr>
              <w:t xml:space="preserve">ГАУ </w:t>
            </w:r>
            <w:proofErr w:type="gramStart"/>
            <w:r w:rsidRPr="00751C69">
              <w:rPr>
                <w:rFonts w:ascii="PT Astra Serif" w:hAnsi="PT Astra Serif"/>
                <w:szCs w:val="28"/>
              </w:rPr>
              <w:t>СО</w:t>
            </w:r>
            <w:proofErr w:type="gramEnd"/>
            <w:r w:rsidRPr="00751C69">
              <w:rPr>
                <w:rFonts w:ascii="PT Astra Serif" w:hAnsi="PT Astra Serif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751C69">
              <w:rPr>
                <w:rFonts w:ascii="PT Astra Serif" w:hAnsi="PT Astra Serif"/>
                <w:szCs w:val="28"/>
              </w:rPr>
              <w:t>Аткарского</w:t>
            </w:r>
            <w:proofErr w:type="spellEnd"/>
            <w:r w:rsidRPr="00751C69">
              <w:rPr>
                <w:rFonts w:ascii="PT Astra Serif" w:hAnsi="PT Astra Serif"/>
                <w:szCs w:val="28"/>
              </w:rPr>
              <w:t xml:space="preserve"> района»</w:t>
            </w:r>
          </w:p>
          <w:p w:rsidR="00F850B2" w:rsidRPr="00751C69" w:rsidRDefault="00F850B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</w:rPr>
            </w:pPr>
            <w:r w:rsidRPr="00751C69">
              <w:rPr>
                <w:rFonts w:ascii="PT Astra Serif" w:hAnsi="PT Astra Serif"/>
                <w:szCs w:val="28"/>
              </w:rPr>
              <w:t>Г</w:t>
            </w:r>
            <w:r w:rsidR="00CB59E4">
              <w:rPr>
                <w:rFonts w:ascii="PT Astra Serif" w:hAnsi="PT Astra Serif"/>
                <w:szCs w:val="28"/>
              </w:rPr>
              <w:t>А</w:t>
            </w:r>
            <w:r w:rsidRPr="00751C69">
              <w:rPr>
                <w:rFonts w:ascii="PT Astra Serif" w:hAnsi="PT Astra Serif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hAnsi="PT Astra Serif"/>
                <w:szCs w:val="28"/>
              </w:rPr>
              <w:t>Аткарский</w:t>
            </w:r>
            <w:proofErr w:type="spellEnd"/>
            <w:r w:rsidRPr="00751C69">
              <w:rPr>
                <w:rFonts w:ascii="PT Astra Serif" w:hAnsi="PT Astra Serif"/>
                <w:szCs w:val="28"/>
              </w:rPr>
              <w:t xml:space="preserve"> политехнический колледж»</w:t>
            </w:r>
          </w:p>
          <w:p w:rsidR="00F850B2" w:rsidRPr="00751C69" w:rsidRDefault="00F850B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 xml:space="preserve">III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10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Профилактика гибели и травматизма детей н</w:t>
            </w:r>
            <w:r w:rsidR="00B34ED5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а пожарах, объектах транспорта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09B" w:rsidRDefault="00F850B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bCs/>
                <w:szCs w:val="28"/>
              </w:rPr>
            </w:pPr>
            <w:r w:rsidRPr="00751C69">
              <w:rPr>
                <w:rFonts w:ascii="PT Astra Serif" w:hAnsi="PT Astra Serif"/>
                <w:bCs/>
                <w:szCs w:val="28"/>
              </w:rPr>
              <w:t>Отдел надзорной деятельности и профила</w:t>
            </w:r>
            <w:r w:rsidR="0019209B">
              <w:rPr>
                <w:rFonts w:ascii="PT Astra Serif" w:hAnsi="PT Astra Serif"/>
                <w:bCs/>
                <w:szCs w:val="28"/>
              </w:rPr>
              <w:t xml:space="preserve">ктической работы по </w:t>
            </w:r>
            <w:proofErr w:type="gramStart"/>
            <w:r w:rsidR="0019209B">
              <w:rPr>
                <w:rFonts w:ascii="PT Astra Serif" w:hAnsi="PT Astra Serif"/>
                <w:bCs/>
                <w:szCs w:val="28"/>
              </w:rPr>
              <w:t>Петровскому</w:t>
            </w:r>
            <w:proofErr w:type="gramEnd"/>
          </w:p>
          <w:p w:rsidR="00F850B2" w:rsidRPr="00751C69" w:rsidRDefault="00F850B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bCs/>
                <w:szCs w:val="28"/>
              </w:rPr>
              <w:t xml:space="preserve"> </w:t>
            </w:r>
            <w:proofErr w:type="spellStart"/>
            <w:r w:rsidRPr="00751C69">
              <w:rPr>
                <w:rFonts w:ascii="PT Astra Serif" w:hAnsi="PT Astra Serif"/>
                <w:bCs/>
                <w:szCs w:val="28"/>
              </w:rPr>
              <w:t>Аткар</w:t>
            </w:r>
            <w:r w:rsidR="0019209B">
              <w:rPr>
                <w:rFonts w:ascii="PT Astra Serif" w:hAnsi="PT Astra Serif"/>
                <w:bCs/>
                <w:szCs w:val="28"/>
              </w:rPr>
              <w:t>скому</w:t>
            </w:r>
            <w:proofErr w:type="spellEnd"/>
            <w:r w:rsidR="0019209B">
              <w:rPr>
                <w:rFonts w:ascii="PT Astra Serif" w:hAnsi="PT Astra Serif"/>
                <w:bCs/>
                <w:szCs w:val="28"/>
              </w:rPr>
              <w:t xml:space="preserve"> и </w:t>
            </w:r>
            <w:proofErr w:type="spellStart"/>
            <w:r w:rsidR="0019209B">
              <w:rPr>
                <w:rFonts w:ascii="PT Astra Serif" w:hAnsi="PT Astra Serif"/>
                <w:bCs/>
                <w:szCs w:val="28"/>
              </w:rPr>
              <w:t>Екатериновскому</w:t>
            </w:r>
            <w:proofErr w:type="spellEnd"/>
            <w:r w:rsidR="0019209B">
              <w:rPr>
                <w:rFonts w:ascii="PT Astra Serif" w:hAnsi="PT Astra Serif"/>
                <w:bCs/>
                <w:szCs w:val="28"/>
              </w:rPr>
              <w:t xml:space="preserve"> районам</w:t>
            </w:r>
          </w:p>
          <w:p w:rsidR="00F850B2" w:rsidRPr="00751C69" w:rsidRDefault="00F850B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lastRenderedPageBreak/>
              <w:t xml:space="preserve">Отдел </w:t>
            </w:r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МВД России по </w:t>
            </w:r>
            <w:proofErr w:type="spellStart"/>
            <w:r w:rsidR="0019209B">
              <w:rPr>
                <w:rFonts w:ascii="PT Astra Serif" w:hAnsi="PT Astra Serif"/>
                <w:szCs w:val="28"/>
                <w:lang w:eastAsia="ru-RU"/>
              </w:rPr>
              <w:t>Аткарскому</w:t>
            </w:r>
            <w:proofErr w:type="spellEnd"/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 району</w:t>
            </w:r>
          </w:p>
          <w:p w:rsidR="00CB59E4" w:rsidRPr="00751C69" w:rsidRDefault="00CB59E4" w:rsidP="00CB59E4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>Линейн</w:t>
            </w:r>
            <w:r>
              <w:rPr>
                <w:rFonts w:ascii="PT Astra Serif" w:hAnsi="PT Astra Serif"/>
                <w:szCs w:val="28"/>
                <w:lang w:eastAsia="ru-RU"/>
              </w:rPr>
              <w:t>ый</w:t>
            </w: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отдел полиции </w:t>
            </w:r>
          </w:p>
          <w:p w:rsidR="00F850B2" w:rsidRPr="00751C69" w:rsidRDefault="00CB59E4" w:rsidP="00CB59E4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>на ст. Атка</w:t>
            </w:r>
            <w:proofErr w:type="gramStart"/>
            <w:r w:rsidRPr="00751C69">
              <w:rPr>
                <w:rFonts w:ascii="PT Astra Serif" w:hAnsi="PT Astra Serif"/>
                <w:szCs w:val="28"/>
                <w:lang w:eastAsia="ru-RU"/>
              </w:rPr>
              <w:t>рск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 Пр</w:t>
            </w:r>
            <w:proofErr w:type="gramEnd"/>
            <w:r>
              <w:rPr>
                <w:rFonts w:ascii="PT Astra Serif" w:hAnsi="PT Astra Serif"/>
                <w:szCs w:val="28"/>
                <w:lang w:eastAsia="ru-RU"/>
              </w:rPr>
              <w:t>иволжского ЛУ МВД России на транспорте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lastRenderedPageBreak/>
              <w:t>11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pStyle w:val="2"/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О взаимодействии общественных комиссий по делам несовершеннолетних и защите их прав при администрациях муниципальных образований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 с органами и учреждениями системы профилактики безнадзорности и правонарушений несовершеннолетних по раннему выявлению фактов семейного неблагополучия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9E4" w:rsidRDefault="00F850B2" w:rsidP="00CB59E4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КДН и ЗП при администрации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>ткарского</w:t>
            </w:r>
            <w:proofErr w:type="spellEnd"/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муниципального района</w:t>
            </w:r>
          </w:p>
          <w:p w:rsidR="00F850B2" w:rsidRPr="00751C69" w:rsidRDefault="00F850B2" w:rsidP="00CB59E4">
            <w:pPr>
              <w:suppressAutoHyphens/>
              <w:spacing w:after="0"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ОКДН </w:t>
            </w:r>
            <w:r w:rsidR="0019209B">
              <w:rPr>
                <w:rFonts w:ascii="PT Astra Serif" w:eastAsia="Calibri" w:hAnsi="PT Astra Serif" w:cs="Times New Roman"/>
                <w:sz w:val="28"/>
                <w:szCs w:val="28"/>
              </w:rPr>
              <w:t>Озерного МО</w:t>
            </w:r>
          </w:p>
          <w:p w:rsidR="00F850B2" w:rsidRPr="00751C69" w:rsidRDefault="00F850B2" w:rsidP="00F850B2">
            <w:pPr>
              <w:suppressAutoHyphens/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ОКДН 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Барановского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IV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  <w:tr w:rsidR="00F850B2" w:rsidRPr="00751C69" w:rsidTr="0044660F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12.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F850B2">
            <w:pPr>
              <w:spacing w:line="232" w:lineRule="auto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Об анализе состояния преступности и правонарушений,  совершенных несовершеннолетними и в отношении них за 11 месяцев 202</w:t>
            </w:r>
            <w:r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4</w:t>
            </w:r>
            <w:r w:rsidRPr="00751C69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года и мерах по их предупреждению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Отдел </w:t>
            </w:r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МВД России по </w:t>
            </w:r>
            <w:proofErr w:type="spellStart"/>
            <w:r w:rsidR="0019209B">
              <w:rPr>
                <w:rFonts w:ascii="PT Astra Serif" w:hAnsi="PT Astra Serif"/>
                <w:szCs w:val="28"/>
                <w:lang w:eastAsia="ru-RU"/>
              </w:rPr>
              <w:t>Аткарскому</w:t>
            </w:r>
            <w:proofErr w:type="spellEnd"/>
            <w:r w:rsidR="0019209B">
              <w:rPr>
                <w:rFonts w:ascii="PT Astra Serif" w:hAnsi="PT Astra Serif"/>
                <w:szCs w:val="28"/>
                <w:lang w:eastAsia="ru-RU"/>
              </w:rPr>
              <w:t xml:space="preserve"> району</w:t>
            </w: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</w:p>
          <w:p w:rsidR="00CB59E4" w:rsidRPr="00751C69" w:rsidRDefault="00CB59E4" w:rsidP="00CB59E4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>Линейн</w:t>
            </w:r>
            <w:r>
              <w:rPr>
                <w:rFonts w:ascii="PT Astra Serif" w:hAnsi="PT Astra Serif"/>
                <w:szCs w:val="28"/>
                <w:lang w:eastAsia="ru-RU"/>
              </w:rPr>
              <w:t>ый</w:t>
            </w: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отдел полиции </w:t>
            </w:r>
          </w:p>
          <w:p w:rsidR="00F850B2" w:rsidRPr="00751C69" w:rsidRDefault="00CB59E4" w:rsidP="00CB59E4">
            <w:pPr>
              <w:pStyle w:val="a8"/>
              <w:tabs>
                <w:tab w:val="left" w:pos="708"/>
              </w:tabs>
              <w:spacing w:line="232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>на ст. Атка</w:t>
            </w:r>
            <w:proofErr w:type="gramStart"/>
            <w:r w:rsidRPr="00751C69">
              <w:rPr>
                <w:rFonts w:ascii="PT Astra Serif" w:hAnsi="PT Astra Serif"/>
                <w:szCs w:val="28"/>
                <w:lang w:eastAsia="ru-RU"/>
              </w:rPr>
              <w:t>рск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 Пр</w:t>
            </w:r>
            <w:proofErr w:type="gramEnd"/>
            <w:r>
              <w:rPr>
                <w:rFonts w:ascii="PT Astra Serif" w:hAnsi="PT Astra Serif"/>
                <w:szCs w:val="28"/>
                <w:lang w:eastAsia="ru-RU"/>
              </w:rPr>
              <w:t>иволжского ЛУ МВД России на транспорте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IV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  <w:tr w:rsidR="00F850B2" w:rsidRPr="00751C69" w:rsidTr="0044660F">
        <w:trPr>
          <w:trHeight w:val="4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BB5047">
            <w:pPr>
              <w:spacing w:line="232" w:lineRule="auto"/>
              <w:ind w:left="360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1</w:t>
            </w:r>
            <w:r w:rsidR="00933B38">
              <w:rPr>
                <w:rFonts w:ascii="PT Astra Serif" w:eastAsia="Calibri" w:hAnsi="PT Astra Serif" w:cs="Times New Roman"/>
                <w:sz w:val="28"/>
                <w:szCs w:val="28"/>
              </w:rPr>
              <w:t>3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F850B2">
            <w:pPr>
              <w:ind w:right="-6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Об утверждении плана работы комиссии на 202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5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uppressAutoHyphens/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КДН и ЗП при администрации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val="en-US"/>
              </w:rPr>
              <w:t>IV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квартал</w:t>
            </w: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0B2" w:rsidRPr="00751C69" w:rsidRDefault="00F850B2" w:rsidP="0044660F">
            <w:pPr>
              <w:spacing w:line="232" w:lineRule="auto"/>
              <w:jc w:val="center"/>
              <w:rPr>
                <w:rFonts w:ascii="PT Astra Serif" w:eastAsia="Calibri" w:hAnsi="PT Astra Serif" w:cs="Times New Roman"/>
                <w:color w:val="FF0000"/>
                <w:sz w:val="28"/>
                <w:szCs w:val="28"/>
              </w:rPr>
            </w:pPr>
          </w:p>
        </w:tc>
      </w:tr>
    </w:tbl>
    <w:p w:rsidR="00D609E5" w:rsidRPr="00751C69" w:rsidRDefault="00D609E5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916554" w:rsidRPr="00751C69" w:rsidRDefault="00916554" w:rsidP="00D609E5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D5482A" w:rsidRPr="00751C69" w:rsidRDefault="00221AEF" w:rsidP="00D5482A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lastRenderedPageBreak/>
        <w:t>Информационно-аналитическая деятельность</w:t>
      </w:r>
      <w:r w:rsidR="00004459" w:rsidRPr="00751C6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tbl>
      <w:tblPr>
        <w:tblStyle w:val="a3"/>
        <w:tblW w:w="14851" w:type="dxa"/>
        <w:tblLook w:val="04A0"/>
      </w:tblPr>
      <w:tblGrid>
        <w:gridCol w:w="797"/>
        <w:gridCol w:w="7816"/>
        <w:gridCol w:w="2127"/>
        <w:gridCol w:w="4111"/>
      </w:tblGrid>
      <w:tr w:rsidR="00221AEF" w:rsidRPr="00751C69" w:rsidTr="00EB1CBC">
        <w:tc>
          <w:tcPr>
            <w:tcW w:w="797" w:type="dxa"/>
          </w:tcPr>
          <w:p w:rsidR="00221AEF" w:rsidRPr="00751C69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751C69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751C69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221AEF" w:rsidRPr="00751C69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221AEF" w:rsidRPr="00751C69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751C69" w:rsidRDefault="00221AEF" w:rsidP="00D5482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DB0587" w:rsidRPr="00751C69" w:rsidTr="00EB1CBC">
        <w:tc>
          <w:tcPr>
            <w:tcW w:w="797" w:type="dxa"/>
          </w:tcPr>
          <w:p w:rsidR="00DB0587" w:rsidRPr="00751C69" w:rsidRDefault="00AF117C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DB0587" w:rsidRPr="00751C69" w:rsidRDefault="00DB0587" w:rsidP="00CC1A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Информационное освещение деятельности </w:t>
            </w:r>
            <w:r w:rsidR="00916554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комисси</w:t>
            </w:r>
            <w:r w:rsidR="00916554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916554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="00E7068B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916554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6554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="00916554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DB0587" w:rsidRPr="00751C69" w:rsidRDefault="00DB0587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4111" w:type="dxa"/>
          </w:tcPr>
          <w:p w:rsidR="00AA5AD1" w:rsidRPr="00751C69" w:rsidRDefault="0091655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при администраци</w:t>
            </w:r>
            <w:r w:rsidR="00E7068B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787F9E" w:rsidRPr="00751C69" w:rsidTr="00EB1CBC">
        <w:tc>
          <w:tcPr>
            <w:tcW w:w="797" w:type="dxa"/>
          </w:tcPr>
          <w:p w:rsidR="00787F9E" w:rsidRPr="00751C69" w:rsidRDefault="00787F9E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787F9E" w:rsidRPr="00751C69" w:rsidRDefault="00787F9E" w:rsidP="00CC1A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Мониторинг освещения в средствах массовой информации деятельности </w:t>
            </w:r>
            <w:r w:rsidR="00916554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комисси</w:t>
            </w:r>
            <w:r w:rsidR="00916554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916554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администраци</w:t>
            </w:r>
            <w:r w:rsidR="00E7068B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787F9E" w:rsidRPr="00751C69" w:rsidRDefault="00787F9E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Ежемесячно</w:t>
            </w:r>
          </w:p>
        </w:tc>
        <w:tc>
          <w:tcPr>
            <w:tcW w:w="4111" w:type="dxa"/>
          </w:tcPr>
          <w:p w:rsidR="00AA5AD1" w:rsidRPr="00751C69" w:rsidRDefault="0091655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при администраци</w:t>
            </w:r>
            <w:r w:rsidR="00E7068B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16554" w:rsidRPr="00751C69" w:rsidTr="00EB1CBC">
        <w:tc>
          <w:tcPr>
            <w:tcW w:w="797" w:type="dxa"/>
          </w:tcPr>
          <w:p w:rsidR="00916554" w:rsidRPr="00751C69" w:rsidRDefault="0091655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3.</w:t>
            </w:r>
          </w:p>
        </w:tc>
        <w:tc>
          <w:tcPr>
            <w:tcW w:w="7816" w:type="dxa"/>
          </w:tcPr>
          <w:p w:rsidR="00916554" w:rsidRPr="00751C69" w:rsidRDefault="00916554" w:rsidP="00B34ED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Анализ </w:t>
            </w:r>
            <w:r w:rsidRPr="00751C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планов работы общественных комиссий по делам</w:t>
            </w:r>
            <w:r w:rsidRPr="00751C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br/>
              <w:t xml:space="preserve">несовершеннолетних и защите их прав при администрациях муниципальных образований </w:t>
            </w:r>
            <w:proofErr w:type="spellStart"/>
            <w:r w:rsidRPr="00751C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на 202</w:t>
            </w:r>
            <w:r w:rsidR="00B34ED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751C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год и их исполнения</w:t>
            </w:r>
          </w:p>
        </w:tc>
        <w:tc>
          <w:tcPr>
            <w:tcW w:w="2127" w:type="dxa"/>
          </w:tcPr>
          <w:p w:rsidR="00916554" w:rsidRPr="00751C69" w:rsidRDefault="0091655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111" w:type="dxa"/>
          </w:tcPr>
          <w:p w:rsidR="00916554" w:rsidRPr="00751C69" w:rsidRDefault="0091655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при администраци</w:t>
            </w:r>
            <w:r w:rsidR="00E7068B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916554" w:rsidRPr="00751C69" w:rsidTr="00EB1CBC">
        <w:tc>
          <w:tcPr>
            <w:tcW w:w="797" w:type="dxa"/>
          </w:tcPr>
          <w:p w:rsidR="00916554" w:rsidRPr="00751C69" w:rsidRDefault="0091655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7816" w:type="dxa"/>
          </w:tcPr>
          <w:p w:rsidR="00916554" w:rsidRPr="00751C69" w:rsidRDefault="00916554" w:rsidP="00B34ED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Подготовка отчета о деятельности 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комисси</w:t>
            </w:r>
            <w:r w:rsidR="00E7068B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="00E7068B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="00E7068B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E7068B"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за 202</w:t>
            </w:r>
            <w:r w:rsidR="00B34ED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год по форме № 1-КДН</w:t>
            </w:r>
          </w:p>
        </w:tc>
        <w:tc>
          <w:tcPr>
            <w:tcW w:w="2127" w:type="dxa"/>
          </w:tcPr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Январь,</w:t>
            </w:r>
          </w:p>
          <w:p w:rsidR="00916554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ф</w:t>
            </w:r>
            <w:r w:rsidR="00916554" w:rsidRPr="00751C69">
              <w:rPr>
                <w:rFonts w:ascii="PT Astra Serif" w:hAnsi="PT Astra Serif" w:cs="Times New Roman"/>
                <w:sz w:val="28"/>
                <w:szCs w:val="28"/>
              </w:rPr>
              <w:t>евраль</w:t>
            </w:r>
          </w:p>
        </w:tc>
        <w:tc>
          <w:tcPr>
            <w:tcW w:w="4111" w:type="dxa"/>
          </w:tcPr>
          <w:p w:rsidR="00916554" w:rsidRPr="00751C69" w:rsidRDefault="00E7068B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E7068B" w:rsidRPr="00751C69" w:rsidTr="00EB1CBC">
        <w:tc>
          <w:tcPr>
            <w:tcW w:w="797" w:type="dxa"/>
          </w:tcPr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5.</w:t>
            </w:r>
          </w:p>
        </w:tc>
        <w:tc>
          <w:tcPr>
            <w:tcW w:w="7816" w:type="dxa"/>
          </w:tcPr>
          <w:p w:rsidR="00E7068B" w:rsidRPr="00751C69" w:rsidRDefault="00E7068B" w:rsidP="00B34ED5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Подготовка отчета о работе по профилактике безнадзорности и правонарушений несовершеннолетних </w:t>
            </w:r>
            <w:proofErr w:type="gramStart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в</w:t>
            </w:r>
            <w:proofErr w:type="gramEnd"/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Аткарском</w:t>
            </w:r>
            <w:proofErr w:type="gramEnd"/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муниципальном районе Саратовской области за 202</w:t>
            </w:r>
            <w:r w:rsidR="00B34ED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Январь,</w:t>
            </w:r>
          </w:p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февраль</w:t>
            </w:r>
          </w:p>
        </w:tc>
        <w:tc>
          <w:tcPr>
            <w:tcW w:w="4111" w:type="dxa"/>
          </w:tcPr>
          <w:p w:rsidR="00E7068B" w:rsidRPr="00751C69" w:rsidRDefault="00E7068B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E7068B" w:rsidRPr="00751C69" w:rsidTr="00EB1CBC">
        <w:tc>
          <w:tcPr>
            <w:tcW w:w="797" w:type="dxa"/>
          </w:tcPr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7816" w:type="dxa"/>
          </w:tcPr>
          <w:p w:rsidR="00E7068B" w:rsidRPr="00751C69" w:rsidRDefault="00E7068B" w:rsidP="00CC1A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Анализ выявленных органами и учреждениями системы 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профилактики причин и условий  безнадзорности и правонарушений несовершеннолетних</w:t>
            </w:r>
          </w:p>
        </w:tc>
        <w:tc>
          <w:tcPr>
            <w:tcW w:w="2127" w:type="dxa"/>
          </w:tcPr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111" w:type="dxa"/>
          </w:tcPr>
          <w:p w:rsidR="00E7068B" w:rsidRPr="00751C69" w:rsidRDefault="00E7068B" w:rsidP="00A8417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lastRenderedPageBreak/>
              <w:t>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E7068B" w:rsidRPr="00751C69" w:rsidTr="00EB1CBC">
        <w:trPr>
          <w:trHeight w:val="1400"/>
        </w:trPr>
        <w:tc>
          <w:tcPr>
            <w:tcW w:w="797" w:type="dxa"/>
          </w:tcPr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816" w:type="dxa"/>
          </w:tcPr>
          <w:p w:rsidR="00E7068B" w:rsidRPr="00751C69" w:rsidRDefault="00E7068B" w:rsidP="00CC1A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Анализ эффективности деятельности </w:t>
            </w:r>
            <w:r w:rsidRPr="00751C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общественных комиссий по делам несовершеннолетних и защите их прав при администрациях муниципальных образований </w:t>
            </w:r>
            <w:proofErr w:type="spellStart"/>
            <w:r w:rsidRPr="00751C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127" w:type="dxa"/>
          </w:tcPr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111" w:type="dxa"/>
          </w:tcPr>
          <w:p w:rsidR="00E7068B" w:rsidRPr="00751C69" w:rsidRDefault="00E7068B" w:rsidP="00A8417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</w:tbl>
    <w:p w:rsidR="004878F4" w:rsidRPr="00751C69" w:rsidRDefault="004878F4" w:rsidP="00CC1ABC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04459" w:rsidRPr="00751C69" w:rsidRDefault="00221AEF" w:rsidP="00CC1AB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>Нормативно-правовая деятельность</w:t>
      </w:r>
      <w:r w:rsidR="00004459" w:rsidRPr="00751C6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A8593A" w:rsidRPr="00751C69" w:rsidRDefault="003D043E" w:rsidP="00CC1ABC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>(разработка проектов</w:t>
      </w:r>
      <w:r w:rsidR="00D5482A" w:rsidRPr="00751C69">
        <w:rPr>
          <w:rFonts w:ascii="PT Astra Serif" w:hAnsi="PT Astra Serif" w:cs="Times New Roman"/>
          <w:b/>
          <w:sz w:val="28"/>
          <w:szCs w:val="28"/>
        </w:rPr>
        <w:t xml:space="preserve"> законов</w:t>
      </w:r>
      <w:r w:rsidRPr="00751C69">
        <w:rPr>
          <w:rFonts w:ascii="PT Astra Serif" w:hAnsi="PT Astra Serif" w:cs="Times New Roman"/>
          <w:b/>
          <w:sz w:val="28"/>
          <w:szCs w:val="28"/>
        </w:rPr>
        <w:t xml:space="preserve">, </w:t>
      </w:r>
      <w:r w:rsidR="00D5482A" w:rsidRPr="00751C69">
        <w:rPr>
          <w:rFonts w:ascii="PT Astra Serif" w:hAnsi="PT Astra Serif" w:cs="Times New Roman"/>
          <w:b/>
          <w:sz w:val="28"/>
          <w:szCs w:val="28"/>
        </w:rPr>
        <w:t>гос</w:t>
      </w:r>
      <w:r w:rsidRPr="00751C69">
        <w:rPr>
          <w:rFonts w:ascii="PT Astra Serif" w:hAnsi="PT Astra Serif" w:cs="Times New Roman"/>
          <w:b/>
          <w:sz w:val="28"/>
          <w:szCs w:val="28"/>
        </w:rPr>
        <w:t>программ, нормативных документов)</w:t>
      </w:r>
    </w:p>
    <w:tbl>
      <w:tblPr>
        <w:tblStyle w:val="a3"/>
        <w:tblW w:w="15133" w:type="dxa"/>
        <w:tblLook w:val="04A0"/>
      </w:tblPr>
      <w:tblGrid>
        <w:gridCol w:w="797"/>
        <w:gridCol w:w="7816"/>
        <w:gridCol w:w="2268"/>
        <w:gridCol w:w="4252"/>
      </w:tblGrid>
      <w:tr w:rsidR="00221AEF" w:rsidRPr="00751C69" w:rsidTr="004878F4">
        <w:tc>
          <w:tcPr>
            <w:tcW w:w="797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2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221AEF" w:rsidRPr="00751C69" w:rsidTr="004878F4">
        <w:tc>
          <w:tcPr>
            <w:tcW w:w="797" w:type="dxa"/>
          </w:tcPr>
          <w:p w:rsidR="00221AEF" w:rsidRPr="00751C69" w:rsidRDefault="009C586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221AEF" w:rsidRPr="00751C69" w:rsidRDefault="00E7068B" w:rsidP="00CC1A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Подготовка проектов постановлений </w:t>
            </w:r>
            <w:r w:rsidR="0086352D" w:rsidRPr="00751C69">
              <w:rPr>
                <w:rFonts w:ascii="PT Astra Serif" w:hAnsi="PT Astra Serif" w:cs="Times New Roman"/>
                <w:sz w:val="28"/>
                <w:szCs w:val="28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268" w:type="dxa"/>
          </w:tcPr>
          <w:p w:rsidR="00221AEF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4252" w:type="dxa"/>
          </w:tcPr>
          <w:p w:rsidR="00221AEF" w:rsidRPr="00751C69" w:rsidRDefault="00E7068B" w:rsidP="00A8417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AA5AD1" w:rsidRPr="00751C69" w:rsidRDefault="00AA5AD1" w:rsidP="00CC1ABC">
      <w:pPr>
        <w:pStyle w:val="a4"/>
        <w:spacing w:after="0" w:line="240" w:lineRule="auto"/>
        <w:ind w:left="360"/>
        <w:jc w:val="center"/>
        <w:rPr>
          <w:rFonts w:ascii="PT Astra Serif" w:hAnsi="PT Astra Serif" w:cs="Times New Roman"/>
          <w:sz w:val="28"/>
          <w:szCs w:val="28"/>
        </w:rPr>
      </w:pPr>
    </w:p>
    <w:p w:rsidR="00D5482A" w:rsidRPr="00751C69" w:rsidRDefault="00221AEF" w:rsidP="00CC1ABC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>Инструктивно-методическая деятельность</w:t>
      </w:r>
      <w:r w:rsidR="00004459" w:rsidRPr="00751C6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tbl>
      <w:tblPr>
        <w:tblStyle w:val="a3"/>
        <w:tblW w:w="15134" w:type="dxa"/>
        <w:tblLayout w:type="fixed"/>
        <w:tblLook w:val="04A0"/>
      </w:tblPr>
      <w:tblGrid>
        <w:gridCol w:w="797"/>
        <w:gridCol w:w="7816"/>
        <w:gridCol w:w="2268"/>
        <w:gridCol w:w="4253"/>
      </w:tblGrid>
      <w:tr w:rsidR="00221AEF" w:rsidRPr="00751C69" w:rsidTr="004878F4">
        <w:tc>
          <w:tcPr>
            <w:tcW w:w="797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/</w:t>
            </w:r>
            <w:proofErr w:type="spellStart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816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221AEF" w:rsidRPr="00751C69" w:rsidTr="004878F4">
        <w:tc>
          <w:tcPr>
            <w:tcW w:w="797" w:type="dxa"/>
          </w:tcPr>
          <w:p w:rsidR="00221AEF" w:rsidRPr="00751C69" w:rsidRDefault="003A00A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221AEF" w:rsidRPr="00751C69" w:rsidRDefault="00BE358C" w:rsidP="00CC1A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1E3B93"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рганизация 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и проведение </w:t>
            </w:r>
            <w:r w:rsidR="001E3B93" w:rsidRPr="00751C69">
              <w:rPr>
                <w:rFonts w:ascii="PT Astra Serif" w:hAnsi="PT Astra Serif" w:cs="Times New Roman"/>
                <w:sz w:val="28"/>
                <w:szCs w:val="28"/>
              </w:rPr>
              <w:t>се</w:t>
            </w:r>
            <w:r w:rsidR="00980239" w:rsidRPr="00751C69">
              <w:rPr>
                <w:rFonts w:ascii="PT Astra Serif" w:hAnsi="PT Astra Serif" w:cs="Times New Roman"/>
                <w:sz w:val="28"/>
                <w:szCs w:val="28"/>
              </w:rPr>
              <w:t>минаров, совещаний, конференций</w:t>
            </w:r>
          </w:p>
        </w:tc>
        <w:tc>
          <w:tcPr>
            <w:tcW w:w="2268" w:type="dxa"/>
          </w:tcPr>
          <w:p w:rsidR="00980239" w:rsidRPr="00751C69" w:rsidRDefault="00980239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В течение </w:t>
            </w:r>
          </w:p>
          <w:p w:rsidR="00221AEF" w:rsidRPr="00751C69" w:rsidRDefault="00980239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B34ED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  <w:p w:rsidR="00980239" w:rsidRPr="00751C69" w:rsidRDefault="00980239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21AEF" w:rsidRPr="00751C69" w:rsidRDefault="00E7068B" w:rsidP="00A8417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E7068B" w:rsidRPr="00751C69" w:rsidTr="004878F4">
        <w:tc>
          <w:tcPr>
            <w:tcW w:w="797" w:type="dxa"/>
          </w:tcPr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2.</w:t>
            </w:r>
          </w:p>
        </w:tc>
        <w:tc>
          <w:tcPr>
            <w:tcW w:w="7816" w:type="dxa"/>
          </w:tcPr>
          <w:p w:rsidR="00E7068B" w:rsidRPr="00751C69" w:rsidRDefault="00E7068B" w:rsidP="00CC1AB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Разработка и внесение изменений в документы, регулирующие 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межведомственное взаимодействие</w:t>
            </w:r>
            <w:r w:rsidRPr="00751C69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</w:t>
            </w:r>
            <w:r w:rsidR="00B34ED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года</w:t>
            </w:r>
          </w:p>
          <w:p w:rsidR="00E7068B" w:rsidRPr="00751C69" w:rsidRDefault="00E706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4253" w:type="dxa"/>
          </w:tcPr>
          <w:p w:rsidR="00E7068B" w:rsidRPr="00751C69" w:rsidRDefault="00E7068B" w:rsidP="00A8417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lastRenderedPageBreak/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lastRenderedPageBreak/>
              <w:t>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221AEF" w:rsidRPr="00751C69" w:rsidTr="004878F4">
        <w:tc>
          <w:tcPr>
            <w:tcW w:w="797" w:type="dxa"/>
          </w:tcPr>
          <w:p w:rsidR="00221AEF" w:rsidRPr="00751C69" w:rsidRDefault="003A00A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816" w:type="dxa"/>
          </w:tcPr>
          <w:p w:rsidR="00221AEF" w:rsidRPr="00751C69" w:rsidRDefault="00E24A90" w:rsidP="00CC1AB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Организация, выявление, изучение, обобщение и распространение сведений об эффективных формах, методах, методиках профилактической деятельности, положительном опыте работы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268" w:type="dxa"/>
          </w:tcPr>
          <w:p w:rsidR="00221AEF" w:rsidRPr="00751C69" w:rsidRDefault="00E24A90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Постоянно</w:t>
            </w:r>
          </w:p>
        </w:tc>
        <w:tc>
          <w:tcPr>
            <w:tcW w:w="4253" w:type="dxa"/>
          </w:tcPr>
          <w:p w:rsidR="003A00AF" w:rsidRPr="00751C69" w:rsidRDefault="00E24A90" w:rsidP="00A8417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</w:tbl>
    <w:p w:rsidR="00221AEF" w:rsidRPr="00751C69" w:rsidRDefault="00221AEF" w:rsidP="00CC1ABC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</w:p>
    <w:p w:rsidR="00221AEF" w:rsidRPr="00751C69" w:rsidRDefault="00221AEF" w:rsidP="00CC1ABC">
      <w:pPr>
        <w:pStyle w:val="a4"/>
        <w:numPr>
          <w:ilvl w:val="0"/>
          <w:numId w:val="3"/>
        </w:numPr>
        <w:spacing w:after="0" w:line="240" w:lineRule="auto"/>
        <w:ind w:left="0"/>
        <w:jc w:val="center"/>
        <w:rPr>
          <w:rFonts w:ascii="PT Astra Serif" w:hAnsi="PT Astra Serif" w:cs="Times New Roman"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>Организационно-практическая деятельность</w:t>
      </w:r>
      <w:r w:rsidR="003D043E" w:rsidRPr="00751C69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C5ABF" w:rsidRPr="00751C69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/>
      </w:tblPr>
      <w:tblGrid>
        <w:gridCol w:w="797"/>
        <w:gridCol w:w="7816"/>
        <w:gridCol w:w="2268"/>
        <w:gridCol w:w="4253"/>
      </w:tblGrid>
      <w:tr w:rsidR="00221AEF" w:rsidRPr="00751C69" w:rsidTr="004878F4">
        <w:tc>
          <w:tcPr>
            <w:tcW w:w="797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Pr="00751C69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253" w:type="dxa"/>
          </w:tcPr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221AEF" w:rsidRPr="00751C69" w:rsidRDefault="00221AE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1.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акции «Забота»</w:t>
            </w: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Февраль,</w:t>
            </w:r>
          </w:p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август</w:t>
            </w:r>
          </w:p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253" w:type="dxa"/>
          </w:tcPr>
          <w:p w:rsidR="00962A64" w:rsidRDefault="00962A64" w:rsidP="00962A64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962A64" w:rsidRDefault="00962A64" w:rsidP="00962A64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  <w:p w:rsidR="00962A64" w:rsidRPr="00751C69" w:rsidRDefault="00962A64" w:rsidP="00962A64">
            <w:pPr>
              <w:pStyle w:val="a8"/>
              <w:tabs>
                <w:tab w:val="left" w:pos="708"/>
              </w:tabs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51C69">
              <w:rPr>
                <w:rFonts w:ascii="PT Astra Serif" w:hAnsi="PT Astra Serif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района; </w:t>
            </w:r>
          </w:p>
          <w:p w:rsidR="00962A64" w:rsidRPr="00751C69" w:rsidRDefault="00962A64" w:rsidP="00962A64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Pr="00751C69" w:rsidRDefault="00962A64" w:rsidP="00962A64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Pr="00751C69" w:rsidRDefault="00962A64" w:rsidP="00962A64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районуСаратовской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области,</w:t>
            </w:r>
          </w:p>
          <w:p w:rsidR="00962A64" w:rsidRPr="00751C69" w:rsidRDefault="00962A64" w:rsidP="00962A64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Default="00962A64" w:rsidP="00962A64">
            <w:pPr>
              <w:pStyle w:val="aa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  <w:p w:rsidR="00962A64" w:rsidRPr="00B34ED5" w:rsidRDefault="00962A64" w:rsidP="00962A64">
            <w:pPr>
              <w:pStyle w:val="aa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B34ED5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ГАУ </w:t>
            </w:r>
            <w:proofErr w:type="gramStart"/>
            <w:r w:rsidRPr="00B34ED5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B34ED5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B34ED5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B34ED5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962A64" w:rsidRPr="00751C69" w:rsidRDefault="00962A64" w:rsidP="00CC1ABC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Общероссийской акции                   «Сообщи, где торгуют смертью»»</w:t>
            </w:r>
          </w:p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  <w:highlight w:val="yellow"/>
              </w:rPr>
            </w:pP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Март,</w:t>
            </w:r>
          </w:p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>
              <w:rPr>
                <w:rFonts w:ascii="PT Astra Serif" w:hAnsi="PT Astra Serif"/>
                <w:sz w:val="28"/>
              </w:rPr>
              <w:t>октябрь</w:t>
            </w:r>
          </w:p>
        </w:tc>
        <w:tc>
          <w:tcPr>
            <w:tcW w:w="4253" w:type="dxa"/>
          </w:tcPr>
          <w:p w:rsidR="00962A64" w:rsidRDefault="00962A64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962A64" w:rsidRDefault="00962A64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Default="00962A64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Саратовской области</w:t>
            </w:r>
          </w:p>
          <w:p w:rsidR="003A7498" w:rsidRDefault="003A7498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3A7498" w:rsidRPr="003A7498" w:rsidRDefault="003A7498" w:rsidP="003A7498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3A7498">
              <w:rPr>
                <w:rFonts w:ascii="PT Astra Serif" w:hAnsi="PT Astra Serif"/>
                <w:szCs w:val="28"/>
                <w:lang w:eastAsia="ru-RU"/>
              </w:rPr>
              <w:t xml:space="preserve">Линейный отдел полиции </w:t>
            </w:r>
          </w:p>
          <w:p w:rsidR="003A7498" w:rsidRPr="003A7498" w:rsidRDefault="003A7498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на ст. Атка</w:t>
            </w:r>
            <w:proofErr w:type="gramStart"/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рск Пр</w:t>
            </w:r>
            <w:proofErr w:type="gramEnd"/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иволжского ЛУ МВД России на транспорте</w:t>
            </w:r>
          </w:p>
          <w:p w:rsidR="005C018B" w:rsidRPr="003A7498" w:rsidRDefault="005C018B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84172">
              <w:rPr>
                <w:rFonts w:ascii="PT Astra Serif" w:hAnsi="PT Astra Serif"/>
                <w:szCs w:val="28"/>
                <w:lang w:eastAsia="ru-RU"/>
              </w:rPr>
              <w:t>Ат</w:t>
            </w:r>
            <w:r w:rsidR="003A7498">
              <w:rPr>
                <w:rFonts w:ascii="PT Astra Serif" w:hAnsi="PT Astra Serif"/>
                <w:szCs w:val="28"/>
                <w:lang w:eastAsia="ru-RU"/>
              </w:rPr>
              <w:t>карского</w:t>
            </w:r>
            <w:proofErr w:type="spellEnd"/>
            <w:r w:rsidR="003A7498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3A7498" w:rsidRDefault="003A7498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3A7498" w:rsidRDefault="003A7498" w:rsidP="003A7498">
            <w:pPr>
              <w:suppressAutoHyphens/>
              <w:spacing w:line="232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3A7498" w:rsidRPr="00A84172" w:rsidRDefault="003A7498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ГУЗ СО «</w:t>
            </w:r>
            <w:proofErr w:type="spellStart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Аткарская</w:t>
            </w:r>
            <w:proofErr w:type="spellEnd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РБ» </w:t>
            </w:r>
          </w:p>
          <w:p w:rsidR="005C018B" w:rsidRPr="00A84172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Pr="00A84172" w:rsidRDefault="00962A64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  <w:p w:rsidR="00962A64" w:rsidRPr="00A84172" w:rsidRDefault="00962A64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акции «Территория закона»</w:t>
            </w: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Март</w:t>
            </w:r>
          </w:p>
        </w:tc>
        <w:tc>
          <w:tcPr>
            <w:tcW w:w="4253" w:type="dxa"/>
          </w:tcPr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>районуСаратовской</w:t>
            </w:r>
            <w:proofErr w:type="spellEnd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области</w:t>
            </w:r>
          </w:p>
          <w:p w:rsidR="003A7498" w:rsidRDefault="003A7498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3A7498" w:rsidRPr="003A7498" w:rsidRDefault="003A7498" w:rsidP="003A7498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3A7498">
              <w:rPr>
                <w:rFonts w:ascii="PT Astra Serif" w:hAnsi="PT Astra Serif"/>
                <w:szCs w:val="28"/>
                <w:lang w:eastAsia="ru-RU"/>
              </w:rPr>
              <w:t xml:space="preserve">Линейный отдел полиции </w:t>
            </w:r>
          </w:p>
          <w:p w:rsidR="003A7498" w:rsidRDefault="003A7498" w:rsidP="003A7498">
            <w:pPr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на ст. Атка</w:t>
            </w:r>
            <w:proofErr w:type="gramStart"/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рск Пр</w:t>
            </w:r>
            <w:proofErr w:type="gramEnd"/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иволжского ЛУ МВД России на транспорте</w:t>
            </w:r>
          </w:p>
          <w:p w:rsidR="005C018B" w:rsidRDefault="005C018B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Филиал </w:t>
            </w:r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по </w:t>
            </w:r>
            <w:proofErr w:type="spellStart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району ФКУ УИИ УФСИН России по Саратовской области</w:t>
            </w:r>
          </w:p>
          <w:p w:rsidR="005C018B" w:rsidRPr="00A84172" w:rsidRDefault="005C018B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Pr="00A84172" w:rsidRDefault="00962A64" w:rsidP="00A84172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962A64" w:rsidRPr="00A84172" w:rsidRDefault="00962A64" w:rsidP="00A84172">
            <w:pPr>
              <w:pStyle w:val="aa"/>
              <w:spacing w:line="240" w:lineRule="exact"/>
              <w:ind w:left="-81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4.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оперативно-профилактического мероприятия «Твой выбор»</w:t>
            </w: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Апрель</w:t>
            </w:r>
          </w:p>
        </w:tc>
        <w:tc>
          <w:tcPr>
            <w:tcW w:w="4253" w:type="dxa"/>
          </w:tcPr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lastRenderedPageBreak/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Саратовской области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3A7498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84172">
              <w:rPr>
                <w:rFonts w:ascii="PT Astra Serif" w:hAnsi="PT Astra Serif"/>
                <w:szCs w:val="28"/>
                <w:lang w:eastAsia="ru-RU"/>
              </w:rPr>
              <w:t>Ат</w:t>
            </w:r>
            <w:r w:rsidR="003A7498">
              <w:rPr>
                <w:rFonts w:ascii="PT Astra Serif" w:hAnsi="PT Astra Serif"/>
                <w:szCs w:val="28"/>
                <w:lang w:eastAsia="ru-RU"/>
              </w:rPr>
              <w:t>карского</w:t>
            </w:r>
            <w:proofErr w:type="spellEnd"/>
            <w:r w:rsidR="003A7498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3A7498" w:rsidRDefault="003A7498" w:rsidP="003A7498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3A7498" w:rsidRDefault="003A7498" w:rsidP="003A7498">
            <w:pPr>
              <w:suppressAutoHyphens/>
              <w:spacing w:line="232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5C018B" w:rsidRPr="00A84172" w:rsidRDefault="005C018B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962A64" w:rsidRPr="00A84172" w:rsidRDefault="00962A64" w:rsidP="00A84172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профилактического мероприятия «Подросток»</w:t>
            </w: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Апрель</w:t>
            </w:r>
          </w:p>
        </w:tc>
        <w:tc>
          <w:tcPr>
            <w:tcW w:w="4253" w:type="dxa"/>
          </w:tcPr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Саратовской области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</w:t>
            </w:r>
            <w:r w:rsidRPr="00A84172">
              <w:rPr>
                <w:rFonts w:ascii="PT Astra Serif" w:hAnsi="PT Astra Serif"/>
                <w:szCs w:val="28"/>
                <w:lang w:eastAsia="ru-RU"/>
              </w:rPr>
              <w:lastRenderedPageBreak/>
              <w:t xml:space="preserve">администрации </w:t>
            </w:r>
            <w:proofErr w:type="spellStart"/>
            <w:r w:rsidRPr="00A84172">
              <w:rPr>
                <w:rFonts w:ascii="PT Astra Serif" w:hAnsi="PT Astra Serif"/>
                <w:szCs w:val="28"/>
                <w:lang w:eastAsia="ru-RU"/>
              </w:rPr>
              <w:t>Ат</w:t>
            </w:r>
            <w:r w:rsidR="003A7498">
              <w:rPr>
                <w:rFonts w:ascii="PT Astra Serif" w:hAnsi="PT Astra Serif"/>
                <w:szCs w:val="28"/>
                <w:lang w:eastAsia="ru-RU"/>
              </w:rPr>
              <w:t>карского</w:t>
            </w:r>
            <w:proofErr w:type="spellEnd"/>
            <w:r w:rsidR="003A7498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3A7498" w:rsidRDefault="003A7498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3A7498" w:rsidRDefault="003A7498" w:rsidP="003A7498">
            <w:pPr>
              <w:suppressAutoHyphens/>
              <w:spacing w:line="232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962A64" w:rsidRPr="00A84172" w:rsidRDefault="00962A64" w:rsidP="00A84172">
            <w:pPr>
              <w:pStyle w:val="aa"/>
              <w:spacing w:line="240" w:lineRule="exact"/>
              <w:ind w:left="-81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межведомственной комплексной оперативно-профилактической операции  «Дети России-2024»</w:t>
            </w:r>
          </w:p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Апрель,</w:t>
            </w:r>
          </w:p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ноябрь</w:t>
            </w:r>
          </w:p>
        </w:tc>
        <w:tc>
          <w:tcPr>
            <w:tcW w:w="4253" w:type="dxa"/>
          </w:tcPr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Саратовской области</w:t>
            </w:r>
          </w:p>
          <w:p w:rsidR="003A7498" w:rsidRDefault="003A7498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3A7498" w:rsidRPr="003A7498" w:rsidRDefault="003A7498" w:rsidP="003A7498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3A7498">
              <w:rPr>
                <w:rFonts w:ascii="PT Astra Serif" w:hAnsi="PT Astra Serif"/>
                <w:szCs w:val="28"/>
                <w:lang w:eastAsia="ru-RU"/>
              </w:rPr>
              <w:t xml:space="preserve">Линейный отдел полиции </w:t>
            </w:r>
          </w:p>
          <w:p w:rsidR="003A7498" w:rsidRPr="003A7498" w:rsidRDefault="003A7498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на ст. Атка</w:t>
            </w:r>
            <w:proofErr w:type="gramStart"/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рск Пр</w:t>
            </w:r>
            <w:proofErr w:type="gramEnd"/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иволжского ЛУ МВД России на транспорте</w:t>
            </w:r>
          </w:p>
          <w:p w:rsidR="003A7498" w:rsidRPr="003A7498" w:rsidRDefault="003A7498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84172">
              <w:rPr>
                <w:rFonts w:ascii="PT Astra Serif" w:hAnsi="PT Astra Serif"/>
                <w:szCs w:val="28"/>
                <w:lang w:eastAsia="ru-RU"/>
              </w:rPr>
              <w:t>Ат</w:t>
            </w:r>
            <w:r w:rsidR="003A7498">
              <w:rPr>
                <w:rFonts w:ascii="PT Astra Serif" w:hAnsi="PT Astra Serif"/>
                <w:szCs w:val="28"/>
                <w:lang w:eastAsia="ru-RU"/>
              </w:rPr>
              <w:t>карского</w:t>
            </w:r>
            <w:proofErr w:type="spellEnd"/>
            <w:r w:rsidR="003A7498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3A7498" w:rsidRDefault="003A7498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3A7498" w:rsidRDefault="003A7498" w:rsidP="003A7498">
            <w:pPr>
              <w:suppressAutoHyphens/>
              <w:spacing w:line="232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5C018B" w:rsidRPr="003A7498" w:rsidRDefault="005C018B" w:rsidP="003A7498">
            <w:pPr>
              <w:suppressAutoHyphens/>
              <w:spacing w:line="232" w:lineRule="auto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 ГУЗ СО «</w:t>
            </w:r>
            <w:proofErr w:type="spellStart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Аткарская</w:t>
            </w:r>
            <w:proofErr w:type="spellEnd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РБ» </w:t>
            </w:r>
          </w:p>
          <w:p w:rsidR="005C018B" w:rsidRPr="00A84172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962A64" w:rsidRPr="00A84172" w:rsidRDefault="00962A64" w:rsidP="00A84172">
            <w:pPr>
              <w:pStyle w:val="aa"/>
              <w:spacing w:line="240" w:lineRule="exact"/>
              <w:ind w:left="-81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акции «Детский телефон доверия»</w:t>
            </w: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Май</w:t>
            </w:r>
          </w:p>
        </w:tc>
        <w:tc>
          <w:tcPr>
            <w:tcW w:w="4253" w:type="dxa"/>
          </w:tcPr>
          <w:p w:rsidR="00962A64" w:rsidRPr="00A84172" w:rsidRDefault="00962A64" w:rsidP="00A84172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962A64" w:rsidRPr="00A84172" w:rsidRDefault="00962A64" w:rsidP="00A84172">
            <w:pPr>
              <w:jc w:val="both"/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</w:pPr>
          </w:p>
          <w:p w:rsidR="003A7498" w:rsidRDefault="00962A64" w:rsidP="00A84172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84172">
              <w:rPr>
                <w:rFonts w:ascii="PT Astra Serif" w:hAnsi="PT Astra Serif"/>
                <w:szCs w:val="28"/>
                <w:lang w:eastAsia="ru-RU"/>
              </w:rPr>
              <w:t>А</w:t>
            </w:r>
            <w:r w:rsidR="003A7498">
              <w:rPr>
                <w:rFonts w:ascii="PT Astra Serif" w:hAnsi="PT Astra Serif"/>
                <w:szCs w:val="28"/>
                <w:lang w:eastAsia="ru-RU"/>
              </w:rPr>
              <w:t>ткарского</w:t>
            </w:r>
            <w:proofErr w:type="spellEnd"/>
            <w:r w:rsidR="003A7498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3A7498" w:rsidRDefault="003A7498" w:rsidP="00A84172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3A7498" w:rsidRDefault="003A7498" w:rsidP="003A7498">
            <w:pPr>
              <w:suppressAutoHyphens/>
              <w:spacing w:line="232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Pr="00A84172" w:rsidRDefault="00962A64" w:rsidP="00A84172">
            <w:pPr>
              <w:pStyle w:val="aa"/>
              <w:spacing w:line="240" w:lineRule="exact"/>
              <w:ind w:left="-81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ГАУ СО «КЦСОН </w:t>
            </w:r>
            <w:proofErr w:type="spellStart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района»</w:t>
            </w: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8.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профилактического мероприятия «</w:t>
            </w:r>
            <w:proofErr w:type="spellStart"/>
            <w:r>
              <w:rPr>
                <w:rFonts w:ascii="PT Astra Serif" w:hAnsi="PT Astra Serif"/>
                <w:sz w:val="28"/>
              </w:rPr>
              <w:t>Условник</w:t>
            </w:r>
            <w:proofErr w:type="spellEnd"/>
            <w:r>
              <w:rPr>
                <w:rFonts w:ascii="PT Astra Serif" w:hAnsi="PT Astra Serif"/>
                <w:sz w:val="28"/>
              </w:rPr>
              <w:t>»</w:t>
            </w: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Июнь</w:t>
            </w:r>
          </w:p>
        </w:tc>
        <w:tc>
          <w:tcPr>
            <w:tcW w:w="4253" w:type="dxa"/>
          </w:tcPr>
          <w:p w:rsidR="00962A64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5C018B" w:rsidRDefault="005C018B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Филиал </w:t>
            </w:r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по </w:t>
            </w:r>
            <w:proofErr w:type="spellStart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району ФКУ УИИ УФСИН России по </w:t>
            </w:r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lastRenderedPageBreak/>
              <w:t>Саратовской области</w:t>
            </w: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>районуСаратовской</w:t>
            </w:r>
            <w:proofErr w:type="spellEnd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области</w:t>
            </w: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колледж»;</w:t>
            </w: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оперативно-профилактического мероприятия «Защита»</w:t>
            </w: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Июнь</w:t>
            </w:r>
          </w:p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</w:p>
        </w:tc>
        <w:tc>
          <w:tcPr>
            <w:tcW w:w="4253" w:type="dxa"/>
          </w:tcPr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Саратовской области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84172">
              <w:rPr>
                <w:rFonts w:ascii="PT Astra Serif" w:hAnsi="PT Astra Serif"/>
                <w:szCs w:val="28"/>
                <w:lang w:eastAsia="ru-RU"/>
              </w:rPr>
              <w:t>Ат</w:t>
            </w:r>
            <w:r w:rsidR="003A7498">
              <w:rPr>
                <w:rFonts w:ascii="PT Astra Serif" w:hAnsi="PT Astra Serif"/>
                <w:szCs w:val="28"/>
                <w:lang w:eastAsia="ru-RU"/>
              </w:rPr>
              <w:t>карского</w:t>
            </w:r>
            <w:proofErr w:type="spellEnd"/>
            <w:r w:rsidR="003A7498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3A7498" w:rsidRDefault="003A7498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3A7498" w:rsidRDefault="003A7498" w:rsidP="003A7498">
            <w:pPr>
              <w:suppressAutoHyphens/>
              <w:spacing w:line="232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ГУЗ СО «</w:t>
            </w:r>
            <w:proofErr w:type="spellStart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Аткарская</w:t>
            </w:r>
            <w:proofErr w:type="spellEnd"/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РБ» </w:t>
            </w:r>
          </w:p>
          <w:p w:rsidR="005C018B" w:rsidRPr="00A84172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акции «Толерантность - дорога                      к миру и гражданскому согласию»</w:t>
            </w: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Июль</w:t>
            </w:r>
          </w:p>
        </w:tc>
        <w:tc>
          <w:tcPr>
            <w:tcW w:w="4253" w:type="dxa"/>
          </w:tcPr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Филиал </w:t>
            </w:r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по </w:t>
            </w:r>
            <w:proofErr w:type="spellStart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району ФКУ УИИ УФСИН России по Саратовской области</w:t>
            </w:r>
          </w:p>
          <w:p w:rsidR="005C018B" w:rsidRPr="00A84172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>районуСаратовской</w:t>
            </w:r>
            <w:proofErr w:type="spellEnd"/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области</w:t>
            </w:r>
          </w:p>
          <w:p w:rsidR="005C018B" w:rsidRPr="00A84172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962A64" w:rsidRPr="00A84172" w:rsidRDefault="005C018B" w:rsidP="005C018B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</w:tc>
      </w:tr>
      <w:tr w:rsidR="00962A64" w:rsidRPr="00751C69" w:rsidTr="004878F4">
        <w:tc>
          <w:tcPr>
            <w:tcW w:w="797" w:type="dxa"/>
          </w:tcPr>
          <w:p w:rsidR="00962A64" w:rsidRPr="00751C69" w:rsidRDefault="00962A64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11.</w:t>
            </w:r>
          </w:p>
        </w:tc>
        <w:tc>
          <w:tcPr>
            <w:tcW w:w="7816" w:type="dxa"/>
          </w:tcPr>
          <w:p w:rsidR="00962A64" w:rsidRDefault="00962A64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акции «Помоги пойти учиться»</w:t>
            </w:r>
          </w:p>
        </w:tc>
        <w:tc>
          <w:tcPr>
            <w:tcW w:w="2268" w:type="dxa"/>
          </w:tcPr>
          <w:p w:rsidR="00962A64" w:rsidRDefault="00962A64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Август</w:t>
            </w:r>
          </w:p>
        </w:tc>
        <w:tc>
          <w:tcPr>
            <w:tcW w:w="4253" w:type="dxa"/>
          </w:tcPr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Саратовской области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3A7498" w:rsidRDefault="005C018B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84172">
              <w:rPr>
                <w:rFonts w:ascii="PT Astra Serif" w:hAnsi="PT Astra Serif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="003A7498">
              <w:rPr>
                <w:rFonts w:ascii="PT Astra Serif" w:hAnsi="PT Astra Serif"/>
                <w:szCs w:val="28"/>
                <w:lang w:eastAsia="ru-RU"/>
              </w:rPr>
              <w:lastRenderedPageBreak/>
              <w:t>муниципального района</w:t>
            </w:r>
          </w:p>
          <w:p w:rsidR="003A7498" w:rsidRDefault="003A7498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3A7498" w:rsidRDefault="003A7498" w:rsidP="003A7498">
            <w:pPr>
              <w:suppressAutoHyphens/>
              <w:spacing w:line="232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962A64" w:rsidRPr="00A84172" w:rsidRDefault="00962A64" w:rsidP="00A8417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C018B" w:rsidRPr="00751C69" w:rsidTr="004878F4">
        <w:tc>
          <w:tcPr>
            <w:tcW w:w="797" w:type="dxa"/>
          </w:tcPr>
          <w:p w:rsidR="005C018B" w:rsidRPr="00751C69" w:rsidRDefault="005C01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816" w:type="dxa"/>
          </w:tcPr>
          <w:p w:rsidR="005C018B" w:rsidRDefault="005C018B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профилактической акции «Центр»</w:t>
            </w:r>
          </w:p>
          <w:p w:rsidR="005C018B" w:rsidRDefault="005C018B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(предупреждение правонарушений несовершеннолетних, повышение эффективности использования профилактических возможностей ЦВСНП ГУ МВД России по Саратовской области)</w:t>
            </w:r>
          </w:p>
          <w:p w:rsidR="005C018B" w:rsidRDefault="005C018B" w:rsidP="00B937B8">
            <w:pPr>
              <w:jc w:val="both"/>
              <w:rPr>
                <w:rFonts w:ascii="PT Astra Serif" w:hAnsi="PT Astra Serif"/>
                <w:sz w:val="28"/>
                <w:highlight w:val="yellow"/>
              </w:rPr>
            </w:pPr>
          </w:p>
        </w:tc>
        <w:tc>
          <w:tcPr>
            <w:tcW w:w="2268" w:type="dxa"/>
          </w:tcPr>
          <w:p w:rsidR="005C018B" w:rsidRDefault="005C018B" w:rsidP="00B937B8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>
              <w:rPr>
                <w:rFonts w:ascii="PT Astra Serif" w:hAnsi="PT Astra Serif"/>
                <w:sz w:val="28"/>
              </w:rPr>
              <w:t>Сентябрь</w:t>
            </w:r>
          </w:p>
        </w:tc>
        <w:tc>
          <w:tcPr>
            <w:tcW w:w="4253" w:type="dxa"/>
          </w:tcPr>
          <w:p w:rsidR="003A7498" w:rsidRDefault="003A7498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3A7498" w:rsidRDefault="003A7498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3A7498" w:rsidRDefault="003A7498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Саратовской области</w:t>
            </w:r>
          </w:p>
          <w:p w:rsidR="003A7498" w:rsidRDefault="003A7498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3A7498" w:rsidRPr="003A7498" w:rsidRDefault="003A7498" w:rsidP="003A7498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3A7498">
              <w:rPr>
                <w:rFonts w:ascii="PT Astra Serif" w:hAnsi="PT Astra Serif"/>
                <w:szCs w:val="28"/>
                <w:lang w:eastAsia="ru-RU"/>
              </w:rPr>
              <w:t xml:space="preserve">Линейный отдел полиции </w:t>
            </w:r>
          </w:p>
          <w:p w:rsidR="003A7498" w:rsidRDefault="003A7498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на ст. Атка</w:t>
            </w:r>
            <w:proofErr w:type="gramStart"/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рск Пр</w:t>
            </w:r>
            <w:proofErr w:type="gramEnd"/>
            <w:r w:rsidRPr="003A7498">
              <w:rPr>
                <w:rFonts w:ascii="PT Astra Serif" w:hAnsi="PT Astra Serif"/>
                <w:sz w:val="28"/>
                <w:szCs w:val="28"/>
                <w:lang w:eastAsia="ru-RU"/>
              </w:rPr>
              <w:t>иволжского ЛУ МВД России на транспорте</w:t>
            </w:r>
          </w:p>
          <w:p w:rsidR="003A7498" w:rsidRDefault="003A7498" w:rsidP="003A7498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3A7498" w:rsidRDefault="003A7498" w:rsidP="003A7498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84172">
              <w:rPr>
                <w:rFonts w:ascii="PT Astra Serif" w:hAnsi="PT Astra Serif"/>
                <w:szCs w:val="28"/>
                <w:lang w:eastAsia="ru-RU"/>
              </w:rPr>
              <w:t>А</w:t>
            </w:r>
            <w:r>
              <w:rPr>
                <w:rFonts w:ascii="PT Astra Serif" w:hAnsi="PT Astra Serif"/>
                <w:szCs w:val="28"/>
                <w:lang w:eastAsia="ru-RU"/>
              </w:rPr>
              <w:t>ткарского</w:t>
            </w:r>
            <w:proofErr w:type="spellEnd"/>
            <w:r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3A7498" w:rsidRDefault="003A7498" w:rsidP="003A7498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3A7498" w:rsidRDefault="003A7498" w:rsidP="003A7498">
            <w:pPr>
              <w:suppressAutoHyphens/>
              <w:spacing w:line="232" w:lineRule="auto"/>
              <w:jc w:val="both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3A7498" w:rsidRPr="00A84172" w:rsidRDefault="003A7498" w:rsidP="003A7498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</w:p>
          <w:p w:rsidR="003A7498" w:rsidRPr="00A84172" w:rsidRDefault="003A7498" w:rsidP="003A7498">
            <w:pPr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 </w:t>
            </w: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5C018B" w:rsidRPr="00A84172" w:rsidRDefault="005C018B" w:rsidP="005C018B">
            <w:pPr>
              <w:jc w:val="both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</w:tr>
      <w:tr w:rsidR="005C018B" w:rsidRPr="00751C69" w:rsidTr="004878F4">
        <w:tc>
          <w:tcPr>
            <w:tcW w:w="797" w:type="dxa"/>
          </w:tcPr>
          <w:p w:rsidR="005C018B" w:rsidRPr="00751C69" w:rsidRDefault="005C01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816" w:type="dxa"/>
          </w:tcPr>
          <w:p w:rsidR="005C018B" w:rsidRDefault="005C018B" w:rsidP="00B937B8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акции «Подросток-Досуг»</w:t>
            </w:r>
          </w:p>
        </w:tc>
        <w:tc>
          <w:tcPr>
            <w:tcW w:w="2268" w:type="dxa"/>
          </w:tcPr>
          <w:p w:rsidR="005C018B" w:rsidRDefault="005C018B" w:rsidP="00B937B8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Октябрь</w:t>
            </w:r>
          </w:p>
        </w:tc>
        <w:tc>
          <w:tcPr>
            <w:tcW w:w="4253" w:type="dxa"/>
          </w:tcPr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Саратовской области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A84172">
              <w:rPr>
                <w:rFonts w:ascii="PT Astra Serif" w:hAnsi="PT Astra Serif"/>
                <w:szCs w:val="28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A84172">
              <w:rPr>
                <w:rFonts w:ascii="PT Astra Serif" w:hAnsi="PT Astra Serif"/>
                <w:szCs w:val="28"/>
                <w:lang w:eastAsia="ru-RU"/>
              </w:rPr>
              <w:t>Ат</w:t>
            </w:r>
            <w:r w:rsidR="003A7498">
              <w:rPr>
                <w:rFonts w:ascii="PT Astra Serif" w:hAnsi="PT Astra Serif"/>
                <w:szCs w:val="28"/>
                <w:lang w:eastAsia="ru-RU"/>
              </w:rPr>
              <w:t>карского</w:t>
            </w:r>
            <w:proofErr w:type="spellEnd"/>
            <w:r w:rsidR="003A7498">
              <w:rPr>
                <w:rFonts w:ascii="PT Astra Serif" w:hAnsi="PT Astra Serif"/>
                <w:szCs w:val="28"/>
                <w:lang w:eastAsia="ru-RU"/>
              </w:rPr>
              <w:t xml:space="preserve"> муниципального района</w:t>
            </w:r>
          </w:p>
          <w:p w:rsidR="003A7498" w:rsidRDefault="003A7498" w:rsidP="005C018B">
            <w:pPr>
              <w:pStyle w:val="a8"/>
              <w:tabs>
                <w:tab w:val="left" w:pos="708"/>
              </w:tabs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</w:p>
          <w:p w:rsidR="003A7498" w:rsidRPr="00A84172" w:rsidRDefault="003A7498" w:rsidP="003A7498">
            <w:pPr>
              <w:suppressAutoHyphens/>
              <w:spacing w:line="232" w:lineRule="auto"/>
              <w:jc w:val="both"/>
              <w:rPr>
                <w:rFonts w:ascii="PT Astra Serif" w:hAnsi="PT Astra Serif"/>
                <w:szCs w:val="28"/>
                <w:lang w:eastAsia="ru-RU"/>
              </w:rPr>
            </w:pP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Г</w:t>
            </w:r>
            <w:r>
              <w:rPr>
                <w:rFonts w:ascii="PT Astra Serif" w:eastAsia="Calibri" w:hAnsi="PT Astra Serif" w:cs="Times New Roman"/>
                <w:sz w:val="28"/>
                <w:szCs w:val="28"/>
              </w:rPr>
              <w:t>А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ПОУ СО «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</w:rPr>
              <w:t>Аткарский</w:t>
            </w:r>
            <w:proofErr w:type="spellEnd"/>
            <w:r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политехнический колледж»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5C018B" w:rsidRPr="00A84172" w:rsidRDefault="005C018B" w:rsidP="00A8417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5C018B" w:rsidRPr="00751C69" w:rsidTr="004878F4">
        <w:tc>
          <w:tcPr>
            <w:tcW w:w="797" w:type="dxa"/>
          </w:tcPr>
          <w:p w:rsidR="005C018B" w:rsidRPr="00751C69" w:rsidRDefault="005C018B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7816" w:type="dxa"/>
          </w:tcPr>
          <w:p w:rsidR="005C018B" w:rsidRDefault="005C018B" w:rsidP="00B937B8">
            <w:pPr>
              <w:jc w:val="both"/>
              <w:rPr>
                <w:rFonts w:ascii="PT Astra Serif" w:hAnsi="PT Astra Serif"/>
                <w:spacing w:val="-4"/>
                <w:sz w:val="28"/>
                <w:highlight w:val="yellow"/>
              </w:rPr>
            </w:pPr>
            <w:r>
              <w:rPr>
                <w:rFonts w:ascii="PT Astra Serif" w:hAnsi="PT Astra Serif"/>
                <w:sz w:val="28"/>
              </w:rPr>
              <w:t>Организация проведения операции «Осужденный и наркотик»</w:t>
            </w:r>
          </w:p>
        </w:tc>
        <w:tc>
          <w:tcPr>
            <w:tcW w:w="2268" w:type="dxa"/>
          </w:tcPr>
          <w:p w:rsidR="005C018B" w:rsidRDefault="005C018B" w:rsidP="00B937B8">
            <w:pPr>
              <w:jc w:val="center"/>
              <w:rPr>
                <w:rFonts w:ascii="PT Astra Serif" w:hAnsi="PT Astra Serif"/>
                <w:sz w:val="28"/>
                <w:highlight w:val="yellow"/>
              </w:rPr>
            </w:pPr>
            <w:r>
              <w:rPr>
                <w:rFonts w:ascii="PT Astra Serif" w:hAnsi="PT Astra Serif"/>
                <w:sz w:val="28"/>
              </w:rPr>
              <w:t>Ноябрь</w:t>
            </w:r>
          </w:p>
        </w:tc>
        <w:tc>
          <w:tcPr>
            <w:tcW w:w="4253" w:type="dxa"/>
          </w:tcPr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A84172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A84172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</w:p>
          <w:p w:rsidR="005C018B" w:rsidRPr="00A84172" w:rsidRDefault="005C018B" w:rsidP="005C018B">
            <w:pPr>
              <w:pStyle w:val="aa"/>
              <w:spacing w:line="240" w:lineRule="exact"/>
              <w:ind w:left="-81"/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 w:rsidRPr="00A84172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 xml:space="preserve">Филиал </w:t>
            </w:r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по </w:t>
            </w:r>
            <w:proofErr w:type="spellStart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A84172">
              <w:rPr>
                <w:rFonts w:ascii="PT Astra Serif" w:eastAsia="Calibri" w:hAnsi="PT Astra Serif" w:cs="Times New Roman"/>
                <w:bCs/>
                <w:sz w:val="28"/>
                <w:szCs w:val="28"/>
              </w:rPr>
              <w:t xml:space="preserve"> району ФКУ УИИ УФСИН России по Саратовской области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Отдел МВД России по </w:t>
            </w:r>
            <w:proofErr w:type="spellStart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Аткарскому</w:t>
            </w:r>
            <w:proofErr w:type="spellEnd"/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району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751C69">
              <w:rPr>
                <w:rFonts w:ascii="PT Astra Serif" w:hAnsi="PT Astra Serif" w:cs="Times New Roman"/>
                <w:bCs/>
                <w:sz w:val="28"/>
                <w:szCs w:val="28"/>
              </w:rPr>
              <w:t>Саратовской области</w:t>
            </w:r>
          </w:p>
          <w:p w:rsidR="005C018B" w:rsidRDefault="005C018B" w:rsidP="005C018B">
            <w:pPr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  <w:p w:rsidR="005C018B" w:rsidRPr="00A84172" w:rsidRDefault="005C018B" w:rsidP="005C018B">
            <w:pPr>
              <w:jc w:val="both"/>
              <w:rPr>
                <w:rFonts w:ascii="PT Astra Serif" w:eastAsia="Calibri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A84172">
              <w:rPr>
                <w:rFonts w:ascii="PT Astra Serif" w:hAnsi="PT Astra Serif"/>
                <w:sz w:val="28"/>
                <w:szCs w:val="28"/>
              </w:rPr>
              <w:t xml:space="preserve">ГАУ </w:t>
            </w:r>
            <w:proofErr w:type="gramStart"/>
            <w:r w:rsidRPr="00A84172">
              <w:rPr>
                <w:rFonts w:ascii="PT Astra Serif" w:hAnsi="PT Astra Serif"/>
                <w:sz w:val="28"/>
                <w:szCs w:val="28"/>
              </w:rPr>
              <w:t>СО</w:t>
            </w:r>
            <w:proofErr w:type="gram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«Комплексный центр социального обслуживания населения </w:t>
            </w:r>
            <w:proofErr w:type="spellStart"/>
            <w:r w:rsidRPr="00A84172">
              <w:rPr>
                <w:rFonts w:ascii="PT Astra Serif" w:hAnsi="PT Astra Serif"/>
                <w:sz w:val="28"/>
                <w:szCs w:val="28"/>
              </w:rPr>
              <w:t>Аткарского</w:t>
            </w:r>
            <w:proofErr w:type="spellEnd"/>
            <w:r w:rsidRPr="00A84172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</w:p>
          <w:p w:rsidR="005C018B" w:rsidRPr="00A84172" w:rsidRDefault="005C018B" w:rsidP="00A84172">
            <w:pPr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</w:tbl>
    <w:p w:rsidR="00221AEF" w:rsidRPr="00751C69" w:rsidRDefault="00221AEF" w:rsidP="00CC1ABC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lastRenderedPageBreak/>
        <w:t>Осуществление координации межведомственного взаимодействия</w:t>
      </w:r>
    </w:p>
    <w:p w:rsidR="00004459" w:rsidRPr="00751C69" w:rsidRDefault="00221AEF" w:rsidP="00CC1ABC">
      <w:pPr>
        <w:pStyle w:val="a4"/>
        <w:spacing w:after="0" w:line="240" w:lineRule="auto"/>
        <w:ind w:left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751C69">
        <w:rPr>
          <w:rFonts w:ascii="PT Astra Serif" w:hAnsi="PT Astra Serif" w:cs="Times New Roman"/>
          <w:b/>
          <w:sz w:val="28"/>
          <w:szCs w:val="28"/>
        </w:rPr>
        <w:t>органов и учреждений системы профилактики</w:t>
      </w:r>
      <w:r w:rsidR="00004459" w:rsidRPr="00751C69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tbl>
      <w:tblPr>
        <w:tblStyle w:val="a3"/>
        <w:tblW w:w="15134" w:type="dxa"/>
        <w:tblLook w:val="04A0"/>
      </w:tblPr>
      <w:tblGrid>
        <w:gridCol w:w="797"/>
        <w:gridCol w:w="7816"/>
        <w:gridCol w:w="2410"/>
        <w:gridCol w:w="4111"/>
      </w:tblGrid>
      <w:tr w:rsidR="00004459" w:rsidRPr="00751C69" w:rsidTr="004878F4">
        <w:tc>
          <w:tcPr>
            <w:tcW w:w="797" w:type="dxa"/>
          </w:tcPr>
          <w:p w:rsidR="00004459" w:rsidRPr="00751C69" w:rsidRDefault="003D043E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004459"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proofErr w:type="gramStart"/>
            <w:r w:rsidR="00004459" w:rsidRPr="00751C69">
              <w:rPr>
                <w:rFonts w:ascii="PT Astra Serif" w:hAnsi="PT Astra Serif" w:cs="Times New Roman"/>
                <w:sz w:val="28"/>
                <w:szCs w:val="28"/>
              </w:rPr>
              <w:t>п</w:t>
            </w:r>
            <w:proofErr w:type="gramEnd"/>
            <w:r w:rsidR="00004459" w:rsidRPr="00751C69">
              <w:rPr>
                <w:rFonts w:ascii="PT Astra Serif" w:hAnsi="PT Astra Serif" w:cs="Times New Roman"/>
                <w:sz w:val="28"/>
                <w:szCs w:val="28"/>
              </w:rPr>
              <w:t>/п</w:t>
            </w:r>
          </w:p>
        </w:tc>
        <w:tc>
          <w:tcPr>
            <w:tcW w:w="7816" w:type="dxa"/>
          </w:tcPr>
          <w:p w:rsidR="00004459" w:rsidRPr="00751C69" w:rsidRDefault="00004459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Наименование мероприятия</w:t>
            </w:r>
          </w:p>
          <w:p w:rsidR="00004459" w:rsidRPr="00751C69" w:rsidRDefault="00004459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04459" w:rsidRPr="00751C69" w:rsidRDefault="00004459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4111" w:type="dxa"/>
          </w:tcPr>
          <w:p w:rsidR="00004459" w:rsidRPr="00751C69" w:rsidRDefault="00004459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Исполнители</w:t>
            </w:r>
          </w:p>
          <w:p w:rsidR="00004459" w:rsidRPr="00751C69" w:rsidRDefault="00004459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(соисполнители)</w:t>
            </w:r>
          </w:p>
        </w:tc>
      </w:tr>
      <w:tr w:rsidR="00004459" w:rsidRPr="00751C69" w:rsidTr="004878F4">
        <w:tc>
          <w:tcPr>
            <w:tcW w:w="797" w:type="dxa"/>
          </w:tcPr>
          <w:p w:rsidR="00004459" w:rsidRPr="00751C69" w:rsidRDefault="003A00A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BD6962" w:rsidRPr="00751C6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751C69" w:rsidRDefault="006272C6" w:rsidP="00CC1A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Организация деятельности </w:t>
            </w:r>
            <w:r w:rsidRPr="00751C69">
              <w:rPr>
                <w:rFonts w:ascii="PT Astra Serif" w:hAnsi="PT Astra Serif"/>
                <w:sz w:val="28"/>
                <w:szCs w:val="28"/>
              </w:rPr>
              <w:t xml:space="preserve">рабочей группы по разработке дополнительных мер по организации межведомственного </w:t>
            </w:r>
            <w:proofErr w:type="gramStart"/>
            <w:r w:rsidRPr="00751C69">
              <w:rPr>
                <w:rFonts w:ascii="PT Astra Serif" w:hAnsi="PT Astra Serif"/>
                <w:sz w:val="28"/>
                <w:szCs w:val="28"/>
              </w:rPr>
              <w:t>взаимодействия субъектов системы профилактики безнадзорности</w:t>
            </w:r>
            <w:proofErr w:type="gramEnd"/>
            <w:r w:rsidRPr="00751C69">
              <w:rPr>
                <w:rFonts w:ascii="PT Astra Serif" w:hAnsi="PT Astra Serif"/>
                <w:sz w:val="28"/>
                <w:szCs w:val="28"/>
              </w:rPr>
              <w:t xml:space="preserve"> и правонарушений несовершеннолетних</w:t>
            </w:r>
            <w:r w:rsidR="004C5ABF"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04459" w:rsidRPr="00751C69" w:rsidRDefault="006272C6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4111" w:type="dxa"/>
          </w:tcPr>
          <w:p w:rsidR="00DC4CF8" w:rsidRPr="00751C69" w:rsidRDefault="009D79BF" w:rsidP="00CC1AB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</w:tr>
      <w:tr w:rsidR="00004459" w:rsidRPr="00751C69" w:rsidTr="004878F4">
        <w:tc>
          <w:tcPr>
            <w:tcW w:w="797" w:type="dxa"/>
          </w:tcPr>
          <w:p w:rsidR="00004459" w:rsidRPr="00751C69" w:rsidRDefault="00831A31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BD6962" w:rsidRPr="00751C6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7816" w:type="dxa"/>
          </w:tcPr>
          <w:p w:rsidR="00004459" w:rsidRPr="00751C69" w:rsidRDefault="0078307D" w:rsidP="00CC1ABC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О</w:t>
            </w:r>
            <w:r w:rsidR="004C5ABF"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рганизация посещений членами </w:t>
            </w:r>
            <w:r w:rsidR="005F0327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="005F0327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омиссии по делам несовершеннолетних и защите их прав при администраци</w:t>
            </w:r>
            <w:r w:rsidR="005F0327"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="005F0327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F0327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="005F0327"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  <w:r w:rsidR="005F0327" w:rsidRPr="00751C6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C5ABF" w:rsidRPr="00751C69">
              <w:rPr>
                <w:rFonts w:ascii="PT Astra Serif" w:hAnsi="PT Astra Serif" w:cs="Times New Roman"/>
                <w:sz w:val="28"/>
                <w:szCs w:val="28"/>
              </w:rPr>
              <w:t>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сообщений, о нарушении прав и законных интересов несовершеннолетних</w:t>
            </w:r>
            <w:r w:rsidR="004878F4" w:rsidRPr="00751C69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004459" w:rsidRPr="00751C69" w:rsidRDefault="00554F7F" w:rsidP="00CC1AB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4111" w:type="dxa"/>
          </w:tcPr>
          <w:p w:rsidR="00917564" w:rsidRPr="00751C69" w:rsidRDefault="005F0327" w:rsidP="00CC1ABC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К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омисси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я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по делам несовершеннолетних и защите их прав при администраци</w:t>
            </w:r>
            <w:r w:rsidRPr="00751C69">
              <w:rPr>
                <w:rFonts w:ascii="PT Astra Serif" w:hAnsi="PT Astra Serif" w:cs="Times New Roman"/>
                <w:sz w:val="28"/>
                <w:szCs w:val="28"/>
                <w:lang w:eastAsia="ru-RU"/>
              </w:rPr>
              <w:t>и</w:t>
            </w:r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>Аткарского</w:t>
            </w:r>
            <w:proofErr w:type="spellEnd"/>
            <w:r w:rsidRPr="00751C69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</w:tbl>
    <w:p w:rsidR="002C0210" w:rsidRPr="00751C69" w:rsidRDefault="002C0210" w:rsidP="00CC1ABC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2C0210" w:rsidRPr="00751C69" w:rsidSect="004878F4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9CC"/>
    <w:multiLevelType w:val="hybridMultilevel"/>
    <w:tmpl w:val="5CA46B08"/>
    <w:lvl w:ilvl="0" w:tplc="88A0086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B2C"/>
    <w:multiLevelType w:val="hybridMultilevel"/>
    <w:tmpl w:val="2752B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273B4F"/>
    <w:multiLevelType w:val="hybridMultilevel"/>
    <w:tmpl w:val="5FF2525E"/>
    <w:lvl w:ilvl="0" w:tplc="B3F07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847E5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617B8C"/>
    <w:multiLevelType w:val="hybridMultilevel"/>
    <w:tmpl w:val="7540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D54D6"/>
    <w:multiLevelType w:val="hybridMultilevel"/>
    <w:tmpl w:val="BB3C61C6"/>
    <w:lvl w:ilvl="0" w:tplc="BF940C1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76313A"/>
    <w:multiLevelType w:val="hybridMultilevel"/>
    <w:tmpl w:val="E8CA2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3758B0"/>
    <w:multiLevelType w:val="hybridMultilevel"/>
    <w:tmpl w:val="A668553C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9660C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F5CBB"/>
    <w:multiLevelType w:val="hybridMultilevel"/>
    <w:tmpl w:val="20F81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EF16D6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B722E"/>
    <w:multiLevelType w:val="hybridMultilevel"/>
    <w:tmpl w:val="73C232AE"/>
    <w:lvl w:ilvl="0" w:tplc="C450DD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22A47"/>
    <w:multiLevelType w:val="hybridMultilevel"/>
    <w:tmpl w:val="361633B8"/>
    <w:lvl w:ilvl="0" w:tplc="9D8EC4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F850DBB"/>
    <w:multiLevelType w:val="hybridMultilevel"/>
    <w:tmpl w:val="C5F27A50"/>
    <w:lvl w:ilvl="0" w:tplc="48CE54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CB34115"/>
    <w:multiLevelType w:val="hybridMultilevel"/>
    <w:tmpl w:val="B9929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D2532F"/>
    <w:multiLevelType w:val="hybridMultilevel"/>
    <w:tmpl w:val="D03C3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A848E6"/>
    <w:multiLevelType w:val="hybridMultilevel"/>
    <w:tmpl w:val="56FC9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91147C"/>
    <w:multiLevelType w:val="hybridMultilevel"/>
    <w:tmpl w:val="3AD8C770"/>
    <w:lvl w:ilvl="0" w:tplc="049AD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DA329D"/>
    <w:multiLevelType w:val="hybridMultilevel"/>
    <w:tmpl w:val="A5E48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11"/>
  </w:num>
  <w:num w:numId="7">
    <w:abstractNumId w:val="10"/>
  </w:num>
  <w:num w:numId="8">
    <w:abstractNumId w:val="8"/>
  </w:num>
  <w:num w:numId="9">
    <w:abstractNumId w:val="16"/>
  </w:num>
  <w:num w:numId="10">
    <w:abstractNumId w:val="9"/>
  </w:num>
  <w:num w:numId="11">
    <w:abstractNumId w:val="15"/>
  </w:num>
  <w:num w:numId="12">
    <w:abstractNumId w:val="6"/>
  </w:num>
  <w:num w:numId="13">
    <w:abstractNumId w:val="14"/>
  </w:num>
  <w:num w:numId="14">
    <w:abstractNumId w:val="3"/>
  </w:num>
  <w:num w:numId="15">
    <w:abstractNumId w:val="17"/>
  </w:num>
  <w:num w:numId="16">
    <w:abstractNumId w:val="13"/>
  </w:num>
  <w:num w:numId="17">
    <w:abstractNumId w:val="12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44F7"/>
    <w:rsid w:val="00004459"/>
    <w:rsid w:val="00020A6D"/>
    <w:rsid w:val="0002416D"/>
    <w:rsid w:val="000414C8"/>
    <w:rsid w:val="00056DDD"/>
    <w:rsid w:val="00062EAE"/>
    <w:rsid w:val="00066D2D"/>
    <w:rsid w:val="000A4881"/>
    <w:rsid w:val="000B0E97"/>
    <w:rsid w:val="000C4FD9"/>
    <w:rsid w:val="001134AD"/>
    <w:rsid w:val="001173F7"/>
    <w:rsid w:val="0012568A"/>
    <w:rsid w:val="00125E75"/>
    <w:rsid w:val="001368CA"/>
    <w:rsid w:val="001918FF"/>
    <w:rsid w:val="0019209B"/>
    <w:rsid w:val="001B04AD"/>
    <w:rsid w:val="001C09FB"/>
    <w:rsid w:val="001E3147"/>
    <w:rsid w:val="001E3B93"/>
    <w:rsid w:val="001F2F1C"/>
    <w:rsid w:val="001F404C"/>
    <w:rsid w:val="001F5BEE"/>
    <w:rsid w:val="001F5F11"/>
    <w:rsid w:val="00202F1C"/>
    <w:rsid w:val="00210902"/>
    <w:rsid w:val="00214E7B"/>
    <w:rsid w:val="00221AEF"/>
    <w:rsid w:val="002302A5"/>
    <w:rsid w:val="00237CD8"/>
    <w:rsid w:val="002875BE"/>
    <w:rsid w:val="002C0210"/>
    <w:rsid w:val="003335A6"/>
    <w:rsid w:val="003626CE"/>
    <w:rsid w:val="003721D8"/>
    <w:rsid w:val="00381346"/>
    <w:rsid w:val="003837A6"/>
    <w:rsid w:val="003A00AF"/>
    <w:rsid w:val="003A7498"/>
    <w:rsid w:val="003D043E"/>
    <w:rsid w:val="003D24A1"/>
    <w:rsid w:val="003E0B42"/>
    <w:rsid w:val="003E4A5A"/>
    <w:rsid w:val="00406456"/>
    <w:rsid w:val="0041454A"/>
    <w:rsid w:val="00451EFB"/>
    <w:rsid w:val="00457725"/>
    <w:rsid w:val="00472A74"/>
    <w:rsid w:val="004878F4"/>
    <w:rsid w:val="004C5ABF"/>
    <w:rsid w:val="005058A5"/>
    <w:rsid w:val="00505A13"/>
    <w:rsid w:val="005130EC"/>
    <w:rsid w:val="00536E95"/>
    <w:rsid w:val="005513B3"/>
    <w:rsid w:val="00554F7F"/>
    <w:rsid w:val="005B4B23"/>
    <w:rsid w:val="005C018B"/>
    <w:rsid w:val="005D55BC"/>
    <w:rsid w:val="005D6E13"/>
    <w:rsid w:val="005E71B9"/>
    <w:rsid w:val="005F026A"/>
    <w:rsid w:val="005F0327"/>
    <w:rsid w:val="00604C37"/>
    <w:rsid w:val="00611B53"/>
    <w:rsid w:val="00613397"/>
    <w:rsid w:val="006272C6"/>
    <w:rsid w:val="0065073F"/>
    <w:rsid w:val="00653CD4"/>
    <w:rsid w:val="0067060A"/>
    <w:rsid w:val="006835FB"/>
    <w:rsid w:val="006A23DD"/>
    <w:rsid w:val="006B552D"/>
    <w:rsid w:val="006D5967"/>
    <w:rsid w:val="006D79FA"/>
    <w:rsid w:val="006F05E7"/>
    <w:rsid w:val="006F154A"/>
    <w:rsid w:val="00711378"/>
    <w:rsid w:val="00724BF9"/>
    <w:rsid w:val="007408A7"/>
    <w:rsid w:val="007429B1"/>
    <w:rsid w:val="00751C69"/>
    <w:rsid w:val="00756F42"/>
    <w:rsid w:val="0076020E"/>
    <w:rsid w:val="00775497"/>
    <w:rsid w:val="0078307D"/>
    <w:rsid w:val="00787F9E"/>
    <w:rsid w:val="00790B05"/>
    <w:rsid w:val="00793D1F"/>
    <w:rsid w:val="007B6B16"/>
    <w:rsid w:val="007C0A7B"/>
    <w:rsid w:val="007C45F3"/>
    <w:rsid w:val="007E47BE"/>
    <w:rsid w:val="007E65B3"/>
    <w:rsid w:val="00831A31"/>
    <w:rsid w:val="00861D07"/>
    <w:rsid w:val="0086352D"/>
    <w:rsid w:val="00867F99"/>
    <w:rsid w:val="0087270B"/>
    <w:rsid w:val="008845E3"/>
    <w:rsid w:val="008A3EA4"/>
    <w:rsid w:val="008D1F40"/>
    <w:rsid w:val="008F4C9A"/>
    <w:rsid w:val="008F607E"/>
    <w:rsid w:val="00910093"/>
    <w:rsid w:val="00916554"/>
    <w:rsid w:val="00917564"/>
    <w:rsid w:val="009249C5"/>
    <w:rsid w:val="00925B68"/>
    <w:rsid w:val="00933B38"/>
    <w:rsid w:val="009363C0"/>
    <w:rsid w:val="00946175"/>
    <w:rsid w:val="00962A64"/>
    <w:rsid w:val="00980239"/>
    <w:rsid w:val="00985001"/>
    <w:rsid w:val="00994AC6"/>
    <w:rsid w:val="009C586F"/>
    <w:rsid w:val="009D60D0"/>
    <w:rsid w:val="009D7559"/>
    <w:rsid w:val="009D79BF"/>
    <w:rsid w:val="009F2976"/>
    <w:rsid w:val="009F4FF3"/>
    <w:rsid w:val="00A5210F"/>
    <w:rsid w:val="00A55835"/>
    <w:rsid w:val="00A84172"/>
    <w:rsid w:val="00A8593A"/>
    <w:rsid w:val="00A91FE7"/>
    <w:rsid w:val="00A93E2A"/>
    <w:rsid w:val="00AA5A1D"/>
    <w:rsid w:val="00AA5AD1"/>
    <w:rsid w:val="00AC1B0D"/>
    <w:rsid w:val="00AC7165"/>
    <w:rsid w:val="00AD7405"/>
    <w:rsid w:val="00AF117C"/>
    <w:rsid w:val="00B10744"/>
    <w:rsid w:val="00B27B97"/>
    <w:rsid w:val="00B34ED5"/>
    <w:rsid w:val="00B504BE"/>
    <w:rsid w:val="00B65836"/>
    <w:rsid w:val="00B862D5"/>
    <w:rsid w:val="00B96796"/>
    <w:rsid w:val="00BA2600"/>
    <w:rsid w:val="00BA2B34"/>
    <w:rsid w:val="00BB5047"/>
    <w:rsid w:val="00BB6F0E"/>
    <w:rsid w:val="00BC6618"/>
    <w:rsid w:val="00BD6962"/>
    <w:rsid w:val="00BE358C"/>
    <w:rsid w:val="00BE557C"/>
    <w:rsid w:val="00BF0501"/>
    <w:rsid w:val="00C13944"/>
    <w:rsid w:val="00C527C9"/>
    <w:rsid w:val="00C55B29"/>
    <w:rsid w:val="00C56132"/>
    <w:rsid w:val="00C65F75"/>
    <w:rsid w:val="00C7771E"/>
    <w:rsid w:val="00CB59E4"/>
    <w:rsid w:val="00CC1ABC"/>
    <w:rsid w:val="00CE02C5"/>
    <w:rsid w:val="00CF0039"/>
    <w:rsid w:val="00D024C4"/>
    <w:rsid w:val="00D03139"/>
    <w:rsid w:val="00D5482A"/>
    <w:rsid w:val="00D54E81"/>
    <w:rsid w:val="00D550FA"/>
    <w:rsid w:val="00D609E5"/>
    <w:rsid w:val="00D73B1A"/>
    <w:rsid w:val="00D83C55"/>
    <w:rsid w:val="00D91ACE"/>
    <w:rsid w:val="00DA290C"/>
    <w:rsid w:val="00DB0587"/>
    <w:rsid w:val="00DC4CF8"/>
    <w:rsid w:val="00DD19B6"/>
    <w:rsid w:val="00E24A90"/>
    <w:rsid w:val="00E262E8"/>
    <w:rsid w:val="00E26B31"/>
    <w:rsid w:val="00E7068B"/>
    <w:rsid w:val="00E77D39"/>
    <w:rsid w:val="00EB1CBC"/>
    <w:rsid w:val="00F2461B"/>
    <w:rsid w:val="00F53063"/>
    <w:rsid w:val="00F60D63"/>
    <w:rsid w:val="00F712DE"/>
    <w:rsid w:val="00F850B2"/>
    <w:rsid w:val="00F938E5"/>
    <w:rsid w:val="00FA0071"/>
    <w:rsid w:val="00FC6EE4"/>
    <w:rsid w:val="00FF44F7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9165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Нижний колонтитул Знак"/>
    <w:basedOn w:val="a0"/>
    <w:link w:val="a8"/>
    <w:rsid w:val="0091655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nhideWhenUsed/>
    <w:rsid w:val="00916554"/>
    <w:pPr>
      <w:spacing w:after="0" w:line="204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16554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Абзац списка1"/>
    <w:basedOn w:val="a"/>
    <w:rsid w:val="00916554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a">
    <w:name w:val="Body Text Indent"/>
    <w:basedOn w:val="a"/>
    <w:link w:val="ab"/>
    <w:uiPriority w:val="99"/>
    <w:unhideWhenUsed/>
    <w:rsid w:val="00E24A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2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7405"/>
    <w:pPr>
      <w:ind w:left="720"/>
      <w:contextualSpacing/>
    </w:pPr>
  </w:style>
  <w:style w:type="character" w:customStyle="1" w:styleId="fontstyle01">
    <w:name w:val="fontstyle01"/>
    <w:basedOn w:val="a0"/>
    <w:rsid w:val="00BB6F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5">
    <w:name w:val="для документов"/>
    <w:basedOn w:val="a"/>
    <w:qFormat/>
    <w:rsid w:val="00F938E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0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657D-C965-4CA2-8EE0-7B487D57B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n.kdn</cp:lastModifiedBy>
  <cp:revision>2</cp:revision>
  <cp:lastPrinted>2024-02-09T12:47:00Z</cp:lastPrinted>
  <dcterms:created xsi:type="dcterms:W3CDTF">2024-02-09T12:47:00Z</dcterms:created>
  <dcterms:modified xsi:type="dcterms:W3CDTF">2024-02-09T12:47:00Z</dcterms:modified>
</cp:coreProperties>
</file>