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7D1870" w:rsidRPr="00E1145C" w:rsidTr="007D187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9790" w:type="dxa"/>
          </w:tcPr>
          <w:p w:rsidR="007D1870" w:rsidRPr="00E1145C" w:rsidRDefault="00B8088C" w:rsidP="00C6474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75640" cy="10140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870" w:rsidRPr="00E1145C" w:rsidRDefault="007D1870" w:rsidP="00C64741">
            <w:pPr>
              <w:pStyle w:val="af3"/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 w:rsidRPr="00E1145C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7D1870" w:rsidRPr="00E1145C" w:rsidRDefault="007D1870" w:rsidP="00C64741">
            <w:pPr>
              <w:pStyle w:val="af3"/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 w:rsidRPr="00E1145C">
              <w:rPr>
                <w:rFonts w:ascii="PT Astra Serif" w:hAnsi="PT Astra Serif"/>
                <w:b/>
                <w:sz w:val="28"/>
              </w:rPr>
              <w:t>АТКАРСКОГО МУНИЦИПАЛЬНОГО РАЙОНА</w:t>
            </w:r>
          </w:p>
          <w:p w:rsidR="007D1870" w:rsidRPr="00E1145C" w:rsidRDefault="007D1870" w:rsidP="00C64741">
            <w:pPr>
              <w:pStyle w:val="af3"/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  <w:r w:rsidRPr="00E1145C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C75FD5" w:rsidRPr="00E1145C" w:rsidRDefault="00C75FD5" w:rsidP="00C6474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1870" w:rsidRPr="00E1145C" w:rsidRDefault="007D1870" w:rsidP="00C6474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sz w:val="28"/>
                <w:szCs w:val="28"/>
              </w:rPr>
              <w:t>П О С Т А Н О В Л Е Н И Е</w:t>
            </w:r>
          </w:p>
          <w:p w:rsidR="00263E63" w:rsidRPr="00E1145C" w:rsidRDefault="00263E63" w:rsidP="00C6474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63E63" w:rsidRPr="008171EC" w:rsidRDefault="008171EC" w:rsidP="00263E6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___12.12.2024___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_794_</w:t>
            </w:r>
          </w:p>
        </w:tc>
      </w:tr>
    </w:tbl>
    <w:p w:rsidR="00325134" w:rsidRPr="00E1145C" w:rsidRDefault="00325134" w:rsidP="00C64741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D1870" w:rsidRPr="005532E8" w:rsidRDefault="007D1870" w:rsidP="00C64741">
      <w:pPr>
        <w:tabs>
          <w:tab w:val="left" w:pos="0"/>
          <w:tab w:val="center" w:pos="5168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532E8">
        <w:rPr>
          <w:rFonts w:ascii="PT Astra Serif" w:hAnsi="PT Astra Serif"/>
          <w:sz w:val="24"/>
          <w:szCs w:val="24"/>
        </w:rPr>
        <w:t>г.</w:t>
      </w:r>
      <w:r w:rsidR="00B56294" w:rsidRPr="005532E8">
        <w:rPr>
          <w:rFonts w:ascii="PT Astra Serif" w:hAnsi="PT Astra Serif"/>
          <w:sz w:val="24"/>
          <w:szCs w:val="24"/>
        </w:rPr>
        <w:t xml:space="preserve"> </w:t>
      </w:r>
      <w:r w:rsidRPr="005532E8">
        <w:rPr>
          <w:rFonts w:ascii="PT Astra Serif" w:hAnsi="PT Astra Serif"/>
          <w:sz w:val="24"/>
          <w:szCs w:val="24"/>
        </w:rPr>
        <w:t>Аткарск</w:t>
      </w:r>
    </w:p>
    <w:p w:rsidR="00E1145C" w:rsidRDefault="00E1145C" w:rsidP="00C64741">
      <w:pPr>
        <w:tabs>
          <w:tab w:val="left" w:pos="0"/>
          <w:tab w:val="center" w:pos="5168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E1145C" w:rsidTr="00B741FC">
        <w:tc>
          <w:tcPr>
            <w:tcW w:w="4644" w:type="dxa"/>
          </w:tcPr>
          <w:p w:rsidR="00E1145C" w:rsidRPr="00677C26" w:rsidRDefault="006A1B37" w:rsidP="00677C2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77C26">
              <w:rPr>
                <w:rFonts w:ascii="PT Astra Serif" w:hAnsi="PT Astra Serif"/>
                <w:b/>
                <w:sz w:val="28"/>
                <w:szCs w:val="28"/>
              </w:rPr>
              <w:t>Об утверждении муниц</w:t>
            </w:r>
            <w:r w:rsidR="00677C26" w:rsidRPr="00677C26">
              <w:rPr>
                <w:rFonts w:ascii="PT Astra Serif" w:hAnsi="PT Astra Serif"/>
                <w:b/>
                <w:sz w:val="28"/>
                <w:szCs w:val="28"/>
              </w:rPr>
              <w:t>ипальной программы «Противодействие коррупции в Аткарском муниципальном районе Саратовской области»</w:t>
            </w:r>
          </w:p>
        </w:tc>
        <w:tc>
          <w:tcPr>
            <w:tcW w:w="4926" w:type="dxa"/>
          </w:tcPr>
          <w:p w:rsidR="00E1145C" w:rsidRDefault="00E1145C" w:rsidP="00C64741">
            <w:pPr>
              <w:tabs>
                <w:tab w:val="left" w:pos="0"/>
                <w:tab w:val="center" w:pos="5168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43132" w:rsidRPr="00E1145C" w:rsidRDefault="00B741FC" w:rsidP="00053179">
      <w:pPr>
        <w:pStyle w:val="1"/>
        <w:spacing w:before="0" w:after="0" w:line="240" w:lineRule="auto"/>
        <w:jc w:val="both"/>
        <w:rPr>
          <w:rStyle w:val="af"/>
          <w:rFonts w:ascii="PT Astra Serif" w:hAnsi="PT Astra Serif"/>
          <w:b w:val="0"/>
          <w:i w:val="0"/>
          <w:sz w:val="28"/>
        </w:rPr>
      </w:pPr>
      <w:r>
        <w:rPr>
          <w:rStyle w:val="af"/>
          <w:rFonts w:ascii="PT Astra Serif" w:hAnsi="PT Astra Serif"/>
          <w:b w:val="0"/>
          <w:i w:val="0"/>
          <w:sz w:val="28"/>
        </w:rPr>
        <w:t xml:space="preserve">       </w:t>
      </w:r>
      <w:r w:rsidR="00743132" w:rsidRPr="00E1145C">
        <w:rPr>
          <w:rStyle w:val="af"/>
          <w:rFonts w:ascii="PT Astra Serif" w:hAnsi="PT Astra Serif"/>
          <w:b w:val="0"/>
          <w:i w:val="0"/>
          <w:sz w:val="28"/>
        </w:rPr>
        <w:t>В соответствии с Федеральным</w:t>
      </w:r>
      <w:r w:rsidR="00080321" w:rsidRPr="00E1145C">
        <w:rPr>
          <w:rStyle w:val="af"/>
          <w:rFonts w:ascii="PT Astra Serif" w:hAnsi="PT Astra Serif"/>
          <w:b w:val="0"/>
          <w:i w:val="0"/>
          <w:sz w:val="28"/>
        </w:rPr>
        <w:t>и закона</w:t>
      </w:r>
      <w:r w:rsidR="00743132" w:rsidRPr="00E1145C">
        <w:rPr>
          <w:rStyle w:val="af"/>
          <w:rFonts w:ascii="PT Astra Serif" w:hAnsi="PT Astra Serif"/>
          <w:b w:val="0"/>
          <w:i w:val="0"/>
          <w:sz w:val="28"/>
        </w:rPr>
        <w:t>м</w:t>
      </w:r>
      <w:r w:rsidR="00080321" w:rsidRPr="00E1145C">
        <w:rPr>
          <w:rStyle w:val="af"/>
          <w:rFonts w:ascii="PT Astra Serif" w:hAnsi="PT Astra Serif"/>
          <w:b w:val="0"/>
          <w:i w:val="0"/>
          <w:sz w:val="28"/>
        </w:rPr>
        <w:t>и</w:t>
      </w:r>
      <w:r w:rsidR="00743132" w:rsidRPr="00E1145C">
        <w:rPr>
          <w:rStyle w:val="af"/>
          <w:rFonts w:ascii="PT Astra Serif" w:hAnsi="PT Astra Serif"/>
          <w:b w:val="0"/>
          <w:i w:val="0"/>
          <w:sz w:val="28"/>
        </w:rPr>
        <w:t xml:space="preserve"> от 06.10.2003 г. № 131-ФЗ «Об общих принципах организации местного самоуправления в Российской Федерации», от 25 декабря 2008 года №273-ФЗ «О противодействии коррупции», Уставом Аткарского муниципального района Саратовской области, администрация Аткарского муниципального района </w:t>
      </w:r>
      <w:r w:rsidR="001825E8" w:rsidRPr="00E1145C">
        <w:rPr>
          <w:rStyle w:val="af"/>
          <w:rFonts w:ascii="PT Astra Serif" w:hAnsi="PT Astra Serif"/>
          <w:i w:val="0"/>
          <w:sz w:val="28"/>
        </w:rPr>
        <w:t>ПОСТАНОВЛЯЕТ</w:t>
      </w:r>
      <w:r w:rsidR="00743132" w:rsidRPr="00E1145C">
        <w:rPr>
          <w:rStyle w:val="af"/>
          <w:rFonts w:ascii="PT Astra Serif" w:hAnsi="PT Astra Serif"/>
          <w:b w:val="0"/>
          <w:i w:val="0"/>
          <w:sz w:val="28"/>
        </w:rPr>
        <w:t>:</w:t>
      </w:r>
    </w:p>
    <w:p w:rsidR="00271BAF" w:rsidRPr="00E1145C" w:rsidRDefault="00B741FC" w:rsidP="00B741FC">
      <w:pPr>
        <w:pStyle w:val="af0"/>
        <w:jc w:val="both"/>
        <w:rPr>
          <w:rStyle w:val="af"/>
          <w:rFonts w:ascii="PT Astra Serif" w:hAnsi="PT Astra Serif"/>
          <w:i w:val="0"/>
          <w:sz w:val="28"/>
          <w:szCs w:val="28"/>
        </w:rPr>
      </w:pPr>
      <w:r>
        <w:rPr>
          <w:rStyle w:val="af"/>
          <w:rFonts w:ascii="PT Astra Serif" w:hAnsi="PT Astra Serif"/>
          <w:i w:val="0"/>
          <w:sz w:val="28"/>
          <w:szCs w:val="28"/>
        </w:rPr>
        <w:t xml:space="preserve">       </w:t>
      </w:r>
      <w:r w:rsidR="00271BAF" w:rsidRPr="00E1145C">
        <w:rPr>
          <w:rStyle w:val="af"/>
          <w:rFonts w:ascii="PT Astra Serif" w:hAnsi="PT Astra Serif"/>
          <w:i w:val="0"/>
          <w:sz w:val="28"/>
          <w:szCs w:val="28"/>
        </w:rPr>
        <w:t xml:space="preserve">1. </w:t>
      </w:r>
      <w:r w:rsidR="00743132" w:rsidRPr="00E1145C">
        <w:rPr>
          <w:rStyle w:val="af"/>
          <w:rFonts w:ascii="PT Astra Serif" w:hAnsi="PT Astra Serif"/>
          <w:i w:val="0"/>
          <w:sz w:val="28"/>
          <w:szCs w:val="28"/>
        </w:rPr>
        <w:t>Утвердить муниципальную программу «Противодействие коррупции в Аткарском муниципал</w:t>
      </w:r>
      <w:r w:rsidR="00CD65BE" w:rsidRPr="00E1145C">
        <w:rPr>
          <w:rStyle w:val="af"/>
          <w:rFonts w:ascii="PT Astra Serif" w:hAnsi="PT Astra Serif"/>
          <w:i w:val="0"/>
          <w:sz w:val="28"/>
          <w:szCs w:val="28"/>
        </w:rPr>
        <w:t>ьном районе Саратовской области</w:t>
      </w:r>
      <w:r w:rsidR="00743132" w:rsidRPr="00E1145C">
        <w:rPr>
          <w:rStyle w:val="af"/>
          <w:rFonts w:ascii="PT Astra Serif" w:hAnsi="PT Astra Serif"/>
          <w:i w:val="0"/>
          <w:sz w:val="28"/>
          <w:szCs w:val="28"/>
        </w:rPr>
        <w:t>», согласно приложению.</w:t>
      </w:r>
    </w:p>
    <w:p w:rsidR="00271BAF" w:rsidRPr="00E1145C" w:rsidRDefault="00B741FC" w:rsidP="00B741FC">
      <w:pPr>
        <w:pStyle w:val="af0"/>
        <w:jc w:val="both"/>
        <w:rPr>
          <w:rStyle w:val="af"/>
          <w:rFonts w:ascii="PT Astra Serif" w:hAnsi="PT Astra Serif"/>
          <w:i w:val="0"/>
          <w:sz w:val="28"/>
          <w:szCs w:val="28"/>
        </w:rPr>
      </w:pPr>
      <w:r>
        <w:rPr>
          <w:rStyle w:val="af"/>
          <w:rFonts w:ascii="PT Astra Serif" w:hAnsi="PT Astra Serif"/>
          <w:i w:val="0"/>
          <w:sz w:val="28"/>
          <w:szCs w:val="28"/>
        </w:rPr>
        <w:t xml:space="preserve">       </w:t>
      </w:r>
      <w:r w:rsidR="00271BAF" w:rsidRPr="00E1145C">
        <w:rPr>
          <w:rStyle w:val="af"/>
          <w:rFonts w:ascii="PT Astra Serif" w:hAnsi="PT Astra Serif"/>
          <w:i w:val="0"/>
          <w:sz w:val="28"/>
          <w:szCs w:val="28"/>
        </w:rPr>
        <w:t xml:space="preserve">2. </w:t>
      </w:r>
      <w:r w:rsidR="00B700E6" w:rsidRPr="00E1145C">
        <w:rPr>
          <w:rStyle w:val="af"/>
          <w:rFonts w:ascii="PT Astra Serif" w:hAnsi="PT Astra Serif"/>
          <w:i w:val="0"/>
          <w:sz w:val="28"/>
          <w:szCs w:val="28"/>
        </w:rPr>
        <w:t>Настоящее постановление разместить на официальном сайте админи</w:t>
      </w:r>
      <w:r w:rsidR="00673748">
        <w:rPr>
          <w:rStyle w:val="af"/>
          <w:rFonts w:ascii="PT Astra Serif" w:hAnsi="PT Astra Serif"/>
          <w:i w:val="0"/>
          <w:sz w:val="28"/>
          <w:szCs w:val="28"/>
        </w:rPr>
        <w:t>-</w:t>
      </w:r>
      <w:r w:rsidR="00B700E6" w:rsidRPr="00E1145C">
        <w:rPr>
          <w:rStyle w:val="af"/>
          <w:rFonts w:ascii="PT Astra Serif" w:hAnsi="PT Astra Serif"/>
          <w:i w:val="0"/>
          <w:sz w:val="28"/>
          <w:szCs w:val="28"/>
        </w:rPr>
        <w:t xml:space="preserve">страции Аткарского муниципального района в информационно-телекоммуникационной сети «Интернет». </w:t>
      </w:r>
    </w:p>
    <w:p w:rsidR="00271BAF" w:rsidRPr="00E1145C" w:rsidRDefault="00D354C1" w:rsidP="00D354C1">
      <w:pPr>
        <w:pStyle w:val="af0"/>
        <w:jc w:val="both"/>
        <w:rPr>
          <w:rFonts w:ascii="PT Astra Serif" w:hAnsi="PT Astra Serif"/>
          <w:bCs/>
          <w:sz w:val="28"/>
          <w:szCs w:val="28"/>
        </w:rPr>
      </w:pPr>
      <w:r>
        <w:rPr>
          <w:rStyle w:val="af"/>
          <w:rFonts w:ascii="PT Astra Serif" w:hAnsi="PT Astra Serif"/>
          <w:i w:val="0"/>
          <w:sz w:val="28"/>
          <w:szCs w:val="28"/>
        </w:rPr>
        <w:t xml:space="preserve">       </w:t>
      </w:r>
      <w:r w:rsidR="00271BAF" w:rsidRPr="00E1145C">
        <w:rPr>
          <w:rStyle w:val="af"/>
          <w:rFonts w:ascii="PT Astra Serif" w:hAnsi="PT Astra Serif"/>
          <w:i w:val="0"/>
          <w:sz w:val="28"/>
          <w:szCs w:val="28"/>
        </w:rPr>
        <w:t>3. Признать утратившим силу с 01.01.2025г. постановление администрации Аткарского муниципального района Саратовской области от 29.08.2023 года № 504 «</w:t>
      </w:r>
      <w:r w:rsidR="00271BAF" w:rsidRPr="00E1145C">
        <w:rPr>
          <w:rFonts w:ascii="PT Astra Serif" w:hAnsi="PT Astra Serif"/>
          <w:bCs/>
          <w:sz w:val="28"/>
          <w:szCs w:val="28"/>
        </w:rPr>
        <w:t>Об утверждении муниципальной программы «Противодействие коррупции в Аткарском муниципальном районе Саратовской области».</w:t>
      </w:r>
    </w:p>
    <w:p w:rsidR="00271BAF" w:rsidRDefault="00D354C1" w:rsidP="00D354C1">
      <w:pPr>
        <w:pStyle w:val="af0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      </w:t>
      </w:r>
      <w:r w:rsidR="00271BAF" w:rsidRPr="00E1145C">
        <w:rPr>
          <w:rFonts w:ascii="PT Astra Serif" w:hAnsi="PT Astra Serif"/>
          <w:bCs/>
          <w:sz w:val="28"/>
          <w:szCs w:val="28"/>
        </w:rPr>
        <w:t xml:space="preserve">4. </w:t>
      </w:r>
      <w:r w:rsidR="00271BAF" w:rsidRPr="00E1145C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 Аткарского муниципального района, начиная с бюджета на 2025 год и плано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вый период 2026 и 2027 годов.</w:t>
      </w:r>
    </w:p>
    <w:p w:rsidR="007D1870" w:rsidRPr="00E1145C" w:rsidRDefault="00D354C1" w:rsidP="00D354C1">
      <w:pPr>
        <w:pStyle w:val="af0"/>
        <w:jc w:val="both"/>
        <w:rPr>
          <w:rStyle w:val="af"/>
          <w:rFonts w:ascii="PT Astra Serif" w:hAnsi="PT Astra Serif"/>
          <w:i w:val="0"/>
          <w:iCs w:val="0"/>
          <w:sz w:val="28"/>
          <w:szCs w:val="28"/>
        </w:rPr>
      </w:pPr>
      <w:r>
        <w:rPr>
          <w:rStyle w:val="af"/>
          <w:rFonts w:ascii="PT Astra Serif" w:hAnsi="PT Astra Serif"/>
          <w:i w:val="0"/>
          <w:sz w:val="28"/>
          <w:szCs w:val="28"/>
        </w:rPr>
        <w:t xml:space="preserve">       </w:t>
      </w:r>
      <w:r w:rsidR="00271BAF" w:rsidRPr="00E1145C">
        <w:rPr>
          <w:rStyle w:val="af"/>
          <w:rFonts w:ascii="PT Astra Serif" w:hAnsi="PT Astra Serif"/>
          <w:i w:val="0"/>
          <w:sz w:val="28"/>
          <w:szCs w:val="28"/>
        </w:rPr>
        <w:t>5</w:t>
      </w:r>
      <w:r w:rsidR="007D1870" w:rsidRPr="00E1145C">
        <w:rPr>
          <w:rStyle w:val="af"/>
          <w:rFonts w:ascii="PT Astra Serif" w:hAnsi="PT Astra Serif"/>
          <w:i w:val="0"/>
          <w:sz w:val="28"/>
          <w:szCs w:val="28"/>
        </w:rPr>
        <w:t>. Контроль за исполнением настоящего п</w:t>
      </w:r>
      <w:r w:rsidR="00DD5615">
        <w:rPr>
          <w:rStyle w:val="af"/>
          <w:rFonts w:ascii="PT Astra Serif" w:hAnsi="PT Astra Serif"/>
          <w:i w:val="0"/>
          <w:sz w:val="28"/>
          <w:szCs w:val="28"/>
        </w:rPr>
        <w:t>остановления</w:t>
      </w:r>
      <w:r w:rsidR="00E14320">
        <w:rPr>
          <w:rStyle w:val="af"/>
          <w:rFonts w:ascii="PT Astra Serif" w:hAnsi="PT Astra Serif"/>
          <w:i w:val="0"/>
          <w:sz w:val="28"/>
          <w:szCs w:val="28"/>
        </w:rPr>
        <w:t xml:space="preserve"> возложить на и.о. руководителя аппарата администрации Аткарского муниципального района Мещерякову Н.Н.</w:t>
      </w:r>
      <w:r w:rsidR="007D1870" w:rsidRPr="00E1145C">
        <w:rPr>
          <w:rStyle w:val="af"/>
          <w:rFonts w:ascii="PT Astra Serif" w:hAnsi="PT Astra Serif"/>
          <w:i w:val="0"/>
          <w:sz w:val="28"/>
          <w:szCs w:val="28"/>
        </w:rPr>
        <w:t xml:space="preserve"> </w:t>
      </w:r>
    </w:p>
    <w:p w:rsidR="007D1870" w:rsidRPr="00E1145C" w:rsidRDefault="007D1870" w:rsidP="00C64741">
      <w:pPr>
        <w:spacing w:after="0" w:line="240" w:lineRule="auto"/>
        <w:ind w:right="-143"/>
        <w:jc w:val="both"/>
        <w:rPr>
          <w:rFonts w:ascii="PT Astra Serif" w:hAnsi="PT Astra Serif"/>
          <w:bCs/>
          <w:sz w:val="28"/>
        </w:rPr>
      </w:pPr>
    </w:p>
    <w:p w:rsidR="00767467" w:rsidRPr="00E1145C" w:rsidRDefault="00767467" w:rsidP="00C64741">
      <w:pPr>
        <w:spacing w:after="0" w:line="240" w:lineRule="auto"/>
        <w:ind w:right="-143"/>
        <w:jc w:val="both"/>
        <w:rPr>
          <w:rFonts w:ascii="PT Astra Serif" w:hAnsi="PT Astra Serif"/>
          <w:bCs/>
          <w:sz w:val="28"/>
        </w:rPr>
      </w:pPr>
    </w:p>
    <w:p w:rsidR="007D1870" w:rsidRPr="00D354C1" w:rsidRDefault="00B56294" w:rsidP="00D354C1">
      <w:pPr>
        <w:jc w:val="both"/>
        <w:rPr>
          <w:rFonts w:ascii="PT Astra Serif" w:hAnsi="PT Astra Serif"/>
          <w:b/>
          <w:sz w:val="28"/>
          <w:szCs w:val="28"/>
        </w:rPr>
      </w:pPr>
      <w:r w:rsidRPr="00D354C1">
        <w:rPr>
          <w:rFonts w:ascii="PT Astra Serif" w:hAnsi="PT Astra Serif"/>
          <w:b/>
          <w:sz w:val="28"/>
          <w:szCs w:val="28"/>
        </w:rPr>
        <w:t>Г</w:t>
      </w:r>
      <w:r w:rsidR="007D1870" w:rsidRPr="00D354C1">
        <w:rPr>
          <w:rFonts w:ascii="PT Astra Serif" w:hAnsi="PT Astra Serif"/>
          <w:b/>
          <w:sz w:val="28"/>
          <w:szCs w:val="28"/>
        </w:rPr>
        <w:t xml:space="preserve">лава </w:t>
      </w:r>
      <w:r w:rsidR="00743132" w:rsidRPr="00D354C1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7D1870" w:rsidRPr="00D354C1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9C0B92" w:rsidRPr="00D354C1">
        <w:rPr>
          <w:rFonts w:ascii="PT Astra Serif" w:hAnsi="PT Astra Serif"/>
          <w:b/>
          <w:sz w:val="28"/>
          <w:szCs w:val="28"/>
        </w:rPr>
        <w:t xml:space="preserve">        </w:t>
      </w:r>
      <w:r w:rsidR="00E8635D" w:rsidRPr="00D354C1">
        <w:rPr>
          <w:rFonts w:ascii="PT Astra Serif" w:hAnsi="PT Astra Serif"/>
          <w:b/>
          <w:sz w:val="28"/>
          <w:szCs w:val="28"/>
        </w:rPr>
        <w:t xml:space="preserve">   </w:t>
      </w:r>
      <w:r w:rsidR="007D1870" w:rsidRPr="00D354C1">
        <w:rPr>
          <w:rFonts w:ascii="PT Astra Serif" w:hAnsi="PT Astra Serif"/>
          <w:b/>
          <w:sz w:val="28"/>
          <w:szCs w:val="28"/>
        </w:rPr>
        <w:t xml:space="preserve">        </w:t>
      </w:r>
      <w:r w:rsidR="00853444">
        <w:rPr>
          <w:rFonts w:ascii="PT Astra Serif" w:hAnsi="PT Astra Serif"/>
          <w:b/>
          <w:sz w:val="28"/>
          <w:szCs w:val="28"/>
        </w:rPr>
        <w:t xml:space="preserve">        </w:t>
      </w:r>
      <w:r w:rsidR="00C66153" w:rsidRPr="00D354C1">
        <w:rPr>
          <w:rFonts w:ascii="PT Astra Serif" w:hAnsi="PT Astra Serif"/>
          <w:b/>
          <w:sz w:val="28"/>
          <w:szCs w:val="28"/>
        </w:rPr>
        <w:t xml:space="preserve">           В.В.</w:t>
      </w:r>
      <w:r w:rsidRPr="00D354C1">
        <w:rPr>
          <w:rFonts w:ascii="PT Astra Serif" w:hAnsi="PT Astra Serif"/>
          <w:b/>
          <w:sz w:val="28"/>
          <w:szCs w:val="28"/>
        </w:rPr>
        <w:t xml:space="preserve"> </w:t>
      </w:r>
      <w:r w:rsidR="00C66153" w:rsidRPr="00D354C1">
        <w:rPr>
          <w:rFonts w:ascii="PT Astra Serif" w:hAnsi="PT Astra Serif"/>
          <w:b/>
          <w:sz w:val="28"/>
          <w:szCs w:val="28"/>
        </w:rPr>
        <w:t>Елин</w:t>
      </w:r>
    </w:p>
    <w:p w:rsidR="007D1870" w:rsidRPr="00E1145C" w:rsidRDefault="007D1870" w:rsidP="009C0B92">
      <w:pPr>
        <w:rPr>
          <w:rFonts w:ascii="PT Astra Serif" w:hAnsi="PT Astra Serif"/>
        </w:rPr>
      </w:pPr>
    </w:p>
    <w:p w:rsidR="00C64741" w:rsidRPr="00E1145C" w:rsidRDefault="00C64741" w:rsidP="009C0B92">
      <w:pPr>
        <w:rPr>
          <w:rFonts w:ascii="PT Astra Serif" w:hAnsi="PT Astra Serif"/>
        </w:rPr>
      </w:pPr>
    </w:p>
    <w:tbl>
      <w:tblPr>
        <w:tblStyle w:val="ae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1"/>
        <w:gridCol w:w="4786"/>
      </w:tblGrid>
      <w:tr w:rsidR="009E2E9E" w:rsidRPr="00E1145C" w:rsidTr="004F09E9">
        <w:tc>
          <w:tcPr>
            <w:tcW w:w="281" w:type="dxa"/>
          </w:tcPr>
          <w:p w:rsidR="009E2E9E" w:rsidRPr="00E1145C" w:rsidRDefault="009E2E9E" w:rsidP="00C64741">
            <w:pPr>
              <w:spacing w:after="0" w:line="300" w:lineRule="atLeast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E2E9E" w:rsidRPr="00E1145C" w:rsidRDefault="00C64741" w:rsidP="004F09E9">
            <w:pPr>
              <w:spacing w:after="0" w:line="300" w:lineRule="atLeast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Приложение к постановлению администрации муниципального района</w:t>
            </w:r>
          </w:p>
          <w:p w:rsidR="00C64741" w:rsidRPr="00035D08" w:rsidRDefault="008171EC" w:rsidP="004F09E9">
            <w:pPr>
              <w:spacing w:after="0" w:line="300" w:lineRule="atLeast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___12.12.20</w:t>
            </w:r>
            <w:r w:rsidR="00035D08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24___</w:t>
            </w:r>
            <w:r w:rsidR="00C64741" w:rsidRPr="00E1145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035D08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_794_</w:t>
            </w:r>
          </w:p>
        </w:tc>
      </w:tr>
    </w:tbl>
    <w:p w:rsidR="00F0565D" w:rsidRPr="00E1145C" w:rsidRDefault="00F0565D" w:rsidP="00C64741">
      <w:pPr>
        <w:shd w:val="clear" w:color="auto" w:fill="FFFFFF"/>
        <w:spacing w:after="0" w:line="300" w:lineRule="atLeast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52BE4" w:rsidRPr="00E1145C" w:rsidRDefault="00571493" w:rsidP="00571493">
      <w:pPr>
        <w:shd w:val="clear" w:color="auto" w:fill="FFFFFF"/>
        <w:tabs>
          <w:tab w:val="left" w:pos="8160"/>
        </w:tabs>
        <w:spacing w:after="0" w:line="300" w:lineRule="atLeast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ab/>
      </w:r>
    </w:p>
    <w:p w:rsidR="00952BE4" w:rsidRPr="00E1145C" w:rsidRDefault="00952BE4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МУНИЦИПАЛЬНАЯ </w:t>
      </w: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ПРОГРАММА</w:t>
      </w: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«Про</w:t>
      </w:r>
      <w:r w:rsidR="00FF4592"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тиводействие коррупции в Аткарском муниципальном районе Саратовской области</w:t>
      </w: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»</w:t>
      </w:r>
    </w:p>
    <w:p w:rsidR="00F0565D" w:rsidRPr="00E1145C" w:rsidRDefault="00F0565D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565D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C75FD5" w:rsidRPr="00E1145C" w:rsidRDefault="00C75FD5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C75FD5" w:rsidRPr="00E1145C" w:rsidRDefault="00C75FD5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C75FD5" w:rsidRPr="00E1145C" w:rsidRDefault="00C75FD5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Default="00F0565D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F09E9" w:rsidRDefault="004F09E9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F09E9" w:rsidRDefault="004F09E9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F09E9" w:rsidRDefault="004F09E9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9523B" w:rsidRDefault="00F9523B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9523B" w:rsidRPr="00E1145C" w:rsidRDefault="00F9523B" w:rsidP="00321A5F">
      <w:pPr>
        <w:shd w:val="clear" w:color="auto" w:fill="FFFFFF"/>
        <w:spacing w:before="100" w:beforeAutospacing="1" w:after="15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0565D" w:rsidRPr="00E1145C" w:rsidRDefault="00F0276F" w:rsidP="00C64741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F0565D"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аспорт</w:t>
      </w:r>
    </w:p>
    <w:p w:rsidR="00F0565D" w:rsidRPr="00E1145C" w:rsidRDefault="00F0565D" w:rsidP="00D46DEE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F0565D" w:rsidRPr="00E1145C" w:rsidRDefault="00F0565D" w:rsidP="00D46DEE">
      <w:pPr>
        <w:shd w:val="clear" w:color="auto" w:fill="FFFFFF"/>
        <w:tabs>
          <w:tab w:val="left" w:pos="5520"/>
        </w:tabs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«Про</w:t>
      </w:r>
      <w:r w:rsidR="00FF4592"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тиводействие коррупции в Аткарском </w:t>
      </w:r>
      <w:r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муниципально</w:t>
      </w:r>
      <w:r w:rsidR="00FF4592"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м районе Саратовской области</w:t>
      </w:r>
      <w:r w:rsidR="00755409"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9325" w:type="dxa"/>
        <w:tblInd w:w="5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"/>
        <w:gridCol w:w="3202"/>
        <w:gridCol w:w="1701"/>
        <w:gridCol w:w="2159"/>
        <w:gridCol w:w="1275"/>
        <w:gridCol w:w="960"/>
      </w:tblGrid>
      <w:tr w:rsidR="00F0565D" w:rsidRPr="00E1145C" w:rsidTr="00F0276F"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F0565D" w:rsidP="00C64741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Основания для разработки </w:t>
            </w:r>
            <w:r w:rsidR="009064CB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муниципальной 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программы</w:t>
            </w:r>
            <w:r w:rsidR="006E3157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3157" w:rsidRPr="00E1145C">
              <w:rPr>
                <w:rFonts w:ascii="PT Astra Serif" w:hAnsi="PT Astra Serif"/>
                <w:sz w:val="25"/>
                <w:szCs w:val="25"/>
              </w:rPr>
              <w:t>(наименование и номер соответствующего правового акта)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F0565D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Федеральный закон от </w:t>
            </w:r>
            <w:r w:rsidR="00FF4592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06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.1</w:t>
            </w:r>
            <w:r w:rsidR="00FF4592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.200</w:t>
            </w:r>
            <w:r w:rsidR="00257CFD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года №131-ФЗ «Об общих принципах организации местного самоуправления в Российской Федерации»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FF4592" w:rsidRPr="00E1145C" w:rsidRDefault="00257CFD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F4592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Федеральный закон от 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25</w:t>
            </w:r>
            <w:r w:rsidR="00FF4592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.1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</w:t>
            </w:r>
            <w:r w:rsidR="00FF4592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.2008 года №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273</w:t>
            </w:r>
            <w:r w:rsidR="00FF4592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-ФЗ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«О противодействии коррупции»;</w:t>
            </w:r>
          </w:p>
          <w:p w:rsidR="00257CFD" w:rsidRPr="00E1145C" w:rsidRDefault="00257CFD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Федеральный закон от 17.07.2009 года №172-ФЗ Об антикоррупционной эксп</w:t>
            </w:r>
            <w:r w:rsidR="00AE193B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ертизе нормативных правовых актов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и проек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тов нормативных правовых актов»;</w:t>
            </w:r>
          </w:p>
          <w:p w:rsidR="00257CFD" w:rsidRPr="00E1145C" w:rsidRDefault="00257CFD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Федеральный закон от 02.03.2007 года №25-ФЗ «О муниципальной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службе в Российской Федерации»;</w:t>
            </w:r>
          </w:p>
          <w:p w:rsidR="00257CFD" w:rsidRPr="00E1145C" w:rsidRDefault="00257CFD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Указ Президента РФ от 12.08.2002 года №131-ФЗ «Об утверждении общих принципов служебного пове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дения государственных служащих»;</w:t>
            </w:r>
          </w:p>
          <w:p w:rsidR="00257CFD" w:rsidRPr="00E1145C" w:rsidRDefault="00C64741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Уголовный Кодекс РФ;</w:t>
            </w:r>
          </w:p>
          <w:p w:rsidR="00F0565D" w:rsidRPr="00E1145C" w:rsidRDefault="00F0565D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Устав Аткарского муниципального района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E3157" w:rsidRPr="00E1145C" w:rsidTr="00F0276F"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57" w:rsidRPr="00E1145C" w:rsidRDefault="006E3157" w:rsidP="00C64741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57" w:rsidRPr="00E1145C" w:rsidRDefault="00A27649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И.о.р</w:t>
            </w:r>
            <w:r w:rsidR="006E3157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уководитель аппарата администрации Аткарского муниципального р</w:t>
            </w:r>
            <w:r w:rsidR="009064CB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а</w:t>
            </w:r>
            <w:r w:rsidR="006E3157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йона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Мещерякова Н.Н.</w:t>
            </w:r>
          </w:p>
        </w:tc>
      </w:tr>
      <w:tr w:rsidR="00F0565D" w:rsidRPr="00E1145C" w:rsidTr="00F0276F">
        <w:trPr>
          <w:trHeight w:val="826"/>
        </w:trPr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3375FA" w:rsidP="003375F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  <w:r w:rsidR="00F0565D" w:rsidRPr="00E114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37D9" w:rsidRPr="00E1145C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="00F0565D" w:rsidRPr="00E1145C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0C6364" w:rsidP="00C64741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>Отдел по контрольно-организационной и кадровой работе а</w:t>
            </w:r>
            <w:r w:rsidR="00257CFD" w:rsidRPr="00E1145C">
              <w:rPr>
                <w:rFonts w:ascii="PT Astra Serif" w:hAnsi="PT Astra Serif"/>
                <w:sz w:val="28"/>
                <w:szCs w:val="28"/>
              </w:rPr>
              <w:t>дминистрация Аткарского муниципального района Саратовской области.</w:t>
            </w:r>
          </w:p>
        </w:tc>
      </w:tr>
      <w:tr w:rsidR="00F0565D" w:rsidRPr="00E1145C" w:rsidTr="00F0276F">
        <w:trPr>
          <w:trHeight w:val="263"/>
        </w:trPr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F0565D" w:rsidP="003375F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  <w:r w:rsidR="009D37D9" w:rsidRPr="00E1145C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E1145C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3375FA" w:rsidP="00AC2801">
            <w:pPr>
              <w:spacing w:before="100" w:beforeAutospacing="1" w:after="150" w:line="270" w:lineRule="atLeast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Отдел по юридическим вопросам</w:t>
            </w:r>
          </w:p>
        </w:tc>
      </w:tr>
      <w:tr w:rsidR="00F0565D" w:rsidRPr="00E1145C" w:rsidTr="00F0276F">
        <w:trPr>
          <w:trHeight w:val="263"/>
        </w:trPr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F0565D" w:rsidP="003375F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 xml:space="preserve">Участники </w:t>
            </w:r>
            <w:r w:rsidR="009D37D9" w:rsidRPr="00E1145C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E1145C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3375FA" w:rsidP="00AC2801">
            <w:pPr>
              <w:spacing w:before="100" w:beforeAutospacing="1" w:after="150" w:line="270" w:lineRule="atLeast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Сотрудники администрации Аткарского МР</w:t>
            </w:r>
          </w:p>
        </w:tc>
      </w:tr>
      <w:tr w:rsidR="009D37D9" w:rsidRPr="00E1145C" w:rsidTr="004F09E9">
        <w:trPr>
          <w:trHeight w:val="263"/>
        </w:trPr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7D9" w:rsidRPr="00E1145C" w:rsidRDefault="009D37D9" w:rsidP="003375F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Структурные элементы муниципальной программы (при наличии)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7D9" w:rsidRPr="00E1145C" w:rsidRDefault="009D37D9" w:rsidP="00AC2801">
            <w:pPr>
              <w:spacing w:before="100" w:beforeAutospacing="1" w:after="150" w:line="270" w:lineRule="atLeast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65D" w:rsidRPr="00E1145C" w:rsidTr="004F09E9"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9D37D9" w:rsidP="009D37D9">
            <w:pPr>
              <w:spacing w:before="100" w:beforeAutospacing="1" w:after="150" w:line="240" w:lineRule="auto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 xml:space="preserve">Цели </w:t>
            </w:r>
            <w:r w:rsidR="00F0565D" w:rsidRPr="00E1145C">
              <w:rPr>
                <w:rFonts w:ascii="PT Astra Serif" w:hAnsi="PT Astra Serif"/>
                <w:sz w:val="28"/>
                <w:szCs w:val="28"/>
              </w:rPr>
              <w:t>м</w:t>
            </w:r>
            <w:r w:rsidRPr="00E1145C">
              <w:rPr>
                <w:rFonts w:ascii="PT Astra Serif" w:hAnsi="PT Astra Serif"/>
                <w:sz w:val="28"/>
                <w:szCs w:val="28"/>
              </w:rPr>
              <w:t>униципальной програм</w:t>
            </w:r>
            <w:r w:rsidR="00F0565D" w:rsidRPr="00E1145C">
              <w:rPr>
                <w:rFonts w:ascii="PT Astra Serif" w:hAnsi="PT Astra Serif"/>
                <w:sz w:val="28"/>
                <w:szCs w:val="28"/>
              </w:rPr>
              <w:t>мы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3" w:rsidRPr="00E1145C" w:rsidRDefault="00257CFD" w:rsidP="00C64741">
            <w:pPr>
              <w:spacing w:after="0" w:line="240" w:lineRule="auto"/>
              <w:ind w:left="28" w:right="2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создание системы по предупреждению кор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рупционных действий;</w:t>
            </w:r>
          </w:p>
          <w:p w:rsidR="00257CFD" w:rsidRPr="00E1145C" w:rsidRDefault="00257CFD" w:rsidP="00C64741">
            <w:pPr>
              <w:spacing w:after="0" w:line="240" w:lineRule="auto"/>
              <w:ind w:left="28" w:right="2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снижение уровня кор</w:t>
            </w:r>
            <w:r w:rsidR="00474B48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рупции, ее влияния на ак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тивность и эффективность бизнеса, деятельность государственных и муниципальных органов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 на повседневную жизнь граждан;</w:t>
            </w:r>
          </w:p>
          <w:p w:rsidR="00257CFD" w:rsidRPr="00E1145C" w:rsidRDefault="00474B48" w:rsidP="00C64741">
            <w:pPr>
              <w:spacing w:after="0" w:line="240" w:lineRule="auto"/>
              <w:ind w:left="28" w:right="2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обеспечение защиты прав и законных интересов граждан, общества и государства от 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проявлений коррупции.</w:t>
            </w:r>
          </w:p>
        </w:tc>
      </w:tr>
      <w:tr w:rsidR="00F0565D" w:rsidRPr="00E1145C" w:rsidTr="00F0276F"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3375FA" w:rsidP="003375FA">
            <w:pPr>
              <w:spacing w:before="100" w:beforeAutospacing="1" w:after="150" w:line="240" w:lineRule="auto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Задачи </w:t>
            </w:r>
            <w:r w:rsidR="00D12FC2" w:rsidRPr="00E1145C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="00F0565D" w:rsidRPr="00E1145C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C64741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</w:t>
            </w:r>
            <w:r w:rsidR="00F0565D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74D3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ведение экспертиз проектов нормативных прав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овых актов на коррупциогенность;</w:t>
            </w:r>
          </w:p>
          <w:p w:rsidR="00B674D3" w:rsidRPr="00E1145C" w:rsidRDefault="00F0565D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</w:t>
            </w:r>
            <w:r w:rsidR="00B674D3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предупреждение коррупциогенных правонарушений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565D" w:rsidRPr="00E1145C" w:rsidRDefault="00B674D3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устранение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условий, порождающих коррупцию;</w:t>
            </w:r>
          </w:p>
          <w:p w:rsidR="00F0565D" w:rsidRPr="00E1145C" w:rsidRDefault="00B674D3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содействие доступу граждан и организаций к информации</w:t>
            </w:r>
            <w:r w:rsidR="00A1576A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о фактах коррупции, в том числе освещение таких фактов в средствах массо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вой информации, в сети интернет;</w:t>
            </w:r>
          </w:p>
          <w:p w:rsidR="00A1576A" w:rsidRPr="00E1145C" w:rsidRDefault="00A1576A" w:rsidP="00C64741">
            <w:pPr>
              <w:spacing w:after="0" w:line="27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формирование антикоррупционного общественного сознания, нетерпимости к проявлениям коррупции.</w:t>
            </w:r>
          </w:p>
        </w:tc>
      </w:tr>
      <w:tr w:rsidR="00F0565D" w:rsidRPr="00E1145C" w:rsidTr="00F0276F">
        <w:trPr>
          <w:trHeight w:val="106"/>
        </w:trPr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F0565D" w:rsidP="003375FA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 xml:space="preserve">Ожидаемые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 xml:space="preserve">конечные результаты реализации </w:t>
            </w:r>
            <w:r w:rsidRPr="00E1145C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F0565D" w:rsidP="00C6474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56313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Снижение уровня коррупции, снижение ее влияния на активность и эффективность бизнеса, деятельность муниципальных органов, на повседневную жизнь граждан.</w:t>
            </w:r>
          </w:p>
          <w:p w:rsidR="00F0565D" w:rsidRPr="00E1145C" w:rsidRDefault="00F0565D" w:rsidP="00C6474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356313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Обеспечение защиты прав и законных интересов общества, граждан от угроз, связанных с коррупцией.</w:t>
            </w:r>
          </w:p>
          <w:p w:rsidR="006E5D2D" w:rsidRPr="00E1145C" w:rsidRDefault="00A1576A" w:rsidP="00C6474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356313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Создание системы противодействия коррупции.</w:t>
            </w:r>
          </w:p>
        </w:tc>
      </w:tr>
      <w:tr w:rsidR="00F0565D" w:rsidRPr="00E1145C" w:rsidTr="00F0276F"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3375FA" w:rsidP="003375FA">
            <w:pPr>
              <w:spacing w:before="100" w:beforeAutospacing="1" w:after="150" w:line="240" w:lineRule="auto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Сроки реализации </w:t>
            </w:r>
            <w:r w:rsidR="00D12FC2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муниципальной </w:t>
            </w: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5D" w:rsidRPr="00E1145C" w:rsidRDefault="00D12FC2" w:rsidP="00D46DEE">
            <w:pPr>
              <w:spacing w:before="100" w:beforeAutospacing="1" w:after="150" w:line="270" w:lineRule="atLeast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2025-2027</w:t>
            </w:r>
            <w:r w:rsidR="00F0565D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77271C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D12FC2" w:rsidRPr="00E1145C" w:rsidTr="00F0276F">
        <w:tc>
          <w:tcPr>
            <w:tcW w:w="3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2" w:rsidRPr="00E1145C" w:rsidRDefault="00D12FC2" w:rsidP="00D12FC2">
            <w:pPr>
              <w:spacing w:before="100" w:beforeAutospacing="1" w:after="150" w:line="240" w:lineRule="auto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FC2" w:rsidRPr="00E1145C" w:rsidRDefault="00D12FC2" w:rsidP="00D12FC2">
            <w:pPr>
              <w:spacing w:before="100" w:beforeAutospacing="1" w:after="150" w:line="270" w:lineRule="atLeast"/>
              <w:ind w:left="30" w:right="3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D12FC2" w:rsidRPr="00E1145C" w:rsidTr="00F0276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8" w:type="dxa"/>
          <w:cantSplit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FC2" w:rsidRPr="00E1145C" w:rsidRDefault="00D12FC2" w:rsidP="00580542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  <w:highlight w:val="yellow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всего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2027</w:t>
            </w:r>
          </w:p>
        </w:tc>
      </w:tr>
      <w:tr w:rsidR="00D12FC2" w:rsidRPr="00E1145C" w:rsidTr="00F0276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8" w:type="dxa"/>
          <w:cantSplit/>
        </w:trPr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E1145C">
              <w:rPr>
                <w:rFonts w:ascii="PT Astra Serif" w:hAnsi="PT Astra Serif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5C2593" w:rsidP="003E66F3">
            <w:pPr>
              <w:tabs>
                <w:tab w:val="center" w:pos="928"/>
                <w:tab w:val="right" w:pos="1857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  <w:highlight w:val="yellow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21</w:t>
            </w:r>
            <w:r w:rsidR="0065795C" w:rsidRPr="00E1145C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5C2593" w:rsidP="005805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7</w:t>
            </w:r>
            <w:r w:rsidR="0065795C" w:rsidRPr="00E1145C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5C2593" w:rsidP="005805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7</w:t>
            </w:r>
            <w:r w:rsidR="0065795C" w:rsidRPr="00E1145C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5C2593" w:rsidP="005805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t>7</w:t>
            </w:r>
            <w:r w:rsidR="0065795C" w:rsidRPr="00E1145C">
              <w:rPr>
                <w:rFonts w:ascii="PT Astra Serif" w:hAnsi="PT Astra Serif"/>
                <w:sz w:val="25"/>
                <w:szCs w:val="25"/>
              </w:rPr>
              <w:t>,0</w:t>
            </w:r>
          </w:p>
        </w:tc>
      </w:tr>
      <w:tr w:rsidR="00D12FC2" w:rsidRPr="00E1145C" w:rsidTr="00F0276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8" w:type="dxa"/>
          <w:cantSplit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E1145C">
              <w:rPr>
                <w:rFonts w:ascii="PT Astra Serif" w:hAnsi="PT Astra Serif" w:cs="Times New Roman"/>
                <w:sz w:val="25"/>
                <w:szCs w:val="25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D12FC2" w:rsidRPr="00E1145C" w:rsidTr="00F0276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8" w:type="dxa"/>
          <w:cantSplit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E1145C">
              <w:rPr>
                <w:rFonts w:ascii="PT Astra Serif" w:hAnsi="PT Astra Serif" w:cs="Times New Roman"/>
                <w:sz w:val="25"/>
                <w:szCs w:val="25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D12FC2" w:rsidRPr="00E1145C" w:rsidTr="00F0276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8" w:type="dxa"/>
          <w:cantSplit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E1145C">
              <w:rPr>
                <w:rFonts w:ascii="PT Astra Serif" w:hAnsi="PT Astra Serif" w:cs="Times New Roman"/>
                <w:sz w:val="25"/>
                <w:szCs w:val="25"/>
              </w:rPr>
              <w:t xml:space="preserve">внебюджетные источники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2" w:rsidRPr="00E1145C" w:rsidRDefault="00D12FC2" w:rsidP="00580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E438D8" w:rsidRPr="00E1145C" w:rsidTr="00F0276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8" w:type="dxa"/>
          <w:cantSplit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38D8" w:rsidRPr="00E1145C" w:rsidRDefault="00E438D8" w:rsidP="00580542">
            <w:pPr>
              <w:pStyle w:val="ConsPlusCell"/>
              <w:widowControl/>
              <w:rPr>
                <w:rFonts w:ascii="PT Astra Serif" w:hAnsi="PT Astra Serif" w:cs="Times New Roman"/>
                <w:sz w:val="25"/>
                <w:szCs w:val="25"/>
              </w:rPr>
            </w:pPr>
            <w:r w:rsidRPr="00E1145C">
              <w:rPr>
                <w:rFonts w:ascii="PT Astra Serif" w:hAnsi="PT Astra Serif"/>
                <w:sz w:val="25"/>
                <w:szCs w:val="25"/>
              </w:rPr>
              <w:lastRenderedPageBreak/>
              <w:t>Целевые показатели (индикаторы) муниципальной программы и связь с национальными целями, государственными программами (при наличии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формирование в обществе нетерпимого отношения к проявлениям коррупции;</w:t>
            </w:r>
          </w:p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правонарушений.</w:t>
            </w:r>
          </w:p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Названным целям соответствуют следующие задачи:</w:t>
            </w:r>
          </w:p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повышение эффективности противодействия коррупции в органах органах местного самоуправления области;</w:t>
            </w:r>
          </w:p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совершенствование механизмов контроля за расходами;</w:t>
            </w:r>
          </w:p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совершенствование деятельности подразделений исполнительных органов области, иных органов государственной власти области, органов местного самоуправления области по профилактике коррупционных и иных правонарушений, а также комиссий по соблюдению требований к служебному поведению муниципальных служащих района и урегулированию конфликта интересов;</w:t>
            </w:r>
          </w:p>
          <w:p w:rsidR="00075419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  <w:p w:rsidR="00E438D8" w:rsidRPr="00E1145C" w:rsidRDefault="00075419" w:rsidP="00075419">
            <w:pPr>
              <w:pStyle w:val="af0"/>
              <w:jc w:val="both"/>
              <w:rPr>
                <w:rFonts w:ascii="PT Astra Serif" w:hAnsi="PT Astra Serif"/>
                <w:color w:val="22272F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>Ожидаемым результатом Программы является совершенствование системы профилактики коррупционных правонарушений.</w:t>
            </w:r>
          </w:p>
        </w:tc>
      </w:tr>
    </w:tbl>
    <w:p w:rsidR="00C64741" w:rsidRPr="00E1145C" w:rsidRDefault="00C64741" w:rsidP="00C6474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276F" w:rsidRPr="00E1145C" w:rsidRDefault="00F0276F" w:rsidP="00C6474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276F" w:rsidRDefault="00F0276F" w:rsidP="00D825B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523B" w:rsidRDefault="00F9523B" w:rsidP="00D825B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523B" w:rsidRDefault="00F9523B" w:rsidP="00D825B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523B" w:rsidRPr="00E1145C" w:rsidRDefault="00F9523B" w:rsidP="00D825B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e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C64741" w:rsidRPr="00E1145C" w:rsidTr="00D825BA">
        <w:tc>
          <w:tcPr>
            <w:tcW w:w="9570" w:type="dxa"/>
            <w:tcBorders>
              <w:top w:val="single" w:sz="4" w:space="0" w:color="auto"/>
            </w:tcBorders>
          </w:tcPr>
          <w:p w:rsidR="003375FA" w:rsidRPr="00E1145C" w:rsidRDefault="003375FA" w:rsidP="00D825BA">
            <w:pPr>
              <w:numPr>
                <w:ilvl w:val="0"/>
                <w:numId w:val="1"/>
              </w:numPr>
              <w:shd w:val="clear" w:color="auto" w:fill="FFFFFF"/>
              <w:spacing w:before="730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Содержание проблемы и обоснование необходимости ее решения</w:t>
            </w:r>
          </w:p>
          <w:p w:rsidR="003375FA" w:rsidRPr="00E1145C" w:rsidRDefault="003375FA" w:rsidP="00D825BA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t>программными методами</w:t>
            </w:r>
          </w:p>
          <w:p w:rsidR="00C64741" w:rsidRPr="00E1145C" w:rsidRDefault="004F09E9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sz w:val="28"/>
                <w:szCs w:val="28"/>
              </w:rPr>
              <w:t>Коррупция – сложное и комплексное общественное явление, и поэтому требует формирования специфических принципов правового регулирования.</w:t>
            </w:r>
          </w:p>
          <w:p w:rsidR="00C64741" w:rsidRPr="00E1145C" w:rsidRDefault="004F09E9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sz w:val="28"/>
                <w:szCs w:val="28"/>
              </w:rPr>
              <w:t>Принципы не сводятся только к введению санкций и их усилению. Центр тяжести должен быть перенесен на комплексный подход и сочетание различных средств юридических, экономических, организационных, воспитательных и других.</w:t>
            </w:r>
          </w:p>
          <w:p w:rsidR="00C64741" w:rsidRPr="00E1145C" w:rsidRDefault="004F09E9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sz w:val="28"/>
                <w:szCs w:val="28"/>
              </w:rPr>
              <w:t>Настоящая Программа является важной составной частью антикоррупционной политики в Аткарском районе и обеспечивает согласованное проведение мероприятий, направленных на предупреждение коррупции.</w:t>
            </w:r>
          </w:p>
          <w:p w:rsidR="00C64741" w:rsidRPr="00E1145C" w:rsidRDefault="004F09E9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sz w:val="28"/>
                <w:szCs w:val="28"/>
              </w:rPr>
              <w:t>Важным элементом Программы является проверка нормативных правовых актов и проектов нормативных правовых актов на коррупциогенность. Цели такой проверки аналогичны целям антикоррупционной экспертизы, определенным Законом области от 29 декабря 2006 года №155-ЗСО «О противодействии коррупции в Саратовской области».</w:t>
            </w:r>
          </w:p>
          <w:p w:rsidR="00C64741" w:rsidRPr="00E1145C" w:rsidRDefault="004F09E9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sz w:val="28"/>
                <w:szCs w:val="28"/>
              </w:rPr>
              <w:t>Реализация настоящей Программы дает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      </w:r>
          </w:p>
          <w:p w:rsidR="00C64741" w:rsidRPr="00E1145C" w:rsidRDefault="004F09E9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sz w:val="28"/>
                <w:szCs w:val="28"/>
              </w:rPr>
              <w:t>Одним из приоритетных направлений Программы является информирование общества через СМИ, интернет о состоянии противодействия коррупции в органах местного самоуправления.</w:t>
            </w:r>
          </w:p>
          <w:p w:rsidR="00C64741" w:rsidRPr="00E1145C" w:rsidRDefault="004F09E9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sz w:val="28"/>
                <w:szCs w:val="28"/>
              </w:rPr>
      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становиться нормой и стимулирует участие граждан в общественной и политической жизни района, области и государства в целом.</w:t>
            </w:r>
          </w:p>
        </w:tc>
      </w:tr>
      <w:tr w:rsidR="00C64741" w:rsidRPr="00E1145C" w:rsidTr="00D825BA">
        <w:tc>
          <w:tcPr>
            <w:tcW w:w="9570" w:type="dxa"/>
          </w:tcPr>
          <w:p w:rsidR="00C64741" w:rsidRDefault="00C64741" w:rsidP="00D825B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t>2. Основные цели и задачи Программы</w:t>
            </w:r>
          </w:p>
          <w:p w:rsidR="004F09E9" w:rsidRPr="00E1145C" w:rsidRDefault="004F09E9" w:rsidP="00D825B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hAnsi="PT Astra Serif"/>
              </w:rPr>
            </w:pPr>
          </w:p>
          <w:p w:rsidR="00F0276F" w:rsidRPr="00E1145C" w:rsidRDefault="004F09E9" w:rsidP="00D825BA">
            <w:pPr>
              <w:widowControl w:val="0"/>
              <w:spacing w:after="0" w:line="240" w:lineRule="auto"/>
              <w:ind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Основными задачами муниципальной программы являются: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left="-108"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ведение экспертиз проектов нормативных правовых актов на коррупциогенность;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предупреждение коррупциогенных правонарушений; 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устранение условий, порождающих коррупцию;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left="-108"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содействие доступу граждан и организаций к информации о фактах коррупции, в том числе освещение таких фактов в средствах массовой информации, в сети интернет;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left="-108"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формирование антикоррупционного общественного сознания, нетерпимости к проявлениям коррупции.Основными задачами муниципальной программы являются: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left="-108"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ведение экспертиз проектов нормативных правовых актов на коррупциогенность;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предупреждение коррупциогенных правонарушений; 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устранение условий, порождающих коррупцию;</w:t>
            </w:r>
          </w:p>
          <w:p w:rsidR="00F0276F" w:rsidRPr="00E1145C" w:rsidRDefault="004F09E9" w:rsidP="00D825BA">
            <w:pPr>
              <w:widowControl w:val="0"/>
              <w:spacing w:after="0" w:line="240" w:lineRule="auto"/>
              <w:ind w:left="-108" w:right="74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содействие доступу граждан и организаций к информации о фактах коррупции, в том числе освещение таких фактов в средствах массовой информации, в сети интернет;</w:t>
            </w:r>
          </w:p>
          <w:p w:rsidR="00C64741" w:rsidRPr="00E1145C" w:rsidRDefault="004F09E9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0276F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формирование антикоррупционного общественного сознания, нетерпимости к проявлениям коррупции.</w:t>
            </w:r>
          </w:p>
          <w:p w:rsidR="00C64741" w:rsidRPr="00E1145C" w:rsidRDefault="00C64741" w:rsidP="00D825BA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C64741" w:rsidRPr="00E1145C" w:rsidTr="00D825BA">
        <w:tc>
          <w:tcPr>
            <w:tcW w:w="9570" w:type="dxa"/>
          </w:tcPr>
          <w:p w:rsidR="003375FA" w:rsidRDefault="003375FA" w:rsidP="00D825BA">
            <w:pPr>
              <w:pStyle w:val="af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3. Целевые показатели (индикаторы) муниципальной программы</w:t>
            </w:r>
          </w:p>
          <w:p w:rsidR="004F09E9" w:rsidRPr="00E1145C" w:rsidRDefault="004F09E9" w:rsidP="00D825BA">
            <w:pPr>
              <w:pStyle w:val="af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276F" w:rsidRPr="00E1145C" w:rsidRDefault="00F0276F" w:rsidP="00D825BA">
            <w:pPr>
              <w:pStyle w:val="af0"/>
              <w:jc w:val="both"/>
              <w:rPr>
                <w:rFonts w:ascii="PT Astra Serif" w:hAnsi="PT Astra Serif"/>
                <w:b/>
                <w:bCs/>
                <w:color w:val="C00000"/>
                <w:sz w:val="28"/>
                <w:szCs w:val="28"/>
              </w:rPr>
            </w:pPr>
            <w:r w:rsidRPr="00E1145C">
              <w:rPr>
                <w:rFonts w:ascii="PT Astra Serif" w:hAnsi="PT Astra Serif"/>
                <w:color w:val="22272F"/>
                <w:sz w:val="28"/>
                <w:szCs w:val="28"/>
              </w:rPr>
              <w:t xml:space="preserve">результатом выполнения данной программы станет </w:t>
            </w:r>
          </w:p>
          <w:tbl>
            <w:tblPr>
              <w:tblW w:w="102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207"/>
            </w:tblGrid>
            <w:tr w:rsidR="00F0276F" w:rsidRPr="00E1145C" w:rsidTr="00952DC0">
              <w:trPr>
                <w:trHeight w:val="200"/>
              </w:trPr>
              <w:tc>
                <w:tcPr>
                  <w:tcW w:w="102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276F" w:rsidRPr="00E1145C" w:rsidRDefault="004F09E9" w:rsidP="00D825BA">
                  <w:pPr>
                    <w:widowControl w:val="0"/>
                    <w:spacing w:after="0" w:line="240" w:lineRule="auto"/>
                    <w:ind w:right="743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F0276F" w:rsidRPr="00E1145C"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  <w:t>- создание системы по предупреждению коррупционных действий;</w:t>
                  </w:r>
                </w:p>
                <w:p w:rsidR="00F0276F" w:rsidRPr="00E1145C" w:rsidRDefault="004F09E9" w:rsidP="00D825BA">
                  <w:pPr>
                    <w:widowControl w:val="0"/>
                    <w:spacing w:after="0" w:line="240" w:lineRule="auto"/>
                    <w:ind w:left="-108" w:right="743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F0276F" w:rsidRPr="00E1145C"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  <w:t>- снижение уровня коррупции, ее влияния на активность и эффективность бизнеса, деятельность государственных и муниципальных органов, на повседневную жизнь граждан;</w:t>
                  </w:r>
                </w:p>
                <w:p w:rsidR="00F0276F" w:rsidRPr="00E1145C" w:rsidRDefault="004F09E9" w:rsidP="00D825BA">
                  <w:pPr>
                    <w:widowControl w:val="0"/>
                    <w:spacing w:after="0" w:line="240" w:lineRule="auto"/>
                    <w:ind w:left="-108" w:right="743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  <w:t xml:space="preserve">       - </w:t>
                  </w:r>
                  <w:r w:rsidR="00F0276F" w:rsidRPr="00E1145C"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  <w:t>обеспечение защиты прав и законных интересов граждан, общества и государства от проявлений коррупции.</w:t>
                  </w:r>
                </w:p>
              </w:tc>
            </w:tr>
            <w:tr w:rsidR="00F0276F" w:rsidRPr="00E1145C" w:rsidTr="00952DC0">
              <w:tc>
                <w:tcPr>
                  <w:tcW w:w="102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276F" w:rsidRPr="00E1145C" w:rsidRDefault="00F0276F" w:rsidP="00D825BA">
                  <w:pPr>
                    <w:widowControl w:val="0"/>
                    <w:spacing w:after="0" w:line="240" w:lineRule="auto"/>
                    <w:ind w:left="-108" w:right="743" w:firstLine="817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64741" w:rsidRPr="00E1145C" w:rsidRDefault="00C64741" w:rsidP="00D825BA">
            <w:pPr>
              <w:pStyle w:val="af0"/>
              <w:jc w:val="both"/>
              <w:rPr>
                <w:rFonts w:ascii="PT Astra Serif" w:hAnsi="PT Astra Serif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64741" w:rsidRPr="00E1145C" w:rsidTr="00D825BA">
        <w:tc>
          <w:tcPr>
            <w:tcW w:w="9570" w:type="dxa"/>
          </w:tcPr>
          <w:p w:rsidR="003375FA" w:rsidRPr="00E1145C" w:rsidRDefault="00C64741" w:rsidP="00D825BA">
            <w:pPr>
              <w:ind w:firstLine="54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t>4.</w:t>
            </w:r>
            <w:r w:rsidR="003375FA" w:rsidRPr="00E1145C">
              <w:rPr>
                <w:rFonts w:ascii="PT Astra Serif" w:hAnsi="PT Astra Serif"/>
                <w:b/>
                <w:sz w:val="28"/>
                <w:szCs w:val="28"/>
              </w:rPr>
              <w:t xml:space="preserve"> Прогноз ожидаемых конечных результатов </w:t>
            </w:r>
          </w:p>
          <w:p w:rsidR="003375FA" w:rsidRPr="00E1145C" w:rsidRDefault="003375FA" w:rsidP="00D825BA">
            <w:pPr>
              <w:ind w:firstLine="54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sz w:val="28"/>
                <w:szCs w:val="28"/>
              </w:rPr>
              <w:t>муниципальной программы,</w:t>
            </w: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сроки и этапы реализации Программы</w:t>
            </w:r>
          </w:p>
          <w:p w:rsidR="003375FA" w:rsidRPr="00E1145C" w:rsidRDefault="004F09E9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Объем финансового обеспечения на реализацию муниципальной программы составляет 21,00  тыс. руб., из них:</w:t>
            </w:r>
          </w:p>
          <w:p w:rsidR="003375FA" w:rsidRPr="00E1145C" w:rsidRDefault="004F09E9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бюджет Аткарского муниципального района – 21,00 тыс. руб.</w:t>
            </w:r>
          </w:p>
          <w:p w:rsidR="003375FA" w:rsidRPr="00E1145C" w:rsidRDefault="004F09E9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- 202</w:t>
            </w:r>
            <w:r w:rsidR="00075419" w:rsidRPr="00E1145C">
              <w:rPr>
                <w:rFonts w:ascii="PT Astra Serif" w:hAnsi="PT Astra Serif"/>
                <w:sz w:val="28"/>
                <w:szCs w:val="28"/>
              </w:rPr>
              <w:t>5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 xml:space="preserve"> год – 7,00 тыс. руб.;</w:t>
            </w:r>
          </w:p>
          <w:p w:rsidR="003375FA" w:rsidRPr="00E1145C" w:rsidRDefault="004F09E9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- 202</w:t>
            </w:r>
            <w:r w:rsidR="00075419" w:rsidRPr="00E1145C">
              <w:rPr>
                <w:rFonts w:ascii="PT Astra Serif" w:hAnsi="PT Astra Serif"/>
                <w:sz w:val="28"/>
                <w:szCs w:val="28"/>
              </w:rPr>
              <w:t>6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 xml:space="preserve"> год – 7,00 тыс. руб.;</w:t>
            </w:r>
          </w:p>
          <w:p w:rsidR="003375FA" w:rsidRPr="00E1145C" w:rsidRDefault="00AE7025" w:rsidP="00D825B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- 202</w:t>
            </w:r>
            <w:r w:rsidR="00075419" w:rsidRPr="00E1145C">
              <w:rPr>
                <w:rFonts w:ascii="PT Astra Serif" w:hAnsi="PT Astra Serif"/>
                <w:sz w:val="28"/>
                <w:szCs w:val="28"/>
              </w:rPr>
              <w:t>7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 xml:space="preserve"> год – 7,00 тыс. руб.</w:t>
            </w:r>
          </w:p>
          <w:p w:rsidR="00C64741" w:rsidRPr="00E1145C" w:rsidRDefault="00C64741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 xml:space="preserve">Срок реализации программы составляет 3 года – </w:t>
            </w:r>
            <w:r w:rsidR="00900320"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75419"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5-2027</w:t>
            </w:r>
            <w:r w:rsidR="003375FA"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C64741" w:rsidRPr="00E1145C" w:rsidTr="00D825BA">
        <w:tc>
          <w:tcPr>
            <w:tcW w:w="9570" w:type="dxa"/>
          </w:tcPr>
          <w:p w:rsidR="003375FA" w:rsidRPr="00E1145C" w:rsidRDefault="003375FA" w:rsidP="00D825BA">
            <w:pPr>
              <w:shd w:val="clear" w:color="auto" w:fill="FFFFFF"/>
              <w:tabs>
                <w:tab w:val="left" w:pos="2060"/>
              </w:tabs>
              <w:spacing w:line="317" w:lineRule="exact"/>
              <w:ind w:left="19" w:right="1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t>5. Перечень программных мероприятий</w:t>
            </w:r>
          </w:p>
          <w:p w:rsidR="003516BA" w:rsidRPr="00E1145C" w:rsidRDefault="00AE7025" w:rsidP="00D825BA">
            <w:pPr>
              <w:shd w:val="clear" w:color="auto" w:fill="FFFFFF"/>
              <w:tabs>
                <w:tab w:val="left" w:pos="5520"/>
              </w:tabs>
              <w:spacing w:after="0" w:line="300" w:lineRule="atLeast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0276F" w:rsidRPr="00E1145C">
              <w:rPr>
                <w:rFonts w:ascii="PT Astra Serif" w:hAnsi="PT Astra Serif"/>
                <w:sz w:val="28"/>
                <w:szCs w:val="28"/>
              </w:rPr>
              <w:t>Для реализации поставленных задач планируется проведение комплекса процессных мероприятий «Развитие муниципальной службы». Он включает в себя</w:t>
            </w:r>
            <w:r w:rsidR="003516BA" w:rsidRPr="00E114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516BA"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«Противодействие коррупции в Аткарском муниципальном районе Саратовской области»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</w:rPr>
              <w:t>Программные мероприятия предполагают создание психологического климата в обществе, при котором нетерпимое отношение к коррупции становится нормой и стимулирует участие граждан в общественной и политической жизни района, области и государства в целом, за счет основных планируемых мероприятий: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выявление и систематизация причин и условий проявления коррупции в деятельности администрации Аткарского муниципального района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взаимодействие с институтами гражданского общества и гражданами, обеспечение доступности информации о деятельности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администрации Аткарского муниципального района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содействие доступу граждан и организаций к информации о фактах коррупции, в том числе путем освещения таких фактов в СМИ и на сайте администрации Аткарского муниципального района, на сайтах муниципальных образований;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      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- формирование у населения антикоррупционного общественного сознания, 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lastRenderedPageBreak/>
              <w:t>нетерпимости к проявлению коррупции, внедрение элементов антикоррупционного просвещения населения;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      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 организационные меры по обеспечению реализации анти</w:t>
            </w: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 w:rsidR="003375FA" w:rsidRPr="00E1145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коррупционной политики в администрации Аткарского муниципального района, администрациях муниципальных образований района;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поведения в связи с исполнением ими должностных обязанностей, а также ответственности за их нарушение;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мероприятия администрации Аткарского муниципального района, направленные на противодействие коррупции с учетом специфики деятельности ее подразделений;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внесении изменений в план антикоррупционной политики админи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страции муниципального района, направленных на продление сроков реализации до 2024, приведение в соответствии с нормативными правовыми актами Российской Федерации в сфере противодействия коррупции, а также достижение конкретных результатов в работе по предупреждению коррупции, минимизации и (или) ликвидации последствий коррупционных правонарушений;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 xml:space="preserve">- рассмотрение на совещании главы Аткарского муниципального района хода и результатов выполнения мероприятий антикоррупционной направленности, в том числе: анализа работы по профилактике коррупционных и иных правонарушений;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 состояния работы по приведению в установленные сроки правовых актов администрации Аткарского муниципального района в соответствие с нормативными правовыми актами Российской Федерации в сфере противодействия коррупции; </w:t>
            </w:r>
          </w:p>
          <w:p w:rsidR="003375FA" w:rsidRPr="00E1145C" w:rsidRDefault="00AE7025" w:rsidP="00D825BA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3375FA" w:rsidRPr="00E1145C">
              <w:rPr>
                <w:rFonts w:ascii="PT Astra Serif" w:hAnsi="PT Astra Serif"/>
                <w:sz w:val="28"/>
                <w:szCs w:val="28"/>
              </w:rPr>
              <w:t>- разработка и 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 служащих для закрепления полученных ими знаний по указанным вопросам;</w:t>
            </w:r>
          </w:p>
          <w:p w:rsidR="003375FA" w:rsidRPr="00E1145C" w:rsidRDefault="003375FA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1145C">
              <w:rPr>
                <w:rFonts w:ascii="PT Astra Serif" w:hAnsi="PT Astra Serif"/>
                <w:sz w:val="28"/>
                <w:szCs w:val="28"/>
              </w:rPr>
              <w:t xml:space="preserve">- разработка и проведение мероприятий по формированию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подарка.     </w:t>
            </w:r>
          </w:p>
          <w:p w:rsidR="00C64741" w:rsidRPr="00E1145C" w:rsidRDefault="00C64741" w:rsidP="00D825BA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C64741" w:rsidRPr="00E1145C" w:rsidTr="00D825BA">
        <w:tc>
          <w:tcPr>
            <w:tcW w:w="9570" w:type="dxa"/>
          </w:tcPr>
          <w:p w:rsidR="00C64741" w:rsidRPr="00E1145C" w:rsidRDefault="00C64741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6. Организация управления реализацией Программы и контроль за ходом ее выполнения</w:t>
            </w:r>
          </w:p>
          <w:p w:rsidR="00CA4744" w:rsidRPr="00E1145C" w:rsidRDefault="00CA4744" w:rsidP="00D825BA">
            <w:pPr>
              <w:widowControl w:val="0"/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C64741" w:rsidRPr="00E1145C" w:rsidRDefault="00C143F2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sz w:val="28"/>
                <w:szCs w:val="28"/>
              </w:rPr>
              <w:t>Общий контроль за исполнением Программы осуществляется главой Аткарского муниципального района.</w:t>
            </w:r>
          </w:p>
          <w:p w:rsidR="00C64741" w:rsidRPr="00E1145C" w:rsidRDefault="00C143F2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C64741" w:rsidRPr="00E1145C">
              <w:rPr>
                <w:rFonts w:ascii="PT Astra Serif" w:hAnsi="PT Astra Serif"/>
                <w:sz w:val="28"/>
                <w:szCs w:val="28"/>
              </w:rPr>
              <w:t>Непосредственный контроль за выполнением мероприятий Программы осуществляет руководитель аппарата администрации Аткарского муниципального района.</w:t>
            </w:r>
          </w:p>
          <w:p w:rsidR="00C64741" w:rsidRPr="00E1145C" w:rsidRDefault="00C143F2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sz w:val="28"/>
                <w:szCs w:val="28"/>
              </w:rPr>
              <w:t>Непосредственные исполнители мероприятий Программы предоставляют в согласованные сроки информацию о ходе ее реализации.</w:t>
            </w:r>
          </w:p>
          <w:p w:rsidR="00C64741" w:rsidRPr="00E1145C" w:rsidRDefault="00C143F2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C64741" w:rsidRPr="00E1145C">
              <w:rPr>
                <w:rFonts w:ascii="PT Astra Serif" w:hAnsi="PT Astra Serif"/>
                <w:sz w:val="28"/>
                <w:szCs w:val="28"/>
              </w:rPr>
              <w:t>В ходе исполнения Программы ежегодно уточняются механизм ее реализации и состав исполнителей.</w:t>
            </w:r>
          </w:p>
        </w:tc>
      </w:tr>
      <w:tr w:rsidR="00C64741" w:rsidRPr="00E1145C" w:rsidTr="00D825BA">
        <w:tc>
          <w:tcPr>
            <w:tcW w:w="9570" w:type="dxa"/>
            <w:tcBorders>
              <w:bottom w:val="single" w:sz="4" w:space="0" w:color="auto"/>
            </w:tcBorders>
          </w:tcPr>
          <w:p w:rsidR="00C64741" w:rsidRPr="00E1145C" w:rsidRDefault="00C64741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145C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7. Целевые показатели и прогноз конечных результатов муниципальной программы</w:t>
            </w:r>
          </w:p>
          <w:p w:rsidR="00CA4744" w:rsidRPr="00E1145C" w:rsidRDefault="00CA4744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C64741" w:rsidRPr="00E1145C" w:rsidRDefault="00C143F2" w:rsidP="00D825B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4741"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Реализация муниципальной программы «Противодействие коррупции в Аткарском муниципал</w:t>
            </w:r>
            <w:r w:rsidR="003516BA"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ьном районе Саратовской области</w:t>
            </w:r>
            <w:r w:rsidR="00C64741" w:rsidRPr="00E1145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 xml:space="preserve">» позволит добиться </w:t>
            </w:r>
            <w:r w:rsidR="00C64741" w:rsidRPr="00E1145C">
              <w:rPr>
                <w:rFonts w:ascii="PT Astra Serif" w:hAnsi="PT Astra Serif"/>
                <w:sz w:val="28"/>
                <w:szCs w:val="28"/>
              </w:rPr>
              <w:t>создания психологического климата в обществе, при котором нетерпимое отношение к коррупции становиться нормой и стимулирует участие граждан в общественной и политической жизни района, области и государства в целом, путем:</w:t>
            </w:r>
          </w:p>
          <w:p w:rsidR="00C64741" w:rsidRPr="00E1145C" w:rsidRDefault="00C143F2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создания системы по предупреждению коррупционных действий;</w:t>
            </w:r>
          </w:p>
          <w:p w:rsidR="00C64741" w:rsidRPr="00E1145C" w:rsidRDefault="00F30AF5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снижения уровня коррупции, ее влияния на активность и эффективность бизнеса, деятельность государственных и муниципальных органов, на повседневную жизнь граждан;</w:t>
            </w:r>
          </w:p>
          <w:p w:rsidR="00C64741" w:rsidRPr="00E1145C" w:rsidRDefault="00F30AF5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обеспечения защиты прав и законных интересов граждан, общества и государства от проявлений коррупции;</w:t>
            </w:r>
          </w:p>
          <w:p w:rsidR="00C64741" w:rsidRPr="00E1145C" w:rsidRDefault="00F30AF5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ведения экспертиз проектов нормативных правовых актов на коррупциогенность;</w:t>
            </w:r>
          </w:p>
          <w:p w:rsidR="00C64741" w:rsidRPr="00E1145C" w:rsidRDefault="00F30AF5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предупреждения коррупциогенных правонарушений, устранения условий, порождающих коррупцию;</w:t>
            </w:r>
          </w:p>
          <w:p w:rsidR="00C64741" w:rsidRPr="00E1145C" w:rsidRDefault="00F30AF5" w:rsidP="00D825BA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64741" w:rsidRPr="00E114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содействия доступу граждан и организаций к информации о фактах коррупции, в том числе освещения таких фактов в средствах массовой информации, в сети интернет, формирование антикоррупционного общественного сознания, нетерпимости к проявлениям коррупции.</w:t>
            </w:r>
          </w:p>
        </w:tc>
      </w:tr>
    </w:tbl>
    <w:p w:rsidR="00C64741" w:rsidRPr="00E1145C" w:rsidRDefault="00C64741" w:rsidP="00C64741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0929" w:rsidRPr="00E1145C" w:rsidRDefault="00C80929" w:rsidP="00C80929">
      <w:pPr>
        <w:shd w:val="clear" w:color="auto" w:fill="FFFFFF"/>
        <w:spacing w:after="0" w:line="300" w:lineRule="atLeast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111CAF" w:rsidRPr="00E1145C" w:rsidRDefault="00111CAF" w:rsidP="006742B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517A4" w:rsidRPr="00E1145C" w:rsidRDefault="005517A4" w:rsidP="005517A4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17A4" w:rsidRPr="00E1145C" w:rsidRDefault="005517A4" w:rsidP="005517A4">
      <w:pPr>
        <w:rPr>
          <w:rFonts w:ascii="PT Astra Serif" w:hAnsi="PT Astra Serif"/>
          <w:sz w:val="28"/>
          <w:szCs w:val="28"/>
          <w:lang w:eastAsia="ru-RU"/>
        </w:rPr>
        <w:sectPr w:rsidR="005517A4" w:rsidRPr="00E1145C" w:rsidSect="00DD561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B27D4" w:rsidRPr="0075618F" w:rsidRDefault="008B27D4" w:rsidP="00B93995">
      <w:pPr>
        <w:pStyle w:val="ConsPlusNonformat"/>
        <w:widowControl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56"/>
      </w:tblGrid>
      <w:tr w:rsidR="00B93995" w:rsidTr="00A970C1">
        <w:tc>
          <w:tcPr>
            <w:tcW w:w="9039" w:type="dxa"/>
          </w:tcPr>
          <w:p w:rsidR="00B93995" w:rsidRDefault="00B93995" w:rsidP="00B93995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56" w:type="dxa"/>
          </w:tcPr>
          <w:p w:rsidR="00B93995" w:rsidRDefault="00B93995" w:rsidP="00A970C1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Приложение № 1 к муниципальной программе «Противодействие коррупции в Аткарском муниципальном районе Саратовской области»</w:t>
            </w:r>
          </w:p>
        </w:tc>
      </w:tr>
    </w:tbl>
    <w:p w:rsidR="008B27D4" w:rsidRPr="0075618F" w:rsidRDefault="008B27D4" w:rsidP="00B93995">
      <w:pPr>
        <w:pStyle w:val="ConsPlusNonformat"/>
        <w:widowControl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</w:pPr>
    </w:p>
    <w:p w:rsidR="00F30AF5" w:rsidRPr="0075618F" w:rsidRDefault="00F30AF5" w:rsidP="009C0B92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</w:pPr>
    </w:p>
    <w:p w:rsidR="00F0565D" w:rsidRPr="0075618F" w:rsidRDefault="00F0565D" w:rsidP="009C0B92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</w:pPr>
      <w:r w:rsidRPr="0075618F"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  <w:t>Сведения</w:t>
      </w:r>
    </w:p>
    <w:p w:rsidR="00F0565D" w:rsidRPr="0075618F" w:rsidRDefault="00F0565D" w:rsidP="009C0B92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</w:pPr>
      <w:r w:rsidRPr="0075618F"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535018" w:rsidRPr="00E1145C" w:rsidRDefault="00F0565D" w:rsidP="009C0B92">
      <w:pPr>
        <w:shd w:val="clear" w:color="auto" w:fill="FFFFFF"/>
        <w:spacing w:after="0" w:line="30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1145C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535018"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Противодействие коррупции в Аткарском муниципал</w:t>
      </w:r>
      <w:r w:rsidR="00755409" w:rsidRPr="00E1145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ьном районе Саратовской области»</w:t>
      </w:r>
    </w:p>
    <w:p w:rsidR="00F0565D" w:rsidRPr="00E1145C" w:rsidRDefault="00535018" w:rsidP="000A48B9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  <w:vertAlign w:val="superscript"/>
          <w:lang w:eastAsia="en-US"/>
        </w:rPr>
      </w:pPr>
      <w:r w:rsidRPr="00E1145C">
        <w:rPr>
          <w:rFonts w:ascii="PT Astra Serif" w:hAnsi="PT Astra Serif" w:cs="Times New Roman"/>
          <w:sz w:val="24"/>
          <w:szCs w:val="24"/>
          <w:vertAlign w:val="superscript"/>
          <w:lang w:eastAsia="en-US"/>
        </w:rPr>
        <w:t xml:space="preserve"> </w:t>
      </w:r>
      <w:r w:rsidR="00F0565D" w:rsidRPr="00E1145C">
        <w:rPr>
          <w:rFonts w:ascii="PT Astra Serif" w:hAnsi="PT Astra Serif" w:cs="Times New Roman"/>
          <w:sz w:val="24"/>
          <w:szCs w:val="24"/>
          <w:vertAlign w:val="superscript"/>
          <w:lang w:eastAsia="en-US"/>
        </w:rPr>
        <w:t>(наименование муниципальной программы)</w:t>
      </w:r>
    </w:p>
    <w:tbl>
      <w:tblPr>
        <w:tblW w:w="1492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4011"/>
        <w:gridCol w:w="708"/>
        <w:gridCol w:w="993"/>
        <w:gridCol w:w="141"/>
        <w:gridCol w:w="646"/>
        <w:gridCol w:w="12"/>
        <w:gridCol w:w="836"/>
        <w:gridCol w:w="12"/>
        <w:gridCol w:w="837"/>
        <w:gridCol w:w="12"/>
        <w:gridCol w:w="622"/>
        <w:gridCol w:w="2381"/>
        <w:gridCol w:w="1276"/>
        <w:gridCol w:w="850"/>
        <w:gridCol w:w="754"/>
      </w:tblGrid>
      <w:tr w:rsidR="00075419" w:rsidRPr="00E1145C" w:rsidTr="007C1B6D"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N</w:t>
            </w:r>
            <w:r w:rsidRPr="00E1145C">
              <w:rPr>
                <w:rFonts w:ascii="PT Astra Serif" w:hAnsi="PT Astra Serif"/>
                <w:sz w:val="20"/>
                <w:szCs w:val="20"/>
              </w:rPr>
              <w:br/>
              <w:t>п/п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Наименование цели/показателя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Значение показателей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Ответственный</w:t>
            </w:r>
          </w:p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за достижение показателя</w:t>
            </w:r>
            <w:r w:rsidRPr="00E1145C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1" w:history="1">
              <w:r w:rsidRPr="00E1145C">
                <w:rPr>
                  <w:rStyle w:val="af5"/>
                  <w:rFonts w:ascii="PT Astra Serif" w:hAnsi="PT Astra Serif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Документ,</w:t>
            </w:r>
          </w:p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в соответствии</w:t>
            </w:r>
          </w:p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с которым предусмотрено включение данного показателя</w:t>
            </w:r>
            <w:r w:rsidRPr="00E1145C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2" w:history="1">
              <w:r w:rsidRPr="00E1145C">
                <w:rPr>
                  <w:rStyle w:val="af5"/>
                  <w:rFonts w:ascii="PT Astra Serif" w:hAnsi="PT Astra Serif"/>
                  <w:sz w:val="20"/>
                  <w:szCs w:val="20"/>
                  <w:vertAlign w:val="superscript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Связь</w:t>
            </w:r>
          </w:p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с показателями национальных целей государственной программы (маркировка)</w:t>
            </w:r>
            <w:r w:rsidRPr="00E1145C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3" w:history="1">
              <w:r w:rsidRPr="00E1145C">
                <w:rPr>
                  <w:rStyle w:val="af5"/>
                  <w:rFonts w:ascii="PT Astra Serif" w:hAnsi="PT Astra Serif"/>
                  <w:sz w:val="20"/>
                  <w:szCs w:val="20"/>
                  <w:vertAlign w:val="superscript"/>
                </w:rPr>
                <w:t>***</w:t>
              </w:r>
            </w:hyperlink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Информационная</w:t>
            </w:r>
          </w:p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система</w:t>
            </w:r>
            <w:r w:rsidRPr="00E1145C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904" w:history="1">
              <w:r w:rsidRPr="00E1145C">
                <w:rPr>
                  <w:rStyle w:val="af5"/>
                  <w:rFonts w:ascii="PT Astra Serif" w:hAnsi="PT Astra Serif"/>
                  <w:sz w:val="20"/>
                  <w:szCs w:val="20"/>
                  <w:vertAlign w:val="superscript"/>
                </w:rPr>
                <w:t>****</w:t>
              </w:r>
            </w:hyperlink>
          </w:p>
        </w:tc>
      </w:tr>
      <w:tr w:rsidR="00075419" w:rsidRPr="00E1145C" w:rsidTr="007C1B6D"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rPr>
                <w:rFonts w:ascii="PT Astra Serif" w:hAnsi="PT Astra Serif"/>
                <w:sz w:val="20"/>
              </w:rPr>
            </w:pPr>
            <w:r w:rsidRPr="00E1145C"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rPr>
                <w:rFonts w:ascii="PT Astra Serif" w:hAnsi="PT Astra Serif"/>
                <w:sz w:val="20"/>
              </w:rPr>
            </w:pPr>
            <w:r w:rsidRPr="00E1145C"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rPr>
                <w:rFonts w:ascii="PT Astra Serif" w:hAnsi="PT Astra Serif"/>
                <w:sz w:val="20"/>
              </w:rPr>
            </w:pPr>
            <w:r w:rsidRPr="00E1145C"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rPr>
                <w:rFonts w:ascii="PT Astra Serif" w:hAnsi="PT Astra Serif"/>
                <w:sz w:val="20"/>
              </w:rPr>
            </w:pPr>
            <w:r w:rsidRPr="00E1145C"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19" w:rsidRPr="00E1145C" w:rsidRDefault="00075419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5419" w:rsidRPr="00E1145C" w:rsidRDefault="00075419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5419" w:rsidRPr="00E1145C" w:rsidTr="007C1B6D">
        <w:tc>
          <w:tcPr>
            <w:tcW w:w="149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75419" w:rsidRPr="00E1145C" w:rsidRDefault="00075419" w:rsidP="0065795C">
            <w:pPr>
              <w:pStyle w:val="af7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Цель муниципальной программы «</w:t>
            </w:r>
            <w:r w:rsidRPr="00E1145C">
              <w:rPr>
                <w:rFonts w:ascii="PT Astra Serif" w:hAnsi="PT Astra Serif"/>
              </w:rPr>
              <w:t>Создание психологического климата в обществе, при котором нетерпимое отношение к коррупции становиться нормой и стимулирует участие граждан в общественной и политической жизни района, области  и государства в целом</w:t>
            </w:r>
            <w:r w:rsidR="0065795C" w:rsidRPr="00E1145C">
              <w:rPr>
                <w:rFonts w:ascii="PT Astra Serif" w:hAnsi="PT Astra Serif"/>
              </w:rPr>
              <w:t>»</w:t>
            </w:r>
          </w:p>
        </w:tc>
      </w:tr>
      <w:tr w:rsidR="009D2455" w:rsidRPr="00E1145C" w:rsidTr="007C1B6D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5" w:rsidRPr="00E1145C" w:rsidRDefault="009D2455" w:rsidP="009D24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>Показатель №1:</w:t>
            </w:r>
          </w:p>
          <w:p w:rsidR="009D2455" w:rsidRPr="00E1145C" w:rsidRDefault="009D2455" w:rsidP="009D2455">
            <w:pPr>
              <w:spacing w:after="0" w:line="240" w:lineRule="auto"/>
              <w:ind w:left="28" w:right="2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1145C">
              <w:rPr>
                <w:rFonts w:ascii="PT Astra Serif" w:hAnsi="PT Astra Serif"/>
                <w:sz w:val="24"/>
                <w:szCs w:val="24"/>
                <w:lang w:eastAsia="ru-RU"/>
              </w:rPr>
              <w:t>создание системы по предупреждению коррупционных действий;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Отдел по контрольно-организационной и кадровой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455" w:rsidRPr="00E1145C" w:rsidTr="007C1B6D">
        <w:trPr>
          <w:trHeight w:val="405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5" w:rsidRPr="00E1145C" w:rsidRDefault="009D2455" w:rsidP="009D24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>Показатель №2:</w:t>
            </w:r>
          </w:p>
          <w:p w:rsidR="009D2455" w:rsidRPr="00E1145C" w:rsidRDefault="009D2455" w:rsidP="009D2455">
            <w:pPr>
              <w:spacing w:after="0" w:line="240" w:lineRule="auto"/>
              <w:ind w:left="28" w:right="2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1145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снижение уровня коррупции, ее влияния на активность и эффективность бизнеса, деятельность государственных и муниципальных органов, на </w:t>
            </w:r>
            <w:r w:rsidRPr="00E1145C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повседневную жизнь граждан;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Отдел по контрольно-организационной и кадровой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455" w:rsidRPr="00E1145C" w:rsidTr="007C1B6D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5" w:rsidRPr="00E1145C" w:rsidRDefault="009D2455" w:rsidP="009D24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>Показатель №3:</w:t>
            </w:r>
          </w:p>
          <w:p w:rsidR="009D2455" w:rsidRPr="00E1145C" w:rsidRDefault="009D2455" w:rsidP="009D2455">
            <w:pPr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  <w:lang w:eastAsia="ru-RU"/>
              </w:rPr>
            </w:pPr>
            <w:r w:rsidRPr="00E1145C">
              <w:rPr>
                <w:rFonts w:ascii="PT Astra Serif" w:hAnsi="PT Astra Serif"/>
                <w:sz w:val="24"/>
                <w:szCs w:val="24"/>
                <w:lang w:eastAsia="ru-RU"/>
              </w:rPr>
              <w:t>- обеспечение защиты прав и законных интересов граждан, общества и государства от проявлений коррупции;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Отдел по контрольно-организационной и кадровой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455" w:rsidRPr="00E1145C" w:rsidTr="007C1B6D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5" w:rsidRPr="00E1145C" w:rsidRDefault="009D2455" w:rsidP="009D24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>Показатель №4:</w:t>
            </w:r>
          </w:p>
          <w:p w:rsidR="009D2455" w:rsidRPr="00E1145C" w:rsidRDefault="009D2455" w:rsidP="009D2455">
            <w:pPr>
              <w:spacing w:after="0" w:line="27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145C">
              <w:rPr>
                <w:rFonts w:ascii="PT Astra Serif" w:hAnsi="PT Astra Serif"/>
                <w:sz w:val="24"/>
                <w:szCs w:val="24"/>
                <w:lang w:eastAsia="ru-RU"/>
              </w:rPr>
              <w:t>-  ведение экспертиз проектов нормативных правовых актов на коррупциогенность;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Отдел по контрольно-организационной и кадровой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455" w:rsidRPr="00E1145C" w:rsidTr="007C1B6D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5" w:rsidRPr="00E1145C" w:rsidRDefault="009D2455" w:rsidP="009D24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>Показатель №5:</w:t>
            </w:r>
          </w:p>
          <w:p w:rsidR="009D2455" w:rsidRPr="00E1145C" w:rsidRDefault="009D2455" w:rsidP="009D2455">
            <w:pPr>
              <w:spacing w:after="0" w:line="27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1145C">
              <w:rPr>
                <w:rFonts w:ascii="PT Astra Serif" w:hAnsi="PT Astra Serif"/>
                <w:sz w:val="24"/>
                <w:szCs w:val="24"/>
                <w:lang w:eastAsia="ru-RU"/>
              </w:rPr>
              <w:t>- предупреждение коррупциогенных правонарушений,  устранение условий, порождающих коррупцию;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Отдел по контрольно-организационной и кадровой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455" w:rsidRPr="00E1145C" w:rsidTr="007C1B6D"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55" w:rsidRPr="00E1145C" w:rsidRDefault="009D2455" w:rsidP="009D245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145C">
              <w:rPr>
                <w:rFonts w:ascii="PT Astra Serif" w:hAnsi="PT Astra Serif"/>
                <w:sz w:val="24"/>
                <w:szCs w:val="24"/>
              </w:rPr>
              <w:t>Показатель №6:</w:t>
            </w:r>
          </w:p>
          <w:p w:rsidR="009D2455" w:rsidRPr="00E1145C" w:rsidRDefault="009D2455" w:rsidP="009D2455">
            <w:pPr>
              <w:spacing w:after="0" w:line="27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1145C">
              <w:rPr>
                <w:rFonts w:ascii="PT Astra Serif" w:hAnsi="PT Astra Serif"/>
                <w:sz w:val="24"/>
                <w:szCs w:val="24"/>
                <w:lang w:eastAsia="ru-RU"/>
              </w:rPr>
              <w:t>- содействие доступу граждан и организаций к информации о фактах коррупции, в том числе освещение таких фактов в средствах массовой информации, в сети интернет, формирование антикоррупционного общественного сознания, нетерпимости к проявлениям коррупции.</w:t>
            </w:r>
          </w:p>
          <w:p w:rsidR="00701707" w:rsidRPr="00E1145C" w:rsidRDefault="00701707" w:rsidP="009D2455">
            <w:pPr>
              <w:spacing w:after="0" w:line="27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Отдел по контрольно-организационной и кадровой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455" w:rsidRPr="00E1145C" w:rsidRDefault="009D2455" w:rsidP="009D2455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01707" w:rsidRPr="00E1145C" w:rsidRDefault="00701707" w:rsidP="00701707">
      <w:pPr>
        <w:pStyle w:val="af8"/>
        <w:rPr>
          <w:rFonts w:ascii="PT Astra Serif" w:hAnsi="PT Astra Serif"/>
        </w:rPr>
      </w:pPr>
      <w:bookmarkStart w:id="0" w:name="sub_901"/>
      <w:r w:rsidRPr="00E1145C">
        <w:rPr>
          <w:rFonts w:ascii="PT Astra Serif" w:hAnsi="PT Astra Serif"/>
          <w:vertAlign w:val="superscript"/>
        </w:rPr>
        <w:t>*</w:t>
      </w:r>
      <w:r w:rsidRPr="00E1145C">
        <w:rPr>
          <w:rFonts w:ascii="PT Astra Serif" w:hAnsi="PT Astra Serif"/>
        </w:rPr>
        <w:t xml:space="preserve"> Указывается наименование органа, ответственного за достижение показателя.</w:t>
      </w:r>
    </w:p>
    <w:p w:rsidR="00701707" w:rsidRPr="00E1145C" w:rsidRDefault="00701707" w:rsidP="00701707">
      <w:pPr>
        <w:pStyle w:val="af8"/>
        <w:rPr>
          <w:rFonts w:ascii="PT Astra Serif" w:hAnsi="PT Astra Serif"/>
        </w:rPr>
      </w:pPr>
      <w:bookmarkStart w:id="1" w:name="sub_902"/>
      <w:bookmarkEnd w:id="0"/>
      <w:r w:rsidRPr="00E1145C">
        <w:rPr>
          <w:rFonts w:ascii="PT Astra Serif" w:hAnsi="PT Astra Serif"/>
          <w:vertAlign w:val="superscript"/>
        </w:rPr>
        <w:t>**</w:t>
      </w:r>
      <w:r w:rsidRPr="00E1145C">
        <w:rPr>
          <w:rFonts w:ascii="PT Astra Serif" w:hAnsi="PT Astra Serif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701707" w:rsidRPr="00E1145C" w:rsidRDefault="00701707" w:rsidP="00701707">
      <w:pPr>
        <w:pStyle w:val="af8"/>
        <w:rPr>
          <w:rFonts w:ascii="PT Astra Serif" w:hAnsi="PT Astra Serif"/>
        </w:rPr>
      </w:pPr>
      <w:bookmarkStart w:id="2" w:name="sub_903"/>
      <w:bookmarkEnd w:id="1"/>
      <w:r w:rsidRPr="00E1145C">
        <w:rPr>
          <w:rFonts w:ascii="PT Astra Serif" w:hAnsi="PT Astra Serif"/>
          <w:vertAlign w:val="superscript"/>
        </w:rPr>
        <w:t>***</w:t>
      </w:r>
      <w:r w:rsidRPr="00E1145C">
        <w:rPr>
          <w:rFonts w:ascii="PT Astra Serif" w:hAnsi="PT Astra Serif"/>
        </w:rPr>
        <w:t xml:space="preserve"> В случае,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701707" w:rsidRPr="00E1145C" w:rsidRDefault="00701707" w:rsidP="00701707">
      <w:pPr>
        <w:pStyle w:val="af8"/>
        <w:rPr>
          <w:rFonts w:ascii="PT Astra Serif" w:hAnsi="PT Astra Serif"/>
        </w:rPr>
      </w:pPr>
      <w:bookmarkStart w:id="3" w:name="sub_904"/>
      <w:bookmarkEnd w:id="2"/>
      <w:r w:rsidRPr="00E1145C">
        <w:rPr>
          <w:rFonts w:ascii="PT Astra Serif" w:hAnsi="PT Astra Serif"/>
          <w:vertAlign w:val="superscript"/>
        </w:rPr>
        <w:t>****</w:t>
      </w:r>
      <w:r w:rsidRPr="00E1145C">
        <w:rPr>
          <w:rFonts w:ascii="PT Astra Serif" w:hAnsi="PT Astra Serif"/>
        </w:rPr>
        <w:t xml:space="preserve"> Указывается при наличии.</w:t>
      </w:r>
    </w:p>
    <w:bookmarkEnd w:id="3"/>
    <w:p w:rsidR="00701707" w:rsidRPr="00E1145C" w:rsidRDefault="00701707" w:rsidP="00701707">
      <w:pPr>
        <w:tabs>
          <w:tab w:val="left" w:pos="3408"/>
        </w:tabs>
        <w:rPr>
          <w:rFonts w:ascii="PT Astra Serif" w:hAnsi="PT Astra Serif"/>
        </w:rPr>
      </w:pPr>
      <w:r w:rsidRPr="00E1145C">
        <w:rPr>
          <w:rFonts w:ascii="PT Astra Serif" w:hAnsi="PT Astra Serif"/>
        </w:rPr>
        <w:tab/>
      </w:r>
    </w:p>
    <w:p w:rsidR="00CA4744" w:rsidRPr="00E1145C" w:rsidRDefault="00CA4744" w:rsidP="00A412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4744" w:rsidRPr="00E1145C" w:rsidRDefault="00CA4744" w:rsidP="00A412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4744" w:rsidRPr="00E1145C" w:rsidRDefault="00CA4744" w:rsidP="00A412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4744" w:rsidRPr="00E1145C" w:rsidRDefault="00CA4744" w:rsidP="00A412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5795C" w:rsidRPr="00E1145C" w:rsidRDefault="0065795C" w:rsidP="00694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673"/>
      </w:tblGrid>
      <w:tr w:rsidR="00A970C1" w:rsidTr="00174251">
        <w:tc>
          <w:tcPr>
            <w:tcW w:w="9322" w:type="dxa"/>
          </w:tcPr>
          <w:p w:rsidR="00A970C1" w:rsidRDefault="00A970C1" w:rsidP="0069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</w:tcPr>
          <w:p w:rsidR="00A970C1" w:rsidRPr="00174251" w:rsidRDefault="00A970C1" w:rsidP="0017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25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№ 2 к муниципальной </w:t>
            </w:r>
            <w:r w:rsidR="00174251" w:rsidRPr="0017425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ru-RU"/>
              </w:rPr>
              <w:t>программе «Противодействие коррупции в Аткарском муниципальном районе Саратовской области»</w:t>
            </w:r>
          </w:p>
        </w:tc>
      </w:tr>
    </w:tbl>
    <w:p w:rsidR="00A970C1" w:rsidRPr="00E1145C" w:rsidRDefault="00A970C1" w:rsidP="00694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pStyle w:val="ConsPlusNormal"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E1145C">
        <w:rPr>
          <w:rFonts w:ascii="PT Astra Serif" w:hAnsi="PT Astra Serif" w:cs="Times New Roman"/>
          <w:b/>
          <w:color w:val="auto"/>
          <w:sz w:val="28"/>
          <w:szCs w:val="28"/>
        </w:rPr>
        <w:t>Перечень</w:t>
      </w:r>
    </w:p>
    <w:p w:rsidR="00701707" w:rsidRPr="00E1145C" w:rsidRDefault="00701707" w:rsidP="00BC0A83">
      <w:pPr>
        <w:pStyle w:val="ConsPlusNormal"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E1145C">
        <w:rPr>
          <w:rFonts w:ascii="PT Astra Serif" w:hAnsi="PT Astra Serif" w:cs="Times New Roman"/>
          <w:b/>
          <w:color w:val="auto"/>
          <w:sz w:val="28"/>
          <w:szCs w:val="28"/>
        </w:rPr>
        <w:t xml:space="preserve">мероприятий (результатов) и структурных элементов муниципальной программы </w:t>
      </w:r>
    </w:p>
    <w:p w:rsidR="00701707" w:rsidRPr="00E1145C" w:rsidRDefault="00701707" w:rsidP="00701707">
      <w:pPr>
        <w:pStyle w:val="ConsPlusNormal"/>
        <w:widowControl/>
        <w:pBdr>
          <w:bottom w:val="single" w:sz="12" w:space="1" w:color="auto"/>
        </w:pBd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E1145C">
        <w:rPr>
          <w:rFonts w:ascii="PT Astra Serif" w:hAnsi="PT Astra Serif" w:cs="Times New Roman"/>
          <w:b/>
          <w:color w:val="auto"/>
          <w:sz w:val="28"/>
          <w:szCs w:val="28"/>
        </w:rPr>
        <w:t>«</w:t>
      </w:r>
      <w:r w:rsidR="005E6A1A" w:rsidRPr="00E1145C">
        <w:rPr>
          <w:rFonts w:ascii="PT Astra Serif" w:hAnsi="PT Astra Serif" w:cs="Times New Roman"/>
          <w:b/>
          <w:color w:val="auto"/>
          <w:sz w:val="28"/>
          <w:szCs w:val="28"/>
        </w:rPr>
        <w:t>Противодействие коррупции в Аткаском муниципальном района Саратовской области</w:t>
      </w:r>
      <w:r w:rsidRPr="00E1145C">
        <w:rPr>
          <w:rFonts w:ascii="PT Astra Serif" w:hAnsi="PT Astra Serif" w:cs="Times New Roman"/>
          <w:b/>
          <w:color w:val="auto"/>
          <w:sz w:val="28"/>
          <w:szCs w:val="28"/>
        </w:rPr>
        <w:t>»</w:t>
      </w:r>
    </w:p>
    <w:p w:rsidR="00701707" w:rsidRPr="00E1145C" w:rsidRDefault="00701707" w:rsidP="00701707">
      <w:pPr>
        <w:pStyle w:val="ConsPlusNormal"/>
        <w:widowControl/>
        <w:jc w:val="center"/>
        <w:rPr>
          <w:rFonts w:ascii="PT Astra Serif" w:hAnsi="PT Astra Serif" w:cs="Times New Roman"/>
          <w:color w:val="auto"/>
        </w:rPr>
      </w:pPr>
      <w:r w:rsidRPr="00E1145C">
        <w:rPr>
          <w:rFonts w:ascii="PT Astra Serif" w:hAnsi="PT Astra Serif" w:cs="Times New Roman"/>
          <w:color w:val="auto"/>
        </w:rPr>
        <w:t>(наименование муниципальной программы)</w:t>
      </w:r>
    </w:p>
    <w:p w:rsidR="00701707" w:rsidRPr="00E1145C" w:rsidRDefault="00701707" w:rsidP="00701707">
      <w:pPr>
        <w:pStyle w:val="ConsPlusNormal"/>
        <w:widowControl/>
        <w:jc w:val="center"/>
        <w:rPr>
          <w:rFonts w:ascii="PT Astra Serif" w:hAnsi="PT Astra Serif" w:cs="Times New Roman"/>
          <w:color w:val="auto"/>
        </w:rPr>
      </w:pPr>
    </w:p>
    <w:tbl>
      <w:tblPr>
        <w:tblW w:w="145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579"/>
        <w:gridCol w:w="1418"/>
        <w:gridCol w:w="2410"/>
        <w:gridCol w:w="1163"/>
        <w:gridCol w:w="1276"/>
        <w:gridCol w:w="1205"/>
        <w:gridCol w:w="1205"/>
        <w:gridCol w:w="1205"/>
        <w:gridCol w:w="1205"/>
        <w:gridCol w:w="25"/>
      </w:tblGrid>
      <w:tr w:rsidR="00701707" w:rsidRPr="00E1145C" w:rsidTr="00580542">
        <w:trPr>
          <w:gridAfter w:val="1"/>
          <w:wAfter w:w="25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N</w:t>
            </w:r>
          </w:p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Тип мероприятия (результата)</w:t>
            </w:r>
            <w:r w:rsidRPr="00E1145C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 w:rsidRPr="00E1145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Характеристика</w:t>
            </w:r>
            <w:r w:rsidRPr="00E1145C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hyperlink w:anchor="sub_1021302" w:history="1">
              <w:r w:rsidRPr="00E1145C">
                <w:rPr>
                  <w:rStyle w:val="af5"/>
                  <w:rFonts w:ascii="PT Astra Serif" w:hAnsi="PT Astra Serif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  <w:p w:rsidR="00701707" w:rsidRPr="00E1145C" w:rsidRDefault="00701707" w:rsidP="00580542">
            <w:pPr>
              <w:jc w:val="center"/>
              <w:rPr>
                <w:rFonts w:ascii="PT Astra Serif" w:hAnsi="PT Astra Serif"/>
                <w:sz w:val="20"/>
              </w:rPr>
            </w:pPr>
            <w:r w:rsidRPr="00E1145C">
              <w:rPr>
                <w:rFonts w:ascii="PT Astra Serif" w:hAnsi="PT Astra Serif"/>
                <w:sz w:val="20"/>
              </w:rPr>
              <w:t>2023г.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701707" w:rsidRPr="00E1145C" w:rsidTr="00580542">
        <w:trPr>
          <w:gridAfter w:val="1"/>
          <w:wAfter w:w="25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</w:tr>
      <w:tr w:rsidR="00701707" w:rsidRPr="00E1145C" w:rsidTr="00580542">
        <w:tc>
          <w:tcPr>
            <w:tcW w:w="145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1707" w:rsidRPr="00E1145C" w:rsidRDefault="00701707" w:rsidP="005E6A1A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1. Реализаци</w:t>
            </w:r>
            <w:r w:rsidR="005E6A1A" w:rsidRPr="00E1145C">
              <w:rPr>
                <w:rFonts w:ascii="PT Astra Serif" w:hAnsi="PT Astra Serif"/>
                <w:sz w:val="20"/>
                <w:szCs w:val="20"/>
              </w:rPr>
              <w:t>я профилактических мероприятий</w:t>
            </w:r>
          </w:p>
        </w:tc>
      </w:tr>
      <w:tr w:rsidR="0038259B" w:rsidRPr="00E1145C" w:rsidTr="00580542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38259B" w:rsidP="0038259B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1.1.</w:t>
            </w:r>
            <w:r w:rsidRPr="00E1145C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 w:rsidRPr="00E1145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38259B" w:rsidP="0038259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Мероприятие 1: </w:t>
            </w:r>
          </w:p>
          <w:p w:rsidR="0038259B" w:rsidRPr="00E1145C" w:rsidRDefault="0038259B" w:rsidP="0038259B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- выявление и систематизация причин и условий проявления коррупции в деятельности администрации Аткарского муниципального района</w:t>
            </w:r>
            <w:r w:rsidRPr="00E1145C">
              <w:rPr>
                <w:rFonts w:ascii="PT Astra Serif" w:hAnsi="PT Astra Serif"/>
                <w:bCs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38259B" w:rsidP="0038259B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DC3096" w:rsidP="0038259B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DC3096" w:rsidP="00DC3096">
            <w:pPr>
              <w:tabs>
                <w:tab w:val="left" w:pos="744"/>
              </w:tabs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lang w:eastAsia="ru-RU"/>
              </w:rPr>
              <w:t>%</w:t>
            </w:r>
            <w:r w:rsidRPr="00E1145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DC3096" w:rsidP="0038259B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DC3096" w:rsidP="0038259B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DC3096" w:rsidP="0038259B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B" w:rsidRPr="00E1145C" w:rsidRDefault="00DC3096" w:rsidP="0038259B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59B" w:rsidRPr="00E1145C" w:rsidRDefault="00DC3096" w:rsidP="0038259B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DC3096" w:rsidRPr="00E1145C" w:rsidTr="00580542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Мероприятие 2:</w:t>
            </w:r>
          </w:p>
          <w:p w:rsidR="00DC3096" w:rsidRPr="00E1145C" w:rsidRDefault="00DC3096" w:rsidP="00DC3096">
            <w:pPr>
              <w:widowControl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-</w:t>
            </w:r>
            <w:r w:rsidRPr="00E1145C">
              <w:rPr>
                <w:rFonts w:ascii="PT Astra Serif" w:hAnsi="PT Astra Serif"/>
                <w:bCs/>
                <w:lang w:eastAsia="ru-RU"/>
              </w:rPr>
              <w:t xml:space="preserve"> взаимодействие с институтами гражданского общества и гражданами, обеспечение доступности информации о деятельности </w:t>
            </w:r>
            <w:r w:rsidRPr="00E1145C">
              <w:rPr>
                <w:rFonts w:ascii="PT Astra Serif" w:hAnsi="PT Astra Serif"/>
              </w:rPr>
              <w:t>администрации Аткарского муниципального района</w:t>
            </w:r>
            <w:r w:rsidRPr="00E1145C">
              <w:rPr>
                <w:rFonts w:ascii="PT Astra Serif" w:hAnsi="PT Astra Serif"/>
                <w:bCs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  <w:p w:rsidR="00DC3096" w:rsidRPr="00E1145C" w:rsidRDefault="00DC3096" w:rsidP="00DC309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 xml:space="preserve">Профилактика правонарушений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tabs>
                <w:tab w:val="left" w:pos="744"/>
              </w:tabs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lang w:eastAsia="ru-RU"/>
              </w:rPr>
              <w:t>%</w:t>
            </w:r>
            <w:r w:rsidRPr="00E1145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DC3096" w:rsidRPr="00E1145C" w:rsidTr="00580542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  <w:shd w:val="clear" w:color="auto" w:fill="F0F0F0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Мероприятие №3:</w:t>
            </w:r>
          </w:p>
          <w:p w:rsidR="00BC0A83" w:rsidRPr="00E1145C" w:rsidRDefault="00DC3096" w:rsidP="00DC309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1145C">
              <w:rPr>
                <w:rFonts w:ascii="PT Astra Serif" w:hAnsi="PT Astra Serif"/>
              </w:rPr>
              <w:t xml:space="preserve">- </w:t>
            </w:r>
            <w:r w:rsidRPr="00E1145C">
              <w:rPr>
                <w:rFonts w:ascii="PT Astra Serif" w:hAnsi="PT Astra Serif"/>
                <w:bCs/>
                <w:lang w:eastAsia="ru-RU"/>
              </w:rPr>
              <w:t>содействие доступу граждан и организаций к</w:t>
            </w:r>
          </w:p>
          <w:p w:rsidR="00BC0A83" w:rsidRPr="00E1145C" w:rsidRDefault="00BC0A83" w:rsidP="00DC309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lang w:eastAsia="ru-RU"/>
              </w:rPr>
            </w:pPr>
          </w:p>
          <w:p w:rsidR="00BC0A83" w:rsidRPr="00E1145C" w:rsidRDefault="00BC0A83" w:rsidP="00DC309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bCs/>
                <w:lang w:eastAsia="ru-RU"/>
              </w:rPr>
            </w:pPr>
          </w:p>
          <w:p w:rsidR="00DC3096" w:rsidRPr="00E1145C" w:rsidRDefault="00DC3096" w:rsidP="00DC309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  <w:bCs/>
                <w:lang w:eastAsia="ru-RU"/>
              </w:rPr>
              <w:t xml:space="preserve"> информации о фактах коррупции, в том числе путем освещения таких фактов в СМИ и на сайте администрации Аткарского муниципального района, на сайтах муниципальных образований;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 xml:space="preserve">Профилактика правонарушений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tabs>
                <w:tab w:val="left" w:pos="744"/>
              </w:tabs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lang w:eastAsia="ru-RU"/>
              </w:rPr>
              <w:t>%</w:t>
            </w:r>
            <w:r w:rsidRPr="00E1145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DC3096" w:rsidRPr="00E1145C" w:rsidTr="00580542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Мероприятие №4: </w:t>
            </w:r>
          </w:p>
          <w:p w:rsidR="00DC3096" w:rsidRPr="00E1145C" w:rsidRDefault="00DC3096" w:rsidP="00DC309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 xml:space="preserve"> </w:t>
            </w:r>
            <w:r w:rsidRPr="00E1145C">
              <w:rPr>
                <w:rFonts w:ascii="PT Astra Serif" w:hAnsi="PT Astra Serif"/>
                <w:bCs/>
                <w:lang w:eastAsia="ru-RU"/>
              </w:rPr>
              <w:t>- формирование у населения антикоррупционного общественного сознания, нетерпимости к проявлению коррупции, внедрение элементов антикоррупционного просвещения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 xml:space="preserve">Профилактика правонарушений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tabs>
                <w:tab w:val="left" w:pos="744"/>
              </w:tabs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lang w:eastAsia="ru-RU"/>
              </w:rPr>
              <w:t>%</w:t>
            </w:r>
            <w:r w:rsidRPr="00E1145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DC3096" w:rsidRPr="00E1145C" w:rsidTr="00580542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1.5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Мероприятие № 5:</w:t>
            </w:r>
          </w:p>
          <w:p w:rsidR="00DC3096" w:rsidRPr="00E1145C" w:rsidRDefault="00DC3096" w:rsidP="00DC309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PT Astra Serif" w:hAnsi="PT Astra Serif"/>
                <w:bCs/>
                <w:lang w:eastAsia="ru-RU"/>
              </w:rPr>
            </w:pPr>
            <w:r w:rsidRPr="00E1145C">
              <w:rPr>
                <w:rFonts w:ascii="PT Astra Serif" w:hAnsi="PT Astra Serif"/>
                <w:bCs/>
                <w:lang w:eastAsia="ru-RU"/>
              </w:rPr>
              <w:t>- организационные меры по обеспечению реализации антикоррупционной политики в администрации Аткарского муниципального района, администрациях муниципальных образований района;</w:t>
            </w:r>
          </w:p>
          <w:p w:rsidR="00DC3096" w:rsidRPr="00E1145C" w:rsidRDefault="00DC3096" w:rsidP="00DC3096">
            <w:pPr>
              <w:pStyle w:val="ConsPlusNormal"/>
              <w:tabs>
                <w:tab w:val="left" w:pos="1632"/>
              </w:tabs>
              <w:ind w:firstLine="0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tabs>
                <w:tab w:val="left" w:pos="744"/>
              </w:tabs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lang w:eastAsia="ru-RU"/>
              </w:rPr>
              <w:t>%</w:t>
            </w:r>
            <w:r w:rsidRPr="00E1145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DC3096" w:rsidRPr="00E1145C" w:rsidTr="00580542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Мероприятие №6:</w:t>
            </w:r>
          </w:p>
          <w:p w:rsidR="00DC3096" w:rsidRPr="00E1145C" w:rsidRDefault="00DC3096" w:rsidP="00DC309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 xml:space="preserve">- повышение эффективности механизмов урегулирования конфликта интересов, обеспечение </w:t>
            </w:r>
            <w:r w:rsidRPr="00E1145C">
              <w:rPr>
                <w:rFonts w:ascii="PT Astra Serif" w:hAnsi="PT Astra Serif"/>
              </w:rPr>
              <w:lastRenderedPageBreak/>
              <w:t>соблюдения муниципальными служащими ограничений, запретов и принципов поведения в связи с исполнением ими должностных обязанностей, а также ответственности за их нарушение.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tabs>
                <w:tab w:val="left" w:pos="744"/>
              </w:tabs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lang w:eastAsia="ru-RU"/>
              </w:rPr>
              <w:t>%</w:t>
            </w:r>
            <w:r w:rsidRPr="00E1145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DC3096" w:rsidRPr="00E1145C" w:rsidTr="00580542">
        <w:trPr>
          <w:gridAfter w:val="1"/>
          <w:wAfter w:w="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E1145C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Мероприятие №7:</w:t>
            </w:r>
          </w:p>
          <w:p w:rsidR="00DC3096" w:rsidRPr="00E1145C" w:rsidRDefault="00DC3096" w:rsidP="00DC309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PT Astra Serif" w:hAnsi="PT Astra Serif"/>
                <w:bCs/>
                <w:lang w:eastAsia="ru-RU"/>
              </w:rPr>
            </w:pPr>
            <w:r w:rsidRPr="00E1145C">
              <w:rPr>
                <w:rFonts w:ascii="PT Astra Serif" w:hAnsi="PT Astra Serif"/>
              </w:rPr>
              <w:t>- мероприятия администрации Аткарского муниципального района, направленные на противодействие коррупции с учетом специфики деятельности ее подразделений</w:t>
            </w:r>
            <w:r w:rsidRPr="00E1145C">
              <w:rPr>
                <w:rFonts w:ascii="PT Astra Serif" w:hAnsi="PT Astra Serif"/>
                <w:bCs/>
                <w:lang w:eastAsia="ru-RU"/>
              </w:rPr>
              <w:t>;</w:t>
            </w:r>
          </w:p>
          <w:p w:rsidR="00DC3096" w:rsidRPr="00E1145C" w:rsidRDefault="00DC3096" w:rsidP="00DC3096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tabs>
                <w:tab w:val="left" w:pos="744"/>
              </w:tabs>
              <w:rPr>
                <w:rFonts w:ascii="PT Astra Serif" w:hAnsi="PT Astra Serif"/>
                <w:lang w:eastAsia="ru-RU"/>
              </w:rPr>
            </w:pPr>
            <w:r w:rsidRPr="00E1145C">
              <w:rPr>
                <w:rFonts w:ascii="PT Astra Serif" w:hAnsi="PT Astra Serif"/>
                <w:lang w:eastAsia="ru-RU"/>
              </w:rPr>
              <w:t>%</w:t>
            </w:r>
            <w:r w:rsidRPr="00E1145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096" w:rsidRPr="00E1145C" w:rsidRDefault="00DC3096" w:rsidP="00DC3096">
            <w:pPr>
              <w:pStyle w:val="af6"/>
              <w:rPr>
                <w:rFonts w:ascii="PT Astra Serif" w:hAnsi="PT Astra Serif"/>
                <w:sz w:val="20"/>
                <w:szCs w:val="20"/>
              </w:rPr>
            </w:pPr>
            <w:r w:rsidRPr="00E1145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</w:tbl>
    <w:p w:rsidR="00701707" w:rsidRPr="00E1145C" w:rsidRDefault="00701707" w:rsidP="00701707">
      <w:pPr>
        <w:pStyle w:val="ConsPlusNormal"/>
        <w:widowControl/>
        <w:jc w:val="center"/>
        <w:rPr>
          <w:rFonts w:ascii="PT Astra Serif" w:hAnsi="PT Astra Serif" w:cs="Times New Roman"/>
          <w:b/>
          <w:color w:val="auto"/>
          <w:sz w:val="24"/>
          <w:szCs w:val="24"/>
        </w:rPr>
      </w:pPr>
    </w:p>
    <w:p w:rsidR="00701707" w:rsidRPr="00E1145C" w:rsidRDefault="00701707" w:rsidP="00701707">
      <w:pPr>
        <w:pStyle w:val="af8"/>
        <w:rPr>
          <w:rFonts w:ascii="PT Astra Serif" w:hAnsi="PT Astra Serif"/>
        </w:rPr>
      </w:pPr>
      <w:bookmarkStart w:id="4" w:name="sub_1021302"/>
      <w:r w:rsidRPr="00E1145C">
        <w:rPr>
          <w:rFonts w:ascii="PT Astra Serif" w:hAnsi="PT Astra Serif"/>
          <w:vertAlign w:val="superscript"/>
        </w:rPr>
        <w:t>*</w:t>
      </w:r>
      <w:r w:rsidRPr="00E1145C">
        <w:rPr>
          <w:rFonts w:ascii="PT Astra Serif" w:hAnsi="PT Astra Serif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701707" w:rsidRPr="00E1145C" w:rsidRDefault="00701707" w:rsidP="00701707">
      <w:pPr>
        <w:pStyle w:val="af8"/>
        <w:rPr>
          <w:rFonts w:ascii="PT Astra Serif" w:hAnsi="PT Astra Serif"/>
        </w:rPr>
      </w:pPr>
      <w:bookmarkStart w:id="5" w:name="sub_1021303"/>
      <w:bookmarkEnd w:id="4"/>
      <w:r w:rsidRPr="00E1145C">
        <w:rPr>
          <w:rFonts w:ascii="PT Astra Serif" w:hAnsi="PT Astra Serif"/>
          <w:vertAlign w:val="superscript"/>
        </w:rPr>
        <w:t>**</w:t>
      </w:r>
      <w:r w:rsidRPr="00E1145C">
        <w:rPr>
          <w:rFonts w:ascii="PT Astra Serif" w:hAnsi="PT Astra Serif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5"/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p w:rsidR="00701707" w:rsidRPr="00E1145C" w:rsidRDefault="00701707" w:rsidP="00701707">
      <w:pPr>
        <w:rPr>
          <w:rFonts w:ascii="PT Astra Serif" w:hAnsi="PT Astra Seri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56"/>
      </w:tblGrid>
      <w:tr w:rsidR="001D2C2F" w:rsidTr="001D0D91">
        <w:tc>
          <w:tcPr>
            <w:tcW w:w="9039" w:type="dxa"/>
          </w:tcPr>
          <w:p w:rsidR="001D2C2F" w:rsidRDefault="0065795C" w:rsidP="001D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ab/>
            </w:r>
          </w:p>
        </w:tc>
        <w:tc>
          <w:tcPr>
            <w:tcW w:w="5956" w:type="dxa"/>
          </w:tcPr>
          <w:p w:rsidR="001D2C2F" w:rsidRPr="001D2C2F" w:rsidRDefault="001D2C2F" w:rsidP="001D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D2C2F">
              <w:rPr>
                <w:rFonts w:ascii="PT Astra Serif" w:hAnsi="PT Astra Serif"/>
                <w:b/>
                <w:sz w:val="28"/>
                <w:szCs w:val="28"/>
              </w:rPr>
              <w:t>Приложение № 3 к муниципальной программе «Противодействие коррупции в Аткарском муниципальном районе Саратовской области»</w:t>
            </w:r>
          </w:p>
        </w:tc>
      </w:tr>
    </w:tbl>
    <w:p w:rsidR="0065795C" w:rsidRPr="00E1145C" w:rsidRDefault="0065795C" w:rsidP="001D2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</w:rPr>
      </w:pPr>
    </w:p>
    <w:p w:rsidR="00701707" w:rsidRPr="00E1145C" w:rsidRDefault="00701707" w:rsidP="0070170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E1145C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Pr="00E1145C">
        <w:rPr>
          <w:rFonts w:ascii="PT Astra Serif" w:hAnsi="PT Astra Serif"/>
          <w:sz w:val="28"/>
          <w:szCs w:val="28"/>
        </w:rPr>
        <w:t xml:space="preserve"> </w:t>
      </w:r>
    </w:p>
    <w:p w:rsidR="00701707" w:rsidRPr="00E1145C" w:rsidRDefault="00701707" w:rsidP="00701707">
      <w:pPr>
        <w:pBdr>
          <w:bottom w:val="single" w:sz="12" w:space="1" w:color="auto"/>
        </w:pBdr>
        <w:jc w:val="center"/>
        <w:rPr>
          <w:rFonts w:ascii="PT Astra Serif" w:hAnsi="PT Astra Serif"/>
          <w:b/>
          <w:bCs/>
          <w:sz w:val="28"/>
          <w:szCs w:val="28"/>
        </w:rPr>
      </w:pPr>
      <w:r w:rsidRPr="00E1145C">
        <w:rPr>
          <w:rFonts w:ascii="PT Astra Serif" w:hAnsi="PT Astra Serif"/>
          <w:b/>
          <w:bCs/>
          <w:sz w:val="28"/>
          <w:szCs w:val="28"/>
        </w:rPr>
        <w:t>«</w:t>
      </w:r>
      <w:r w:rsidR="0065795C" w:rsidRPr="00E1145C">
        <w:rPr>
          <w:rFonts w:ascii="PT Astra Serif" w:hAnsi="PT Astra Serif"/>
          <w:b/>
          <w:bCs/>
          <w:sz w:val="28"/>
          <w:szCs w:val="28"/>
        </w:rPr>
        <w:t xml:space="preserve">Противодействие коррупции в Аткарском муниципальном районе Саратовской области </w:t>
      </w:r>
      <w:r w:rsidRPr="00E1145C">
        <w:rPr>
          <w:rFonts w:ascii="PT Astra Serif" w:hAnsi="PT Astra Serif"/>
          <w:b/>
          <w:bCs/>
          <w:sz w:val="28"/>
          <w:szCs w:val="28"/>
        </w:rPr>
        <w:t>»</w:t>
      </w:r>
    </w:p>
    <w:p w:rsidR="00701707" w:rsidRPr="00E1145C" w:rsidRDefault="00701707" w:rsidP="00701707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  <w:lang w:eastAsia="en-US"/>
        </w:rPr>
      </w:pPr>
      <w:r w:rsidRPr="00E1145C">
        <w:rPr>
          <w:rFonts w:ascii="PT Astra Serif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59"/>
        <w:gridCol w:w="1418"/>
        <w:gridCol w:w="1417"/>
        <w:gridCol w:w="1559"/>
        <w:gridCol w:w="1276"/>
      </w:tblGrid>
      <w:tr w:rsidR="00701707" w:rsidRPr="00E1145C" w:rsidTr="00580542">
        <w:tc>
          <w:tcPr>
            <w:tcW w:w="8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 w:rsidRPr="00E1145C">
              <w:rPr>
                <w:rFonts w:ascii="PT Astra Serif" w:hAnsi="PT Astra Serif"/>
                <w:b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E1145C">
              <w:rPr>
                <w:rFonts w:ascii="PT Astra Serif" w:hAnsi="PT Astra Serif"/>
                <w:b/>
                <w:vertAlign w:val="superscript"/>
              </w:rPr>
              <w:t> </w:t>
            </w:r>
            <w:hyperlink w:anchor="sub_102110391" w:history="1">
              <w:r w:rsidRPr="00E1145C">
                <w:rPr>
                  <w:rStyle w:val="af5"/>
                  <w:rFonts w:ascii="PT Astra Serif" w:hAnsi="PT Astra Serif"/>
                  <w:b/>
                  <w:vertAlign w:val="superscript"/>
                </w:rPr>
                <w:t>*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 w:rsidRPr="00E1145C">
              <w:rPr>
                <w:rFonts w:ascii="PT Astra Serif" w:hAnsi="PT Astra Serif"/>
                <w:b/>
              </w:rPr>
              <w:t>Объем финансового обеспечения по годам реализации, тыс. рублей</w:t>
            </w:r>
          </w:p>
        </w:tc>
      </w:tr>
      <w:tr w:rsidR="00701707" w:rsidRPr="00E1145C" w:rsidTr="00580542">
        <w:tc>
          <w:tcPr>
            <w:tcW w:w="8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 w:rsidRPr="00E1145C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 w:rsidRPr="00E1145C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 w:rsidRPr="00E1145C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  <w:b/>
              </w:rPr>
            </w:pPr>
            <w:r w:rsidRPr="00E1145C">
              <w:rPr>
                <w:rFonts w:ascii="PT Astra Serif" w:hAnsi="PT Astra Serif"/>
                <w:b/>
              </w:rPr>
              <w:t>Всего</w:t>
            </w:r>
          </w:p>
        </w:tc>
      </w:tr>
      <w:tr w:rsidR="0070170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5</w:t>
            </w:r>
          </w:p>
        </w:tc>
      </w:tr>
      <w:tr w:rsidR="0070170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7"/>
              <w:rPr>
                <w:rFonts w:ascii="PT Astra Serif" w:hAnsi="PT Astra Serif"/>
                <w:b/>
              </w:rPr>
            </w:pPr>
            <w:r w:rsidRPr="00E1145C">
              <w:rPr>
                <w:rFonts w:ascii="PT Astra Serif" w:hAnsi="PT Astra Serif"/>
                <w:b/>
              </w:rPr>
              <w:t>Муниципальная программа «</w:t>
            </w:r>
            <w:r w:rsidR="0065795C" w:rsidRPr="00E1145C">
              <w:rPr>
                <w:rFonts w:ascii="PT Astra Serif" w:hAnsi="PT Astra Serif"/>
                <w:b/>
              </w:rPr>
              <w:t>Противодействие коррупции в Аткарском муниципальном районе Саратовской области</w:t>
            </w:r>
            <w:r w:rsidRPr="00E1145C">
              <w:rPr>
                <w:rFonts w:ascii="PT Astra Serif" w:hAnsi="PT Astra Serif"/>
                <w:b/>
              </w:rPr>
              <w:t>» (всего),</w:t>
            </w:r>
          </w:p>
          <w:p w:rsidR="00701707" w:rsidRPr="00E1145C" w:rsidRDefault="00701707" w:rsidP="00580542">
            <w:pPr>
              <w:pStyle w:val="af7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  <w:b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CC3C9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CC3C95">
            <w:pPr>
              <w:pStyle w:val="af6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CC3C95">
            <w:pPr>
              <w:pStyle w:val="af6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CC3C95">
            <w:pPr>
              <w:pStyle w:val="af6"/>
              <w:jc w:val="center"/>
              <w:rPr>
                <w:rFonts w:ascii="PT Astra Serif" w:hAnsi="PT Astra Serif"/>
              </w:rPr>
            </w:pPr>
          </w:p>
        </w:tc>
      </w:tr>
      <w:tr w:rsidR="0070170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CC3C95" w:rsidP="00CC3C95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CC3C95" w:rsidP="00CC3C95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CC3C95" w:rsidP="00CC3C95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CC3C95" w:rsidP="00CC3C95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21,0</w:t>
            </w:r>
          </w:p>
        </w:tc>
      </w:tr>
      <w:tr w:rsidR="0070170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</w:tr>
      <w:tr w:rsidR="0070170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</w:tr>
      <w:tr w:rsidR="0070170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07" w:rsidRPr="00E1145C" w:rsidRDefault="00701707" w:rsidP="00580542">
            <w:pPr>
              <w:pStyle w:val="af6"/>
              <w:rPr>
                <w:rFonts w:ascii="PT Astra Serif" w:hAnsi="PT Astra Serif"/>
              </w:rPr>
            </w:pPr>
          </w:p>
        </w:tc>
      </w:tr>
      <w:tr w:rsidR="00F37FB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8F15FD" w:rsidP="008F15FD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="00F37FB7"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="005856FE"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2B532C"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="001624EA"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рганизационные меры по обеспечению реализации антикоррупционной политики (</w:t>
            </w:r>
            <w:r w:rsidR="002B532C"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приобретение наглядного материала</w:t>
            </w:r>
            <w:r w:rsidR="001624EA"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B7" w:rsidRPr="00E1145C" w:rsidRDefault="00F37FB7" w:rsidP="00580542">
            <w:pPr>
              <w:pStyle w:val="af6"/>
              <w:rPr>
                <w:rFonts w:ascii="PT Astra Serif" w:hAnsi="PT Astra Serif"/>
              </w:rPr>
            </w:pPr>
          </w:p>
        </w:tc>
      </w:tr>
      <w:tr w:rsidR="001624EA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A" w:rsidRPr="00E1145C" w:rsidRDefault="001624EA" w:rsidP="001624EA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A" w:rsidRPr="00E1145C" w:rsidRDefault="001624EA" w:rsidP="001624EA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A" w:rsidRPr="00E1145C" w:rsidRDefault="001624EA" w:rsidP="001624EA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EA" w:rsidRPr="00E1145C" w:rsidRDefault="001624EA" w:rsidP="001624EA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4EA" w:rsidRPr="00E1145C" w:rsidRDefault="001624EA" w:rsidP="001624EA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21,0</w:t>
            </w:r>
          </w:p>
        </w:tc>
      </w:tr>
      <w:tr w:rsidR="00F37FB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</w:tr>
      <w:tr w:rsidR="00F37FB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</w:tr>
      <w:tr w:rsidR="00F37FB7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B7" w:rsidRPr="00E1145C" w:rsidRDefault="00F37FB7" w:rsidP="00F37FB7">
            <w:pPr>
              <w:pStyle w:val="af6"/>
              <w:rPr>
                <w:rFonts w:ascii="PT Astra Serif" w:hAnsi="PT Astra Serif"/>
              </w:rPr>
            </w:pPr>
          </w:p>
        </w:tc>
      </w:tr>
      <w:tr w:rsidR="004726DD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D" w:rsidRPr="00E1145C" w:rsidRDefault="00B739D6" w:rsidP="008F15FD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 1</w:t>
            </w:r>
            <w:r w:rsidR="008F15FD" w:rsidRPr="00E1145C">
              <w:rPr>
                <w:rFonts w:ascii="PT Astra Serif" w:hAnsi="PT Astra Serif" w:cs="Times New Roman"/>
                <w:b/>
                <w:sz w:val="24"/>
                <w:szCs w:val="24"/>
              </w:rPr>
              <w:t>.1. «Приобретение наглядных материалов»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D" w:rsidRPr="00E1145C" w:rsidRDefault="004726DD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D" w:rsidRPr="00E1145C" w:rsidRDefault="004726DD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D" w:rsidRPr="00E1145C" w:rsidRDefault="004726DD" w:rsidP="00580542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6DD" w:rsidRPr="00E1145C" w:rsidRDefault="004726DD" w:rsidP="00580542">
            <w:pPr>
              <w:pStyle w:val="af6"/>
              <w:rPr>
                <w:rFonts w:ascii="PT Astra Serif" w:hAnsi="PT Astra Serif"/>
              </w:rPr>
            </w:pPr>
          </w:p>
        </w:tc>
      </w:tr>
      <w:tr w:rsidR="00B739D6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9D6" w:rsidRPr="00E1145C" w:rsidRDefault="00B739D6" w:rsidP="00B739D6">
            <w:pPr>
              <w:pStyle w:val="af6"/>
              <w:jc w:val="center"/>
              <w:rPr>
                <w:rFonts w:ascii="PT Astra Serif" w:hAnsi="PT Astra Serif"/>
              </w:rPr>
            </w:pPr>
            <w:r w:rsidRPr="00E1145C">
              <w:rPr>
                <w:rFonts w:ascii="PT Astra Serif" w:hAnsi="PT Astra Serif"/>
              </w:rPr>
              <w:t>21,0</w:t>
            </w:r>
          </w:p>
        </w:tc>
      </w:tr>
      <w:tr w:rsidR="00B739D6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</w:tr>
      <w:tr w:rsidR="00B739D6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</w:tr>
      <w:tr w:rsidR="00B739D6" w:rsidRPr="00E1145C" w:rsidTr="00580542">
        <w:tc>
          <w:tcPr>
            <w:tcW w:w="8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145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9D6" w:rsidRPr="00E1145C" w:rsidRDefault="00B739D6" w:rsidP="00B739D6">
            <w:pPr>
              <w:pStyle w:val="af6"/>
              <w:rPr>
                <w:rFonts w:ascii="PT Astra Serif" w:hAnsi="PT Astra Serif"/>
              </w:rPr>
            </w:pPr>
          </w:p>
        </w:tc>
      </w:tr>
    </w:tbl>
    <w:p w:rsidR="00701707" w:rsidRPr="00E1145C" w:rsidRDefault="00701707" w:rsidP="00701707">
      <w:pPr>
        <w:pStyle w:val="af8"/>
        <w:rPr>
          <w:rFonts w:ascii="PT Astra Serif" w:hAnsi="PT Astra Serif"/>
        </w:rPr>
      </w:pPr>
      <w:bookmarkStart w:id="6" w:name="sub_102110391"/>
      <w:r w:rsidRPr="00E1145C">
        <w:rPr>
          <w:rFonts w:ascii="PT Astra Serif" w:hAnsi="PT Astra Serif"/>
          <w:vertAlign w:val="superscript"/>
        </w:rPr>
        <w:t>*</w:t>
      </w:r>
      <w:r w:rsidRPr="00E1145C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такие источники не приводятся.</w:t>
      </w:r>
    </w:p>
    <w:bookmarkEnd w:id="6"/>
    <w:p w:rsidR="00701707" w:rsidRPr="00E1145C" w:rsidRDefault="00701707" w:rsidP="00701707">
      <w:pPr>
        <w:rPr>
          <w:rFonts w:ascii="PT Astra Serif" w:hAnsi="PT Astra Serif"/>
        </w:rPr>
      </w:pPr>
    </w:p>
    <w:p w:rsidR="00CA4744" w:rsidRPr="00E1145C" w:rsidRDefault="00CA4744" w:rsidP="00A412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4744" w:rsidRPr="00E1145C" w:rsidRDefault="00701707" w:rsidP="00701707">
      <w:pPr>
        <w:pStyle w:val="ConsPlusNormal"/>
        <w:widowControl/>
        <w:tabs>
          <w:tab w:val="left" w:pos="912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1145C">
        <w:rPr>
          <w:rFonts w:ascii="PT Astra Serif" w:hAnsi="PT Astra Serif" w:cs="Times New Roman"/>
          <w:b/>
          <w:sz w:val="28"/>
          <w:szCs w:val="28"/>
        </w:rPr>
        <w:lastRenderedPageBreak/>
        <w:tab/>
      </w:r>
    </w:p>
    <w:sectPr w:rsidR="00CA4744" w:rsidRPr="00E1145C" w:rsidSect="00CA4744">
      <w:pgSz w:w="16838" w:h="11906" w:orient="landscape"/>
      <w:pgMar w:top="567" w:right="851" w:bottom="244" w:left="12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68" w:rsidRDefault="008C7868" w:rsidP="005F7724">
      <w:pPr>
        <w:spacing w:after="0" w:line="240" w:lineRule="auto"/>
      </w:pPr>
      <w:r>
        <w:separator/>
      </w:r>
    </w:p>
  </w:endnote>
  <w:endnote w:type="continuationSeparator" w:id="1">
    <w:p w:rsidR="008C7868" w:rsidRDefault="008C7868" w:rsidP="005F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68" w:rsidRDefault="008C7868" w:rsidP="005F7724">
      <w:pPr>
        <w:spacing w:after="0" w:line="240" w:lineRule="auto"/>
      </w:pPr>
      <w:r>
        <w:separator/>
      </w:r>
    </w:p>
  </w:footnote>
  <w:footnote w:type="continuationSeparator" w:id="1">
    <w:p w:rsidR="008C7868" w:rsidRDefault="008C7868" w:rsidP="005F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602"/>
    <w:multiLevelType w:val="hybridMultilevel"/>
    <w:tmpl w:val="924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B43F7"/>
    <w:multiLevelType w:val="hybridMultilevel"/>
    <w:tmpl w:val="E8A6C888"/>
    <w:lvl w:ilvl="0" w:tplc="0308BF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05A2C40"/>
    <w:multiLevelType w:val="hybridMultilevel"/>
    <w:tmpl w:val="EF703E1A"/>
    <w:lvl w:ilvl="0" w:tplc="09567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254"/>
    <w:rsid w:val="0001260F"/>
    <w:rsid w:val="00012C1D"/>
    <w:rsid w:val="0002111D"/>
    <w:rsid w:val="0002139D"/>
    <w:rsid w:val="0002333F"/>
    <w:rsid w:val="00025C91"/>
    <w:rsid w:val="000313CE"/>
    <w:rsid w:val="00031588"/>
    <w:rsid w:val="00032A7D"/>
    <w:rsid w:val="00033633"/>
    <w:rsid w:val="00034384"/>
    <w:rsid w:val="0003460D"/>
    <w:rsid w:val="00034B00"/>
    <w:rsid w:val="00035D08"/>
    <w:rsid w:val="00046D6C"/>
    <w:rsid w:val="00053179"/>
    <w:rsid w:val="00053E60"/>
    <w:rsid w:val="00055535"/>
    <w:rsid w:val="00067582"/>
    <w:rsid w:val="00070890"/>
    <w:rsid w:val="0007348D"/>
    <w:rsid w:val="00075419"/>
    <w:rsid w:val="00080321"/>
    <w:rsid w:val="00083254"/>
    <w:rsid w:val="0009332C"/>
    <w:rsid w:val="0009511C"/>
    <w:rsid w:val="0009539E"/>
    <w:rsid w:val="00096503"/>
    <w:rsid w:val="000A0CDF"/>
    <w:rsid w:val="000A3CDB"/>
    <w:rsid w:val="000A48B9"/>
    <w:rsid w:val="000A5592"/>
    <w:rsid w:val="000A6903"/>
    <w:rsid w:val="000B1D04"/>
    <w:rsid w:val="000B1DBA"/>
    <w:rsid w:val="000B623D"/>
    <w:rsid w:val="000C6364"/>
    <w:rsid w:val="000C7A6E"/>
    <w:rsid w:val="000D02CF"/>
    <w:rsid w:val="000D1994"/>
    <w:rsid w:val="000D5CB9"/>
    <w:rsid w:val="000D7C17"/>
    <w:rsid w:val="000E2181"/>
    <w:rsid w:val="000E38CF"/>
    <w:rsid w:val="000E40BC"/>
    <w:rsid w:val="000E49A5"/>
    <w:rsid w:val="000E6F48"/>
    <w:rsid w:val="000E7602"/>
    <w:rsid w:val="000F0C4F"/>
    <w:rsid w:val="000F4B06"/>
    <w:rsid w:val="000F5457"/>
    <w:rsid w:val="00110D65"/>
    <w:rsid w:val="00111CAF"/>
    <w:rsid w:val="00116176"/>
    <w:rsid w:val="00121C62"/>
    <w:rsid w:val="00122623"/>
    <w:rsid w:val="001234FC"/>
    <w:rsid w:val="0012495C"/>
    <w:rsid w:val="00125F0C"/>
    <w:rsid w:val="00126D1C"/>
    <w:rsid w:val="001365B2"/>
    <w:rsid w:val="00140438"/>
    <w:rsid w:val="00141571"/>
    <w:rsid w:val="001432A1"/>
    <w:rsid w:val="00143850"/>
    <w:rsid w:val="00147240"/>
    <w:rsid w:val="00151A7E"/>
    <w:rsid w:val="00152FF2"/>
    <w:rsid w:val="00154761"/>
    <w:rsid w:val="0015626A"/>
    <w:rsid w:val="00156C5F"/>
    <w:rsid w:val="00160163"/>
    <w:rsid w:val="00161584"/>
    <w:rsid w:val="001624EA"/>
    <w:rsid w:val="00162F53"/>
    <w:rsid w:val="00172116"/>
    <w:rsid w:val="00174251"/>
    <w:rsid w:val="001752FA"/>
    <w:rsid w:val="00177034"/>
    <w:rsid w:val="0018056C"/>
    <w:rsid w:val="001806F4"/>
    <w:rsid w:val="001825E8"/>
    <w:rsid w:val="00186ED6"/>
    <w:rsid w:val="00187641"/>
    <w:rsid w:val="00192DDB"/>
    <w:rsid w:val="001A142A"/>
    <w:rsid w:val="001A146F"/>
    <w:rsid w:val="001A2FF0"/>
    <w:rsid w:val="001A4F8C"/>
    <w:rsid w:val="001A635E"/>
    <w:rsid w:val="001A6476"/>
    <w:rsid w:val="001A67AD"/>
    <w:rsid w:val="001A718F"/>
    <w:rsid w:val="001B33C2"/>
    <w:rsid w:val="001B589C"/>
    <w:rsid w:val="001B7048"/>
    <w:rsid w:val="001C4766"/>
    <w:rsid w:val="001C4EC3"/>
    <w:rsid w:val="001C5306"/>
    <w:rsid w:val="001C5A66"/>
    <w:rsid w:val="001C5AB7"/>
    <w:rsid w:val="001D0D91"/>
    <w:rsid w:val="001D177D"/>
    <w:rsid w:val="001D2C2F"/>
    <w:rsid w:val="001D35D2"/>
    <w:rsid w:val="001D7308"/>
    <w:rsid w:val="001E2C1F"/>
    <w:rsid w:val="001E4949"/>
    <w:rsid w:val="001E4BC0"/>
    <w:rsid w:val="001F31DA"/>
    <w:rsid w:val="001F4ABE"/>
    <w:rsid w:val="001F5F67"/>
    <w:rsid w:val="00202B9F"/>
    <w:rsid w:val="002048AC"/>
    <w:rsid w:val="00210534"/>
    <w:rsid w:val="00210632"/>
    <w:rsid w:val="00211CB6"/>
    <w:rsid w:val="00214B06"/>
    <w:rsid w:val="002162C0"/>
    <w:rsid w:val="00217C3F"/>
    <w:rsid w:val="00220FE4"/>
    <w:rsid w:val="00223BF2"/>
    <w:rsid w:val="002252F0"/>
    <w:rsid w:val="0022595C"/>
    <w:rsid w:val="00227C75"/>
    <w:rsid w:val="002315C3"/>
    <w:rsid w:val="0024071B"/>
    <w:rsid w:val="0024699E"/>
    <w:rsid w:val="0025399E"/>
    <w:rsid w:val="0025618B"/>
    <w:rsid w:val="00256B79"/>
    <w:rsid w:val="00257CFD"/>
    <w:rsid w:val="00263E63"/>
    <w:rsid w:val="002647CA"/>
    <w:rsid w:val="00266182"/>
    <w:rsid w:val="00266E85"/>
    <w:rsid w:val="00267893"/>
    <w:rsid w:val="0027021F"/>
    <w:rsid w:val="00270B93"/>
    <w:rsid w:val="00271BAF"/>
    <w:rsid w:val="002760BB"/>
    <w:rsid w:val="002763CB"/>
    <w:rsid w:val="00277F21"/>
    <w:rsid w:val="002815C6"/>
    <w:rsid w:val="002856BC"/>
    <w:rsid w:val="00291E3A"/>
    <w:rsid w:val="00292929"/>
    <w:rsid w:val="00292E0F"/>
    <w:rsid w:val="0029652C"/>
    <w:rsid w:val="00296BE1"/>
    <w:rsid w:val="002A3EDA"/>
    <w:rsid w:val="002B10CE"/>
    <w:rsid w:val="002B27ED"/>
    <w:rsid w:val="002B3531"/>
    <w:rsid w:val="002B532C"/>
    <w:rsid w:val="002C0DD3"/>
    <w:rsid w:val="002C5E14"/>
    <w:rsid w:val="002D2CA3"/>
    <w:rsid w:val="002D338E"/>
    <w:rsid w:val="002E232A"/>
    <w:rsid w:val="002E3664"/>
    <w:rsid w:val="002E430C"/>
    <w:rsid w:val="002E46A3"/>
    <w:rsid w:val="002F438A"/>
    <w:rsid w:val="0030167B"/>
    <w:rsid w:val="00302CD1"/>
    <w:rsid w:val="0031154B"/>
    <w:rsid w:val="00313FD1"/>
    <w:rsid w:val="00317566"/>
    <w:rsid w:val="00321A5F"/>
    <w:rsid w:val="00321FB9"/>
    <w:rsid w:val="00322AFD"/>
    <w:rsid w:val="00325134"/>
    <w:rsid w:val="00326E70"/>
    <w:rsid w:val="003305A6"/>
    <w:rsid w:val="0033712D"/>
    <w:rsid w:val="003375FA"/>
    <w:rsid w:val="00342151"/>
    <w:rsid w:val="0034508B"/>
    <w:rsid w:val="00345DC1"/>
    <w:rsid w:val="003516BA"/>
    <w:rsid w:val="0035210E"/>
    <w:rsid w:val="00356313"/>
    <w:rsid w:val="0036513F"/>
    <w:rsid w:val="00365DB7"/>
    <w:rsid w:val="00370965"/>
    <w:rsid w:val="0037355C"/>
    <w:rsid w:val="003769C6"/>
    <w:rsid w:val="00380D39"/>
    <w:rsid w:val="003813F7"/>
    <w:rsid w:val="0038259B"/>
    <w:rsid w:val="0038425C"/>
    <w:rsid w:val="003877B9"/>
    <w:rsid w:val="003946A3"/>
    <w:rsid w:val="003966E6"/>
    <w:rsid w:val="003A09A3"/>
    <w:rsid w:val="003A72DB"/>
    <w:rsid w:val="003A7438"/>
    <w:rsid w:val="003B35FE"/>
    <w:rsid w:val="003B5C7C"/>
    <w:rsid w:val="003B5EC9"/>
    <w:rsid w:val="003C1751"/>
    <w:rsid w:val="003C243D"/>
    <w:rsid w:val="003C445F"/>
    <w:rsid w:val="003C4D05"/>
    <w:rsid w:val="003C669F"/>
    <w:rsid w:val="003D4BC3"/>
    <w:rsid w:val="003E2796"/>
    <w:rsid w:val="003E44B0"/>
    <w:rsid w:val="003E4FE9"/>
    <w:rsid w:val="003E66F3"/>
    <w:rsid w:val="003F28A5"/>
    <w:rsid w:val="003F361C"/>
    <w:rsid w:val="003F5FDF"/>
    <w:rsid w:val="003F6501"/>
    <w:rsid w:val="0040183B"/>
    <w:rsid w:val="00405F55"/>
    <w:rsid w:val="004070FC"/>
    <w:rsid w:val="00411061"/>
    <w:rsid w:val="00412826"/>
    <w:rsid w:val="004223E0"/>
    <w:rsid w:val="00430C42"/>
    <w:rsid w:val="0043181E"/>
    <w:rsid w:val="00432013"/>
    <w:rsid w:val="00432682"/>
    <w:rsid w:val="00432A16"/>
    <w:rsid w:val="00436536"/>
    <w:rsid w:val="00437510"/>
    <w:rsid w:val="00440AC3"/>
    <w:rsid w:val="00441C10"/>
    <w:rsid w:val="004423EC"/>
    <w:rsid w:val="00445E03"/>
    <w:rsid w:val="00456389"/>
    <w:rsid w:val="0046058B"/>
    <w:rsid w:val="004610CD"/>
    <w:rsid w:val="004641C8"/>
    <w:rsid w:val="00471E2D"/>
    <w:rsid w:val="004726DD"/>
    <w:rsid w:val="004728BE"/>
    <w:rsid w:val="00474B48"/>
    <w:rsid w:val="004753B7"/>
    <w:rsid w:val="00477BE0"/>
    <w:rsid w:val="00480DB5"/>
    <w:rsid w:val="004931C7"/>
    <w:rsid w:val="0049381C"/>
    <w:rsid w:val="00495B11"/>
    <w:rsid w:val="004B5148"/>
    <w:rsid w:val="004B6411"/>
    <w:rsid w:val="004B7832"/>
    <w:rsid w:val="004C0660"/>
    <w:rsid w:val="004C1524"/>
    <w:rsid w:val="004C160B"/>
    <w:rsid w:val="004C2FC3"/>
    <w:rsid w:val="004D2816"/>
    <w:rsid w:val="004D490A"/>
    <w:rsid w:val="004D7FCA"/>
    <w:rsid w:val="004E0A8A"/>
    <w:rsid w:val="004E26F4"/>
    <w:rsid w:val="004E4A4F"/>
    <w:rsid w:val="004E69C9"/>
    <w:rsid w:val="004F09E9"/>
    <w:rsid w:val="004F15DB"/>
    <w:rsid w:val="004F5890"/>
    <w:rsid w:val="004F71BF"/>
    <w:rsid w:val="004F7976"/>
    <w:rsid w:val="005003D5"/>
    <w:rsid w:val="00502FF4"/>
    <w:rsid w:val="00506F24"/>
    <w:rsid w:val="00507707"/>
    <w:rsid w:val="00514983"/>
    <w:rsid w:val="00520AA0"/>
    <w:rsid w:val="005228C6"/>
    <w:rsid w:val="00526188"/>
    <w:rsid w:val="0053183B"/>
    <w:rsid w:val="00535018"/>
    <w:rsid w:val="005356B8"/>
    <w:rsid w:val="005367C0"/>
    <w:rsid w:val="005457A2"/>
    <w:rsid w:val="005475B1"/>
    <w:rsid w:val="005503C3"/>
    <w:rsid w:val="00551048"/>
    <w:rsid w:val="0055155E"/>
    <w:rsid w:val="005517A4"/>
    <w:rsid w:val="005532E8"/>
    <w:rsid w:val="0055482A"/>
    <w:rsid w:val="00555827"/>
    <w:rsid w:val="0055648C"/>
    <w:rsid w:val="005574D7"/>
    <w:rsid w:val="0056048D"/>
    <w:rsid w:val="00560B74"/>
    <w:rsid w:val="00562945"/>
    <w:rsid w:val="00562A00"/>
    <w:rsid w:val="00565842"/>
    <w:rsid w:val="00565CCB"/>
    <w:rsid w:val="00570CD2"/>
    <w:rsid w:val="00571493"/>
    <w:rsid w:val="00580243"/>
    <w:rsid w:val="00580542"/>
    <w:rsid w:val="0058152B"/>
    <w:rsid w:val="00584080"/>
    <w:rsid w:val="005856FE"/>
    <w:rsid w:val="00586DA4"/>
    <w:rsid w:val="00587A02"/>
    <w:rsid w:val="005B36C1"/>
    <w:rsid w:val="005B533D"/>
    <w:rsid w:val="005C0A43"/>
    <w:rsid w:val="005C2593"/>
    <w:rsid w:val="005C2A04"/>
    <w:rsid w:val="005C65D2"/>
    <w:rsid w:val="005C6D37"/>
    <w:rsid w:val="005C7216"/>
    <w:rsid w:val="005C72B3"/>
    <w:rsid w:val="005C7C62"/>
    <w:rsid w:val="005D221A"/>
    <w:rsid w:val="005D339B"/>
    <w:rsid w:val="005E6A1A"/>
    <w:rsid w:val="005F1F27"/>
    <w:rsid w:val="005F45BB"/>
    <w:rsid w:val="005F543E"/>
    <w:rsid w:val="005F6398"/>
    <w:rsid w:val="005F7724"/>
    <w:rsid w:val="00605A8D"/>
    <w:rsid w:val="00615CD6"/>
    <w:rsid w:val="0061648F"/>
    <w:rsid w:val="00616DD2"/>
    <w:rsid w:val="00625415"/>
    <w:rsid w:val="0062660B"/>
    <w:rsid w:val="006308FE"/>
    <w:rsid w:val="00631C0E"/>
    <w:rsid w:val="006340A3"/>
    <w:rsid w:val="00637274"/>
    <w:rsid w:val="00645749"/>
    <w:rsid w:val="006471E0"/>
    <w:rsid w:val="00647242"/>
    <w:rsid w:val="00653668"/>
    <w:rsid w:val="00653D57"/>
    <w:rsid w:val="0065795C"/>
    <w:rsid w:val="00661A5A"/>
    <w:rsid w:val="00673748"/>
    <w:rsid w:val="006742BB"/>
    <w:rsid w:val="00677C26"/>
    <w:rsid w:val="00680CB6"/>
    <w:rsid w:val="006810E7"/>
    <w:rsid w:val="00681A29"/>
    <w:rsid w:val="0068247D"/>
    <w:rsid w:val="00682EFE"/>
    <w:rsid w:val="00687C45"/>
    <w:rsid w:val="00690FC5"/>
    <w:rsid w:val="00691DF7"/>
    <w:rsid w:val="00692A29"/>
    <w:rsid w:val="00694DDE"/>
    <w:rsid w:val="006A1B37"/>
    <w:rsid w:val="006B2042"/>
    <w:rsid w:val="006B3B74"/>
    <w:rsid w:val="006B4D82"/>
    <w:rsid w:val="006C1C97"/>
    <w:rsid w:val="006D60B5"/>
    <w:rsid w:val="006D70EE"/>
    <w:rsid w:val="006E3157"/>
    <w:rsid w:val="006E5274"/>
    <w:rsid w:val="006E5D2D"/>
    <w:rsid w:val="006F3582"/>
    <w:rsid w:val="0070169F"/>
    <w:rsid w:val="00701707"/>
    <w:rsid w:val="00706DDF"/>
    <w:rsid w:val="00720373"/>
    <w:rsid w:val="00720F5F"/>
    <w:rsid w:val="00725FF7"/>
    <w:rsid w:val="00726122"/>
    <w:rsid w:val="007374CC"/>
    <w:rsid w:val="00737E0D"/>
    <w:rsid w:val="00743132"/>
    <w:rsid w:val="007431A7"/>
    <w:rsid w:val="007441E6"/>
    <w:rsid w:val="007522EE"/>
    <w:rsid w:val="00755409"/>
    <w:rsid w:val="0075618F"/>
    <w:rsid w:val="0076449A"/>
    <w:rsid w:val="00765082"/>
    <w:rsid w:val="00765234"/>
    <w:rsid w:val="00766456"/>
    <w:rsid w:val="00766849"/>
    <w:rsid w:val="00767467"/>
    <w:rsid w:val="007710E3"/>
    <w:rsid w:val="0077271C"/>
    <w:rsid w:val="00776D47"/>
    <w:rsid w:val="00776FBA"/>
    <w:rsid w:val="007800FB"/>
    <w:rsid w:val="00781245"/>
    <w:rsid w:val="007853E7"/>
    <w:rsid w:val="00787B04"/>
    <w:rsid w:val="00792CA5"/>
    <w:rsid w:val="00793C30"/>
    <w:rsid w:val="007A0997"/>
    <w:rsid w:val="007A0B32"/>
    <w:rsid w:val="007A5873"/>
    <w:rsid w:val="007A6E3E"/>
    <w:rsid w:val="007B06D1"/>
    <w:rsid w:val="007C1B6D"/>
    <w:rsid w:val="007C2FE5"/>
    <w:rsid w:val="007C30D7"/>
    <w:rsid w:val="007C5609"/>
    <w:rsid w:val="007C604B"/>
    <w:rsid w:val="007D1870"/>
    <w:rsid w:val="007D1908"/>
    <w:rsid w:val="007D2BD0"/>
    <w:rsid w:val="007D53C7"/>
    <w:rsid w:val="007D55B7"/>
    <w:rsid w:val="007E605C"/>
    <w:rsid w:val="007F1839"/>
    <w:rsid w:val="007F3459"/>
    <w:rsid w:val="007F737B"/>
    <w:rsid w:val="00812FCA"/>
    <w:rsid w:val="00814D77"/>
    <w:rsid w:val="00815C57"/>
    <w:rsid w:val="008171EC"/>
    <w:rsid w:val="0081794D"/>
    <w:rsid w:val="00824F7B"/>
    <w:rsid w:val="008419DA"/>
    <w:rsid w:val="00844BBB"/>
    <w:rsid w:val="0084736C"/>
    <w:rsid w:val="008510DA"/>
    <w:rsid w:val="00852A97"/>
    <w:rsid w:val="00853444"/>
    <w:rsid w:val="00856188"/>
    <w:rsid w:val="00864A8F"/>
    <w:rsid w:val="0086794A"/>
    <w:rsid w:val="0087171E"/>
    <w:rsid w:val="00875C12"/>
    <w:rsid w:val="00883F5B"/>
    <w:rsid w:val="00890183"/>
    <w:rsid w:val="008A3F1D"/>
    <w:rsid w:val="008B27D4"/>
    <w:rsid w:val="008B45B6"/>
    <w:rsid w:val="008B714B"/>
    <w:rsid w:val="008C0306"/>
    <w:rsid w:val="008C3388"/>
    <w:rsid w:val="008C7868"/>
    <w:rsid w:val="008D5334"/>
    <w:rsid w:val="008E00E5"/>
    <w:rsid w:val="008E0D9C"/>
    <w:rsid w:val="008E387A"/>
    <w:rsid w:val="008F15FD"/>
    <w:rsid w:val="008F1CBB"/>
    <w:rsid w:val="008F2731"/>
    <w:rsid w:val="008F6723"/>
    <w:rsid w:val="00900320"/>
    <w:rsid w:val="00900360"/>
    <w:rsid w:val="00900E22"/>
    <w:rsid w:val="00901657"/>
    <w:rsid w:val="00901B5F"/>
    <w:rsid w:val="00902A0A"/>
    <w:rsid w:val="00904F45"/>
    <w:rsid w:val="009064CB"/>
    <w:rsid w:val="00910A52"/>
    <w:rsid w:val="00910DF2"/>
    <w:rsid w:val="00917D4B"/>
    <w:rsid w:val="009218FA"/>
    <w:rsid w:val="00924648"/>
    <w:rsid w:val="00924D2E"/>
    <w:rsid w:val="00925E83"/>
    <w:rsid w:val="009260CB"/>
    <w:rsid w:val="0092691E"/>
    <w:rsid w:val="00937785"/>
    <w:rsid w:val="0094281D"/>
    <w:rsid w:val="00946DF4"/>
    <w:rsid w:val="009504C5"/>
    <w:rsid w:val="009515E2"/>
    <w:rsid w:val="00952BE4"/>
    <w:rsid w:val="00952DC0"/>
    <w:rsid w:val="009646C9"/>
    <w:rsid w:val="00970640"/>
    <w:rsid w:val="009710B5"/>
    <w:rsid w:val="00972B8D"/>
    <w:rsid w:val="00974D0C"/>
    <w:rsid w:val="00976EED"/>
    <w:rsid w:val="00984983"/>
    <w:rsid w:val="00987144"/>
    <w:rsid w:val="009932F2"/>
    <w:rsid w:val="0099451D"/>
    <w:rsid w:val="009946BF"/>
    <w:rsid w:val="009A3C78"/>
    <w:rsid w:val="009B3FB4"/>
    <w:rsid w:val="009B4406"/>
    <w:rsid w:val="009B4CA5"/>
    <w:rsid w:val="009B5310"/>
    <w:rsid w:val="009C00A3"/>
    <w:rsid w:val="009C0B92"/>
    <w:rsid w:val="009C1B6C"/>
    <w:rsid w:val="009C7B44"/>
    <w:rsid w:val="009C7C12"/>
    <w:rsid w:val="009C7F33"/>
    <w:rsid w:val="009D1FF2"/>
    <w:rsid w:val="009D2455"/>
    <w:rsid w:val="009D2CF7"/>
    <w:rsid w:val="009D37D9"/>
    <w:rsid w:val="009D4A36"/>
    <w:rsid w:val="009D4DF4"/>
    <w:rsid w:val="009D54C5"/>
    <w:rsid w:val="009D7315"/>
    <w:rsid w:val="009E0288"/>
    <w:rsid w:val="009E2E9E"/>
    <w:rsid w:val="009E3575"/>
    <w:rsid w:val="009E598C"/>
    <w:rsid w:val="009F0899"/>
    <w:rsid w:val="009F519D"/>
    <w:rsid w:val="00A0457D"/>
    <w:rsid w:val="00A06019"/>
    <w:rsid w:val="00A13059"/>
    <w:rsid w:val="00A1576A"/>
    <w:rsid w:val="00A2675A"/>
    <w:rsid w:val="00A27649"/>
    <w:rsid w:val="00A33CB9"/>
    <w:rsid w:val="00A33CDC"/>
    <w:rsid w:val="00A3556D"/>
    <w:rsid w:val="00A35681"/>
    <w:rsid w:val="00A36251"/>
    <w:rsid w:val="00A36A0F"/>
    <w:rsid w:val="00A40451"/>
    <w:rsid w:val="00A4122A"/>
    <w:rsid w:val="00A422A3"/>
    <w:rsid w:val="00A427F2"/>
    <w:rsid w:val="00A53C7B"/>
    <w:rsid w:val="00A5726F"/>
    <w:rsid w:val="00A6186F"/>
    <w:rsid w:val="00A64BD6"/>
    <w:rsid w:val="00A82BF3"/>
    <w:rsid w:val="00A85CF4"/>
    <w:rsid w:val="00A970C1"/>
    <w:rsid w:val="00AA658A"/>
    <w:rsid w:val="00AB4BEF"/>
    <w:rsid w:val="00AB6B39"/>
    <w:rsid w:val="00AB6EE3"/>
    <w:rsid w:val="00AC2801"/>
    <w:rsid w:val="00AC2A50"/>
    <w:rsid w:val="00AC5971"/>
    <w:rsid w:val="00AC67D4"/>
    <w:rsid w:val="00AC6B71"/>
    <w:rsid w:val="00AD2EDE"/>
    <w:rsid w:val="00AD7F39"/>
    <w:rsid w:val="00AE193B"/>
    <w:rsid w:val="00AE7025"/>
    <w:rsid w:val="00AF6E0E"/>
    <w:rsid w:val="00B12AC8"/>
    <w:rsid w:val="00B145AB"/>
    <w:rsid w:val="00B15F00"/>
    <w:rsid w:val="00B1610F"/>
    <w:rsid w:val="00B21639"/>
    <w:rsid w:val="00B24315"/>
    <w:rsid w:val="00B262C2"/>
    <w:rsid w:val="00B32B49"/>
    <w:rsid w:val="00B32C96"/>
    <w:rsid w:val="00B4128F"/>
    <w:rsid w:val="00B4146F"/>
    <w:rsid w:val="00B42B53"/>
    <w:rsid w:val="00B44B3B"/>
    <w:rsid w:val="00B56294"/>
    <w:rsid w:val="00B56D5A"/>
    <w:rsid w:val="00B56E76"/>
    <w:rsid w:val="00B63A1D"/>
    <w:rsid w:val="00B64B97"/>
    <w:rsid w:val="00B674D3"/>
    <w:rsid w:val="00B700E6"/>
    <w:rsid w:val="00B70100"/>
    <w:rsid w:val="00B739D6"/>
    <w:rsid w:val="00B741FC"/>
    <w:rsid w:val="00B75938"/>
    <w:rsid w:val="00B76A80"/>
    <w:rsid w:val="00B8088C"/>
    <w:rsid w:val="00B83188"/>
    <w:rsid w:val="00B87800"/>
    <w:rsid w:val="00B904D9"/>
    <w:rsid w:val="00B93995"/>
    <w:rsid w:val="00B952A2"/>
    <w:rsid w:val="00BA178E"/>
    <w:rsid w:val="00BA4C6B"/>
    <w:rsid w:val="00BA735E"/>
    <w:rsid w:val="00BB021A"/>
    <w:rsid w:val="00BB101C"/>
    <w:rsid w:val="00BB3534"/>
    <w:rsid w:val="00BC0A83"/>
    <w:rsid w:val="00BC67F0"/>
    <w:rsid w:val="00BD151F"/>
    <w:rsid w:val="00BD3A37"/>
    <w:rsid w:val="00BD4C69"/>
    <w:rsid w:val="00BD5263"/>
    <w:rsid w:val="00BE0813"/>
    <w:rsid w:val="00BF0DA7"/>
    <w:rsid w:val="00BF78DB"/>
    <w:rsid w:val="00C04F35"/>
    <w:rsid w:val="00C069C3"/>
    <w:rsid w:val="00C06F69"/>
    <w:rsid w:val="00C074AE"/>
    <w:rsid w:val="00C12BFF"/>
    <w:rsid w:val="00C13B4C"/>
    <w:rsid w:val="00C143F2"/>
    <w:rsid w:val="00C27196"/>
    <w:rsid w:val="00C35BFE"/>
    <w:rsid w:val="00C36BDC"/>
    <w:rsid w:val="00C53DE0"/>
    <w:rsid w:val="00C5742D"/>
    <w:rsid w:val="00C608DA"/>
    <w:rsid w:val="00C63BBE"/>
    <w:rsid w:val="00C64741"/>
    <w:rsid w:val="00C66153"/>
    <w:rsid w:val="00C70466"/>
    <w:rsid w:val="00C70638"/>
    <w:rsid w:val="00C70F7F"/>
    <w:rsid w:val="00C75FD5"/>
    <w:rsid w:val="00C764DE"/>
    <w:rsid w:val="00C764FD"/>
    <w:rsid w:val="00C80929"/>
    <w:rsid w:val="00C847B9"/>
    <w:rsid w:val="00C869E8"/>
    <w:rsid w:val="00C86D81"/>
    <w:rsid w:val="00C9167A"/>
    <w:rsid w:val="00C92675"/>
    <w:rsid w:val="00C931F7"/>
    <w:rsid w:val="00C94935"/>
    <w:rsid w:val="00CA4744"/>
    <w:rsid w:val="00CA6ED4"/>
    <w:rsid w:val="00CB03D5"/>
    <w:rsid w:val="00CB1064"/>
    <w:rsid w:val="00CB1BC5"/>
    <w:rsid w:val="00CB5FA6"/>
    <w:rsid w:val="00CC041B"/>
    <w:rsid w:val="00CC3C95"/>
    <w:rsid w:val="00CC667A"/>
    <w:rsid w:val="00CD0E0C"/>
    <w:rsid w:val="00CD65BE"/>
    <w:rsid w:val="00CD6A61"/>
    <w:rsid w:val="00CF1B82"/>
    <w:rsid w:val="00CF356E"/>
    <w:rsid w:val="00CF547D"/>
    <w:rsid w:val="00D076EB"/>
    <w:rsid w:val="00D12FC2"/>
    <w:rsid w:val="00D324CB"/>
    <w:rsid w:val="00D354C1"/>
    <w:rsid w:val="00D4682C"/>
    <w:rsid w:val="00D46DEE"/>
    <w:rsid w:val="00D55189"/>
    <w:rsid w:val="00D569A6"/>
    <w:rsid w:val="00D64115"/>
    <w:rsid w:val="00D64236"/>
    <w:rsid w:val="00D67187"/>
    <w:rsid w:val="00D75225"/>
    <w:rsid w:val="00D765D6"/>
    <w:rsid w:val="00D825BA"/>
    <w:rsid w:val="00D832AB"/>
    <w:rsid w:val="00D8450A"/>
    <w:rsid w:val="00D84E67"/>
    <w:rsid w:val="00D864EF"/>
    <w:rsid w:val="00D943B6"/>
    <w:rsid w:val="00D9530F"/>
    <w:rsid w:val="00D96518"/>
    <w:rsid w:val="00DA0A5F"/>
    <w:rsid w:val="00DA3773"/>
    <w:rsid w:val="00DA68A5"/>
    <w:rsid w:val="00DB1A27"/>
    <w:rsid w:val="00DB514E"/>
    <w:rsid w:val="00DB7EDE"/>
    <w:rsid w:val="00DC0F50"/>
    <w:rsid w:val="00DC2796"/>
    <w:rsid w:val="00DC3096"/>
    <w:rsid w:val="00DC4BB1"/>
    <w:rsid w:val="00DC6E89"/>
    <w:rsid w:val="00DD39D3"/>
    <w:rsid w:val="00DD5615"/>
    <w:rsid w:val="00DE14D5"/>
    <w:rsid w:val="00DF3292"/>
    <w:rsid w:val="00DF3A90"/>
    <w:rsid w:val="00DF4A31"/>
    <w:rsid w:val="00DF500E"/>
    <w:rsid w:val="00DF6377"/>
    <w:rsid w:val="00DF6D7B"/>
    <w:rsid w:val="00E01E27"/>
    <w:rsid w:val="00E03119"/>
    <w:rsid w:val="00E045C8"/>
    <w:rsid w:val="00E079A3"/>
    <w:rsid w:val="00E1145C"/>
    <w:rsid w:val="00E11666"/>
    <w:rsid w:val="00E1171C"/>
    <w:rsid w:val="00E14320"/>
    <w:rsid w:val="00E1728B"/>
    <w:rsid w:val="00E20851"/>
    <w:rsid w:val="00E30C02"/>
    <w:rsid w:val="00E32AE3"/>
    <w:rsid w:val="00E339FE"/>
    <w:rsid w:val="00E438D8"/>
    <w:rsid w:val="00E440A5"/>
    <w:rsid w:val="00E443C9"/>
    <w:rsid w:val="00E52A65"/>
    <w:rsid w:val="00E5454C"/>
    <w:rsid w:val="00E559C3"/>
    <w:rsid w:val="00E57DE9"/>
    <w:rsid w:val="00E60E37"/>
    <w:rsid w:val="00E61C62"/>
    <w:rsid w:val="00E64505"/>
    <w:rsid w:val="00E64A4B"/>
    <w:rsid w:val="00E66DEA"/>
    <w:rsid w:val="00E708B8"/>
    <w:rsid w:val="00E746CA"/>
    <w:rsid w:val="00E7556F"/>
    <w:rsid w:val="00E83670"/>
    <w:rsid w:val="00E8635D"/>
    <w:rsid w:val="00EA3D22"/>
    <w:rsid w:val="00EB15FF"/>
    <w:rsid w:val="00EB178E"/>
    <w:rsid w:val="00EB523B"/>
    <w:rsid w:val="00EB5E8C"/>
    <w:rsid w:val="00ED1D7D"/>
    <w:rsid w:val="00EE487B"/>
    <w:rsid w:val="00EE7395"/>
    <w:rsid w:val="00EE7664"/>
    <w:rsid w:val="00EF0DFE"/>
    <w:rsid w:val="00EF4FDA"/>
    <w:rsid w:val="00F00674"/>
    <w:rsid w:val="00F00F10"/>
    <w:rsid w:val="00F01B33"/>
    <w:rsid w:val="00F0276F"/>
    <w:rsid w:val="00F031DD"/>
    <w:rsid w:val="00F03C36"/>
    <w:rsid w:val="00F0565D"/>
    <w:rsid w:val="00F10168"/>
    <w:rsid w:val="00F1603B"/>
    <w:rsid w:val="00F23C8A"/>
    <w:rsid w:val="00F260CB"/>
    <w:rsid w:val="00F30AF5"/>
    <w:rsid w:val="00F31501"/>
    <w:rsid w:val="00F3156D"/>
    <w:rsid w:val="00F32ED9"/>
    <w:rsid w:val="00F34E46"/>
    <w:rsid w:val="00F34ECA"/>
    <w:rsid w:val="00F34EF6"/>
    <w:rsid w:val="00F37FB7"/>
    <w:rsid w:val="00F40B54"/>
    <w:rsid w:val="00F41252"/>
    <w:rsid w:val="00F42924"/>
    <w:rsid w:val="00F500E4"/>
    <w:rsid w:val="00F55762"/>
    <w:rsid w:val="00F6226B"/>
    <w:rsid w:val="00F63A05"/>
    <w:rsid w:val="00F65765"/>
    <w:rsid w:val="00F705C8"/>
    <w:rsid w:val="00F725DB"/>
    <w:rsid w:val="00F77151"/>
    <w:rsid w:val="00F8054A"/>
    <w:rsid w:val="00F80F5D"/>
    <w:rsid w:val="00F9126D"/>
    <w:rsid w:val="00F9523B"/>
    <w:rsid w:val="00FA2B6A"/>
    <w:rsid w:val="00FB459A"/>
    <w:rsid w:val="00FB4B55"/>
    <w:rsid w:val="00FB6DA9"/>
    <w:rsid w:val="00FB7A78"/>
    <w:rsid w:val="00FC7BD3"/>
    <w:rsid w:val="00FD0071"/>
    <w:rsid w:val="00FD6EC9"/>
    <w:rsid w:val="00FE5EA8"/>
    <w:rsid w:val="00FE776F"/>
    <w:rsid w:val="00FF4592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39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431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3132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08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32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B33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32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B33C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5F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F7724"/>
    <w:rPr>
      <w:rFonts w:cs="Times New Roman"/>
    </w:rPr>
  </w:style>
  <w:style w:type="paragraph" w:customStyle="1" w:styleId="ConsPlusCell">
    <w:name w:val="ConsPlusCell"/>
    <w:uiPriority w:val="99"/>
    <w:rsid w:val="005F7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333333"/>
      <w:sz w:val="20"/>
      <w:szCs w:val="20"/>
    </w:rPr>
  </w:style>
  <w:style w:type="paragraph" w:styleId="a9">
    <w:name w:val="List Paragraph"/>
    <w:basedOn w:val="a"/>
    <w:uiPriority w:val="99"/>
    <w:qFormat/>
    <w:rsid w:val="009D1FF2"/>
    <w:pPr>
      <w:ind w:left="720"/>
      <w:contextualSpacing/>
    </w:pPr>
  </w:style>
  <w:style w:type="paragraph" w:customStyle="1" w:styleId="ConsPlusNormal">
    <w:name w:val="ConsPlusNormal"/>
    <w:rsid w:val="000A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333333"/>
      <w:sz w:val="20"/>
      <w:szCs w:val="20"/>
    </w:rPr>
  </w:style>
  <w:style w:type="paragraph" w:customStyle="1" w:styleId="ConsPlusTitle">
    <w:name w:val="ConsPlusTitle"/>
    <w:rsid w:val="000A48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333333"/>
      <w:sz w:val="20"/>
      <w:szCs w:val="20"/>
    </w:rPr>
  </w:style>
  <w:style w:type="paragraph" w:customStyle="1" w:styleId="ConsPlusNonformat">
    <w:name w:val="ConsPlusNonformat"/>
    <w:uiPriority w:val="99"/>
    <w:rsid w:val="000A4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333333"/>
      <w:sz w:val="20"/>
      <w:szCs w:val="20"/>
    </w:rPr>
  </w:style>
  <w:style w:type="paragraph" w:styleId="aa">
    <w:name w:val="Body Text Indent"/>
    <w:basedOn w:val="a"/>
    <w:link w:val="ab"/>
    <w:uiPriority w:val="99"/>
    <w:rsid w:val="002760BB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760BB"/>
    <w:rPr>
      <w:rFonts w:ascii="Calibri" w:hAnsi="Calibri" w:cs="Times New Roman"/>
      <w:lang w:val="en-US"/>
    </w:rPr>
  </w:style>
  <w:style w:type="paragraph" w:styleId="ac">
    <w:name w:val="Body Text"/>
    <w:basedOn w:val="a"/>
    <w:link w:val="ad"/>
    <w:uiPriority w:val="99"/>
    <w:semiHidden/>
    <w:rsid w:val="00046D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46D6C"/>
    <w:rPr>
      <w:rFonts w:cs="Times New Roman"/>
    </w:rPr>
  </w:style>
  <w:style w:type="table" w:styleId="ae">
    <w:name w:val="Table Grid"/>
    <w:basedOn w:val="a1"/>
    <w:uiPriority w:val="99"/>
    <w:locked/>
    <w:rsid w:val="009E2E9E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locked/>
    <w:rsid w:val="00743132"/>
    <w:rPr>
      <w:rFonts w:cs="Times New Roman"/>
      <w:i/>
      <w:iCs/>
    </w:rPr>
  </w:style>
  <w:style w:type="paragraph" w:styleId="af0">
    <w:name w:val="No Spacing"/>
    <w:uiPriority w:val="1"/>
    <w:qFormat/>
    <w:rsid w:val="00743132"/>
    <w:pPr>
      <w:spacing w:after="0" w:line="240" w:lineRule="auto"/>
    </w:pPr>
    <w:rPr>
      <w:rFonts w:cs="Times New Roman"/>
      <w:lang w:eastAsia="en-US"/>
    </w:rPr>
  </w:style>
  <w:style w:type="character" w:styleId="af1">
    <w:name w:val="Subtle Emphasis"/>
    <w:basedOn w:val="a0"/>
    <w:uiPriority w:val="19"/>
    <w:qFormat/>
    <w:rsid w:val="00141571"/>
    <w:rPr>
      <w:rFonts w:cs="Times New Roman"/>
      <w:i/>
      <w:iCs/>
      <w:color w:val="404040" w:themeColor="text1" w:themeTint="BF"/>
    </w:rPr>
  </w:style>
  <w:style w:type="character" w:styleId="af2">
    <w:name w:val="Strong"/>
    <w:basedOn w:val="a0"/>
    <w:uiPriority w:val="22"/>
    <w:qFormat/>
    <w:locked/>
    <w:rsid w:val="00141571"/>
    <w:rPr>
      <w:rFonts w:cs="Times New Roman"/>
      <w:b/>
      <w:bCs/>
    </w:rPr>
  </w:style>
  <w:style w:type="paragraph" w:styleId="af3">
    <w:name w:val="Subtitle"/>
    <w:basedOn w:val="a"/>
    <w:next w:val="a"/>
    <w:link w:val="af4"/>
    <w:uiPriority w:val="11"/>
    <w:qFormat/>
    <w:locked/>
    <w:rsid w:val="0032513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locked/>
    <w:rsid w:val="00325134"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s1">
    <w:name w:val="s_1"/>
    <w:basedOn w:val="a"/>
    <w:rsid w:val="0015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075419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075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7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8">
    <w:name w:val="Сноска"/>
    <w:basedOn w:val="a"/>
    <w:next w:val="a"/>
    <w:uiPriority w:val="99"/>
    <w:rsid w:val="007017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384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384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38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3455</Words>
  <Characters>19695</Characters>
  <Application>Microsoft Office Word</Application>
  <DocSecurity>0</DocSecurity>
  <Lines>164</Lines>
  <Paragraphs>46</Paragraphs>
  <ScaleCrop>false</ScaleCrop>
  <Company>MultiDVD Team</Company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e.savina</dc:creator>
  <cp:lastModifiedBy>a.rubleva</cp:lastModifiedBy>
  <cp:revision>2</cp:revision>
  <cp:lastPrinted>2024-12-12T07:25:00Z</cp:lastPrinted>
  <dcterms:created xsi:type="dcterms:W3CDTF">2024-12-28T12:31:00Z</dcterms:created>
  <dcterms:modified xsi:type="dcterms:W3CDTF">2024-12-28T12:31:00Z</dcterms:modified>
</cp:coreProperties>
</file>