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3591"/>
      </w:tblGrid>
      <w:tr w:rsidR="001161D2" w:rsidRPr="001161D2" w14:paraId="43649978" w14:textId="77777777" w:rsidTr="00DB1CDB">
        <w:trPr>
          <w:trHeight w:val="526"/>
        </w:trPr>
        <w:tc>
          <w:tcPr>
            <w:tcW w:w="10632" w:type="dxa"/>
            <w:gridSpan w:val="2"/>
            <w:shd w:val="clear" w:color="auto" w:fill="FFFFFF"/>
            <w:hideMark/>
          </w:tcPr>
          <w:p w14:paraId="5451061E" w14:textId="77777777" w:rsidR="00D63517" w:rsidRPr="00D63517" w:rsidRDefault="00D63517" w:rsidP="00DB1CDB">
            <w:pPr>
              <w:spacing w:before="75" w:after="75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161D2" w:rsidRPr="001161D2" w14:paraId="7417BDED" w14:textId="77777777" w:rsidTr="00DB1CDB">
        <w:trPr>
          <w:trHeight w:val="3711"/>
        </w:trPr>
        <w:tc>
          <w:tcPr>
            <w:tcW w:w="10632" w:type="dxa"/>
            <w:gridSpan w:val="2"/>
            <w:shd w:val="clear" w:color="auto" w:fill="FFFFFF"/>
            <w:hideMark/>
          </w:tcPr>
          <w:p w14:paraId="05607201" w14:textId="0F62F510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объектов недвижимого имущества, расположенных на территории</w:t>
            </w:r>
            <w:r w:rsidR="001161D2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кадастрового квартала (территориях нескольких смежных кадастровых кварталов):</w:t>
            </w:r>
          </w:p>
          <w:p w14:paraId="600248EF" w14:textId="253CB317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субъект Российской Федерации 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Саратовская область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14:paraId="52B4D7FB" w14:textId="4DB8A3B7" w:rsidR="00D63517" w:rsidRPr="00D63517" w:rsidRDefault="00D63517" w:rsidP="00B64783">
            <w:pPr>
              <w:spacing w:before="75" w:after="75" w:line="240" w:lineRule="auto"/>
              <w:ind w:left="75" w:right="76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образование</w:t>
            </w:r>
            <w:r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город Аткарск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14:paraId="7ECEAC3E" w14:textId="56F7DDBE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населенный пункт 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город Аткарск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14:paraId="3C926751" w14:textId="4C821870" w:rsidR="00D63517" w:rsidRPr="00D63517" w:rsidRDefault="001A2B7B" w:rsidP="001A2B7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r w:rsidR="00D63517"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кадастрового квартала (нескольких смежных кадастровых кварталов):</w:t>
            </w:r>
            <w:r w:rsidRPr="001161D2">
              <w:rPr>
                <w:rFonts w:ascii="Times New Roman" w:eastAsia="DejaVu Sans" w:hAnsi="Times New Roman" w:cs="Times New Roman"/>
                <w:color w:val="000000" w:themeColor="text1"/>
                <w:lang w:eastAsia="ar-SA"/>
              </w:rPr>
              <w:t xml:space="preserve"> </w:t>
            </w:r>
            <w:r w:rsidR="00DD304E" w:rsidRPr="00DD304E">
              <w:rPr>
                <w:rFonts w:ascii="Times New Roman" w:eastAsia="DejaVu Sans" w:hAnsi="Times New Roman" w:cs="Times New Roman"/>
                <w:color w:val="000000" w:themeColor="text1"/>
                <w:lang w:eastAsia="ar-SA"/>
              </w:rPr>
              <w:t>64:39:030204, 64:39:030216, 64:39:030230, 64:39:030311, 64:39:030314, 64:39:030317, 64:39:040105, 64:39:040123, 64:39:040130, 64:39:040144, 64:39:040233, 64:39:040302</w:t>
            </w:r>
          </w:p>
          <w:p w14:paraId="57926CAF" w14:textId="77777777" w:rsidR="00D63517" w:rsidRPr="00D63517" w:rsidRDefault="00D63517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  <w:p w14:paraId="276062BF" w14:textId="0FA9A928" w:rsidR="00D63517" w:rsidRPr="00D63517" w:rsidRDefault="001A2B7B" w:rsidP="001A2B7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город Аткарск Саратовская область</w:t>
            </w:r>
          </w:p>
          <w:p w14:paraId="37B905D0" w14:textId="0D6CAADE" w:rsidR="00D63517" w:rsidRPr="00D63517" w:rsidRDefault="00D63517" w:rsidP="00D6351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выполняются комплексные кадастровые работы)</w:t>
            </w:r>
          </w:p>
          <w:p w14:paraId="18606CFD" w14:textId="10D99C4D" w:rsidR="00D63517" w:rsidRPr="00D63517" w:rsidRDefault="00D63517" w:rsidP="00DB1CDB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государственным (муниципальным) контрактом</w:t>
            </w:r>
            <w:r w:rsidR="00DB1C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"</w:t>
            </w:r>
            <w:r w:rsidR="00DD30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" </w:t>
            </w:r>
            <w:r w:rsidR="00DD30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апреля</w:t>
            </w:r>
            <w:r w:rsidR="001A2B7B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</w:t>
            </w:r>
            <w:r w:rsidR="001A2B7B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DD30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выполняются комплексные кадастровые работы.</w:t>
            </w:r>
          </w:p>
          <w:p w14:paraId="4641D770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14:paraId="66F2BFFF" w14:textId="40468E4C" w:rsidR="00D63517" w:rsidRPr="00D63517" w:rsidRDefault="001A2B7B" w:rsidP="001A2B7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Саратовская область, город Аткарск, улица Советская, 64, Отдел по вопросам имущественных и земельных отношений администрации Аткарского МР</w:t>
            </w:r>
          </w:p>
          <w:p w14:paraId="09BC9173" w14:textId="77777777" w:rsidR="00D63517" w:rsidRPr="00D63517" w:rsidRDefault="00D63517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(Адрес работы согласительной комиссии)</w:t>
            </w:r>
          </w:p>
          <w:p w14:paraId="2224AD44" w14:textId="77777777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161D2" w:rsidRPr="001161D2" w14:paraId="0B8F6349" w14:textId="77777777" w:rsidTr="00DB1CDB">
        <w:trPr>
          <w:trHeight w:val="714"/>
        </w:trPr>
        <w:tc>
          <w:tcPr>
            <w:tcW w:w="7041" w:type="dxa"/>
            <w:vMerge w:val="restart"/>
            <w:shd w:val="clear" w:color="auto" w:fill="FFFFFF"/>
            <w:hideMark/>
          </w:tcPr>
          <w:p w14:paraId="4DDE1E17" w14:textId="5ED19AB9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 Аткарского муниципального района</w:t>
            </w: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Саратовской области</w:t>
            </w:r>
          </w:p>
          <w:p w14:paraId="5D352EE5" w14:textId="77777777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91" w:type="dxa"/>
            <w:shd w:val="clear" w:color="auto" w:fill="FFFFFF"/>
            <w:hideMark/>
          </w:tcPr>
          <w:p w14:paraId="5D867DA7" w14:textId="409A6C68" w:rsidR="001161D2" w:rsidRPr="00D63517" w:rsidRDefault="00997C65" w:rsidP="001161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4A26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https://atkarsk-r64.gosweb.gosuslugi.ru/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1D2" w:rsidRPr="001161D2" w14:paraId="5513DE48" w14:textId="77777777" w:rsidTr="00DB1CDB">
        <w:trPr>
          <w:trHeight w:val="420"/>
        </w:trPr>
        <w:tc>
          <w:tcPr>
            <w:tcW w:w="7041" w:type="dxa"/>
            <w:vMerge/>
            <w:shd w:val="clear" w:color="auto" w:fill="FFFFFF"/>
          </w:tcPr>
          <w:p w14:paraId="736E0B3E" w14:textId="77777777" w:rsidR="001161D2" w:rsidRPr="001161D2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591" w:type="dxa"/>
            <w:shd w:val="clear" w:color="auto" w:fill="FFFFFF"/>
          </w:tcPr>
          <w:p w14:paraId="5FB24527" w14:textId="43169A8F" w:rsidR="001161D2" w:rsidRPr="001161D2" w:rsidRDefault="001161D2" w:rsidP="0007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(Адрес сайта)</w:t>
            </w:r>
          </w:p>
        </w:tc>
      </w:tr>
      <w:tr w:rsidR="001161D2" w:rsidRPr="001161D2" w14:paraId="64F70B12" w14:textId="77777777" w:rsidTr="00DB1CDB">
        <w:trPr>
          <w:trHeight w:val="778"/>
        </w:trPr>
        <w:tc>
          <w:tcPr>
            <w:tcW w:w="7041" w:type="dxa"/>
            <w:vMerge w:val="restart"/>
            <w:shd w:val="clear" w:color="auto" w:fill="FFFFFF"/>
            <w:hideMark/>
          </w:tcPr>
          <w:p w14:paraId="6C0785DD" w14:textId="77777777" w:rsidR="001161D2" w:rsidRPr="001161D2" w:rsidRDefault="001161D2" w:rsidP="001161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Комитет по управлению имуществом </w:t>
            </w:r>
          </w:p>
          <w:p w14:paraId="71D36C5A" w14:textId="11A61BF0" w:rsidR="001161D2" w:rsidRPr="001161D2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Саратовской области</w:t>
            </w:r>
            <w:r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43368855" w14:textId="77777777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91" w:type="dxa"/>
            <w:shd w:val="clear" w:color="auto" w:fill="FFFFFF"/>
            <w:hideMark/>
          </w:tcPr>
          <w:p w14:paraId="71B8D2C6" w14:textId="77777777" w:rsidR="001161D2" w:rsidRPr="0071627C" w:rsidRDefault="001161D2" w:rsidP="00DB1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32397094" w14:textId="77777777" w:rsidR="00DB1CDB" w:rsidRPr="0071627C" w:rsidRDefault="00DB1CDB" w:rsidP="00DB1CDB">
            <w:pPr>
              <w:spacing w:after="0" w:line="240" w:lineRule="auto"/>
              <w:ind w:right="708" w:firstLine="611"/>
              <w:jc w:val="center"/>
              <w:rPr>
                <w:sz w:val="24"/>
                <w:szCs w:val="24"/>
              </w:rPr>
            </w:pPr>
          </w:p>
          <w:p w14:paraId="5AF833B1" w14:textId="3659A912" w:rsidR="001161D2" w:rsidRPr="0071627C" w:rsidRDefault="00997C65" w:rsidP="0071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4A268D">
                <w:rPr>
                  <w:rStyle w:val="a3"/>
                  <w:sz w:val="24"/>
                  <w:szCs w:val="24"/>
                </w:rPr>
                <w:t>https://property.sa</w:t>
              </w:r>
              <w:r w:rsidRPr="004A268D">
                <w:rPr>
                  <w:rStyle w:val="a3"/>
                  <w:sz w:val="24"/>
                  <w:szCs w:val="24"/>
                </w:rPr>
                <w:t>r</w:t>
              </w:r>
              <w:r w:rsidRPr="004A268D">
                <w:rPr>
                  <w:rStyle w:val="a3"/>
                  <w:sz w:val="24"/>
                  <w:szCs w:val="24"/>
                </w:rPr>
                <w:t>atov.gov.ru/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CC4622D" w14:textId="38D7B4E4" w:rsidR="001161D2" w:rsidRPr="0071627C" w:rsidRDefault="001161D2" w:rsidP="00DB1CD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1D2" w:rsidRPr="001161D2" w14:paraId="00C219BB" w14:textId="77777777" w:rsidTr="00DB1CDB">
        <w:trPr>
          <w:trHeight w:val="525"/>
        </w:trPr>
        <w:tc>
          <w:tcPr>
            <w:tcW w:w="7041" w:type="dxa"/>
            <w:vMerge/>
            <w:shd w:val="clear" w:color="auto" w:fill="FFFFFF"/>
          </w:tcPr>
          <w:p w14:paraId="01A781F4" w14:textId="77777777" w:rsidR="001161D2" w:rsidRPr="001161D2" w:rsidRDefault="001161D2" w:rsidP="001161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591" w:type="dxa"/>
            <w:shd w:val="clear" w:color="auto" w:fill="FFFFFF"/>
          </w:tcPr>
          <w:p w14:paraId="12311A14" w14:textId="2DEA8C00" w:rsidR="001161D2" w:rsidRPr="00DB1CDB" w:rsidRDefault="001161D2" w:rsidP="00DB1CD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(Адрес сайта)</w:t>
            </w:r>
          </w:p>
        </w:tc>
      </w:tr>
      <w:tr w:rsidR="001161D2" w:rsidRPr="001161D2" w14:paraId="3EAA6E82" w14:textId="77777777" w:rsidTr="00997C65">
        <w:trPr>
          <w:trHeight w:val="1002"/>
        </w:trPr>
        <w:tc>
          <w:tcPr>
            <w:tcW w:w="7041" w:type="dxa"/>
            <w:vMerge w:val="restart"/>
            <w:shd w:val="clear" w:color="auto" w:fill="FFFFFF"/>
            <w:hideMark/>
          </w:tcPr>
          <w:p w14:paraId="371EE8FA" w14:textId="77777777" w:rsidR="001161D2" w:rsidRPr="00DB1CDB" w:rsidRDefault="001161D2" w:rsidP="001161D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B1CDB">
              <w:rPr>
                <w:rFonts w:ascii="Times New Roman" w:hAnsi="Times New Roman" w:cs="Times New Roman"/>
                <w:b/>
                <w:bCs/>
                <w:lang w:eastAsia="ru-RU"/>
              </w:rPr>
              <w:t>Управление Федеральной службы государственной регистрации, кадастра и картографии</w:t>
            </w:r>
          </w:p>
          <w:p w14:paraId="7470B09D" w14:textId="2387BAC7" w:rsidR="001161D2" w:rsidRPr="00DB1CDB" w:rsidRDefault="001161D2" w:rsidP="001161D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DB1CDB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по Саратовской области</w:t>
            </w:r>
          </w:p>
          <w:p w14:paraId="223479A3" w14:textId="77777777" w:rsidR="001161D2" w:rsidRPr="00D63517" w:rsidRDefault="001161D2" w:rsidP="00D6351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591" w:type="dxa"/>
            <w:shd w:val="clear" w:color="auto" w:fill="auto"/>
          </w:tcPr>
          <w:p w14:paraId="7972A82B" w14:textId="31629B26" w:rsidR="001161D2" w:rsidRPr="00D63517" w:rsidRDefault="00DD304E" w:rsidP="001161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4A26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https://rosreestr.gov.ru/open-service/statistika-i-analitika/kompleksnye-kadastrovye-raboty-na-territorii-saratovskoy-oblasti64/izveshcheniya-o-provedenii-zasedaniya-soglasitelnoy-komissii-kkr-2024/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1D2" w:rsidRPr="001161D2" w14:paraId="1B77647B" w14:textId="77777777" w:rsidTr="00DB1CDB">
        <w:trPr>
          <w:trHeight w:val="523"/>
        </w:trPr>
        <w:tc>
          <w:tcPr>
            <w:tcW w:w="7041" w:type="dxa"/>
            <w:vMerge/>
            <w:shd w:val="clear" w:color="auto" w:fill="FFFFFF"/>
          </w:tcPr>
          <w:p w14:paraId="3ADC4C09" w14:textId="77777777" w:rsidR="001161D2" w:rsidRPr="001161D2" w:rsidRDefault="001161D2" w:rsidP="001161D2">
            <w:pPr>
              <w:pStyle w:val="a6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91" w:type="dxa"/>
            <w:shd w:val="clear" w:color="auto" w:fill="FFFFFF"/>
          </w:tcPr>
          <w:p w14:paraId="394D3609" w14:textId="77777777" w:rsidR="001161D2" w:rsidRPr="00D63517" w:rsidRDefault="001161D2" w:rsidP="001161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(Адрес сайта)</w:t>
            </w:r>
          </w:p>
          <w:p w14:paraId="305DD9C0" w14:textId="77777777" w:rsidR="001161D2" w:rsidRPr="001161D2" w:rsidRDefault="001161D2" w:rsidP="00072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161D2" w:rsidRPr="001161D2" w14:paraId="6D310B73" w14:textId="77777777" w:rsidTr="00DB1CDB">
        <w:trPr>
          <w:trHeight w:val="4525"/>
        </w:trPr>
        <w:tc>
          <w:tcPr>
            <w:tcW w:w="10632" w:type="dxa"/>
            <w:gridSpan w:val="2"/>
            <w:shd w:val="clear" w:color="auto" w:fill="FFFFFF"/>
            <w:hideMark/>
          </w:tcPr>
          <w:p w14:paraId="5223D9C5" w14:textId="5388CC5F" w:rsidR="00B64783" w:rsidRPr="001161D2" w:rsidRDefault="00D63517" w:rsidP="00DB1CDB">
            <w:pPr>
              <w:tabs>
                <w:tab w:val="left" w:pos="9360"/>
              </w:tabs>
              <w:spacing w:before="75" w:after="75" w:line="240" w:lineRule="auto"/>
              <w:ind w:left="75" w:right="139" w:firstLine="63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DD304E" w:rsidRPr="00DD30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64:39:030204, 64:39:030216, 64:39:030230, 64:39:030311, 64:39:030314, 64:39:030317, 64:39:040105, 64:39:040123, 64:39:040130, 64:39:040144, 64:39:040233, 64:39:040302</w:t>
            </w:r>
            <w:r w:rsidR="00B64783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состоится по адресу: </w:t>
            </w:r>
          </w:p>
          <w:p w14:paraId="04F9254C" w14:textId="3C3B832B" w:rsidR="00B64783" w:rsidRPr="00D63517" w:rsidRDefault="00B64783" w:rsidP="00B647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Саратовская область, город Аткарск, улица Советская, 64, Отдел по вопросам имущественных и земельных отношений администрации Аткарского МР</w:t>
            </w:r>
          </w:p>
          <w:p w14:paraId="1994261B" w14:textId="1D5987D0" w:rsidR="00D63517" w:rsidRPr="00D63517" w:rsidRDefault="00D63517" w:rsidP="00D6351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09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" 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октября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2024 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г. в 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15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часов 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00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минут.</w:t>
            </w:r>
          </w:p>
          <w:p w14:paraId="6386A03D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3EBE3A79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22D60688" w14:textId="3CA370E4" w:rsidR="00D63517" w:rsidRPr="00D63517" w:rsidRDefault="00D63517" w:rsidP="00D6351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 "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18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сентября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2024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г. по "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08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" 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октября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2024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г. и</w:t>
            </w:r>
          </w:p>
          <w:p w14:paraId="07C54954" w14:textId="15C829FF" w:rsidR="00D63517" w:rsidRPr="00D63517" w:rsidRDefault="00D63517" w:rsidP="00D6351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с "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09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" 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октября</w:t>
            </w:r>
            <w:r w:rsidR="00DD304E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2024 г.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по "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12</w:t>
            </w:r>
            <w:r w:rsidR="006152FD"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"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  <w:r w:rsidR="00DD30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но</w:t>
            </w:r>
            <w:r w:rsidR="006152FD" w:rsidRPr="0011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ября 2024</w:t>
            </w:r>
            <w:r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г.</w:t>
            </w:r>
            <w:r w:rsidR="00DB1CDB" w:rsidRPr="00D635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</w:t>
            </w:r>
          </w:p>
          <w:p w14:paraId="369ADEA7" w14:textId="309D970B" w:rsidR="00D63517" w:rsidRPr="00D63517" w:rsidRDefault="00D63517" w:rsidP="001161D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Возражения оформляются в соответствии с </w:t>
            </w:r>
            <w:hyperlink r:id="rId7" w:anchor="block_149" w:history="1">
              <w:r w:rsidRPr="00D63517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частью 15 статьи 42.10</w:t>
              </w:r>
            </w:hyperlink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Федерального закона от 24 июля 2007 г. </w:t>
            </w:r>
            <w:r w:rsidR="00072FC2" w:rsidRPr="001161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221-ФЗ "О государственном кадастре недвижимости"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6E5C7CEA" w14:textId="77777777" w:rsidR="00D63517" w:rsidRPr="00D63517" w:rsidRDefault="00D63517" w:rsidP="001161D2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B6EC312" w14:textId="77777777" w:rsidR="00E74728" w:rsidRPr="001161D2" w:rsidRDefault="00E7472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74728" w:rsidRPr="001161D2" w:rsidSect="00FD76FD">
      <w:type w:val="continuous"/>
      <w:pgSz w:w="12240" w:h="15840"/>
      <w:pgMar w:top="709" w:right="1560" w:bottom="568" w:left="1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74"/>
    <w:rsid w:val="00072FC2"/>
    <w:rsid w:val="001161D2"/>
    <w:rsid w:val="001A2B7B"/>
    <w:rsid w:val="002C4293"/>
    <w:rsid w:val="003B620F"/>
    <w:rsid w:val="003D1874"/>
    <w:rsid w:val="00527969"/>
    <w:rsid w:val="006152FD"/>
    <w:rsid w:val="00691F80"/>
    <w:rsid w:val="0071627C"/>
    <w:rsid w:val="00806E5F"/>
    <w:rsid w:val="00997C65"/>
    <w:rsid w:val="00B64783"/>
    <w:rsid w:val="00D63517"/>
    <w:rsid w:val="00DB1CDB"/>
    <w:rsid w:val="00DD304E"/>
    <w:rsid w:val="00E74728"/>
    <w:rsid w:val="00FC0B1C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23CF"/>
  <w15:chartTrackingRefBased/>
  <w15:docId w15:val="{3AB99F17-C4ED-44AB-BAB0-274D41A4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7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478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478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1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tatistika-i-analitika/kompleksnye-kadastrovye-raboty-na-territorii-saratovskoy-oblasti64/izveshcheniya-o-provedenii-zasedaniya-soglasitelnoy-komissii-kkr-2024/" TargetMode="External"/><Relationship Id="rId5" Type="http://schemas.openxmlformats.org/officeDocument/2006/relationships/hyperlink" Target="https://property.saratov.gov.ru/" TargetMode="External"/><Relationship Id="rId4" Type="http://schemas.openxmlformats.org/officeDocument/2006/relationships/hyperlink" Target="https://atkarsk-r64.gosweb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Князева</dc:creator>
  <cp:keywords/>
  <dc:description/>
  <cp:lastModifiedBy>Марина Князева</cp:lastModifiedBy>
  <cp:revision>14</cp:revision>
  <cp:lastPrinted>2024-09-17T11:35:00Z</cp:lastPrinted>
  <dcterms:created xsi:type="dcterms:W3CDTF">2024-08-07T07:42:00Z</dcterms:created>
  <dcterms:modified xsi:type="dcterms:W3CDTF">2024-09-17T11:36:00Z</dcterms:modified>
</cp:coreProperties>
</file>